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3246"/>
        <w:gridCol w:w="3094"/>
        <w:gridCol w:w="3231"/>
      </w:tblGrid>
      <w:tr w:rsidR="00C860F3" w:rsidRPr="00FB626A" w:rsidTr="002928D0">
        <w:trPr>
          <w:trHeight w:val="1842"/>
        </w:trPr>
        <w:tc>
          <w:tcPr>
            <w:tcW w:w="3371" w:type="dxa"/>
          </w:tcPr>
          <w:p w:rsidR="00C860F3" w:rsidRPr="000C2FB3" w:rsidRDefault="00C860F3" w:rsidP="002928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СОВЕТ ДЕПУТАТОВ</w:t>
            </w:r>
          </w:p>
          <w:p w:rsidR="00C860F3" w:rsidRPr="000C2FB3" w:rsidRDefault="00C860F3" w:rsidP="002928D0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</w:t>
            </w:r>
            <w:bookmarkStart w:id="0" w:name="_GoBack"/>
            <w:bookmarkEnd w:id="0"/>
            <w:r w:rsidRPr="000C2FB3">
              <w:rPr>
                <w:b/>
                <w:color w:val="000000"/>
                <w:sz w:val="20"/>
                <w:szCs w:val="20"/>
              </w:rPr>
              <w:t>ННУРСКОЕ»</w:t>
            </w:r>
          </w:p>
          <w:p w:rsidR="00C860F3" w:rsidRDefault="00C860F3" w:rsidP="002928D0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C860F3" w:rsidRDefault="00C860F3" w:rsidP="002928D0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C860F3" w:rsidRPr="000C2FB3" w:rsidRDefault="00C860F3" w:rsidP="002928D0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C860F3" w:rsidRPr="000C2FB3" w:rsidRDefault="00C860F3" w:rsidP="002928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  <w:tc>
          <w:tcPr>
            <w:tcW w:w="3361" w:type="dxa"/>
          </w:tcPr>
          <w:p w:rsidR="00C860F3" w:rsidRPr="000C2FB3" w:rsidRDefault="00C860F3" w:rsidP="002928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663575</wp:posOffset>
                  </wp:positionH>
                  <wp:positionV relativeFrom="margin">
                    <wp:posOffset>18415</wp:posOffset>
                  </wp:positionV>
                  <wp:extent cx="695325" cy="838200"/>
                  <wp:effectExtent l="0" t="0" r="9525" b="0"/>
                  <wp:wrapSquare wrapText="bothSides"/>
                  <wp:docPr id="1" name="Рисунок 1" descr="Описание: герб с ленто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с ленто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92" t="35126" r="31308" b="24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</w:tcPr>
          <w:p w:rsidR="00C860F3" w:rsidRPr="000C2FB3" w:rsidRDefault="00C860F3" w:rsidP="002928D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</w:t>
            </w:r>
            <w:r>
              <w:rPr>
                <w:b/>
                <w:bCs/>
                <w:color w:val="000000"/>
                <w:sz w:val="20"/>
                <w:szCs w:val="20"/>
              </w:rPr>
              <w:t>УЛАСАЙ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МУХАРШЭБЭРЭЙ</w:t>
            </w:r>
          </w:p>
          <w:p w:rsidR="00C860F3" w:rsidRPr="000C2FB3" w:rsidRDefault="00C860F3" w:rsidP="002928D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C860F3" w:rsidRPr="000C2FB3" w:rsidRDefault="00C860F3" w:rsidP="002928D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«САГААННУУРАЙ»</w:t>
            </w:r>
          </w:p>
          <w:p w:rsidR="00C860F3" w:rsidRDefault="00C860F3" w:rsidP="002928D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</w:rPr>
              <w:t>ЭНЭН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НОМОНОЙ </w:t>
            </w:r>
          </w:p>
          <w:p w:rsidR="00C860F3" w:rsidRPr="00FB626A" w:rsidRDefault="00C860F3" w:rsidP="002928D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НЮТАГ ЗАСАГАЙ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БАЙГУУЛАМЖЫН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УНГАМАЛНУУДАЙ З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b/>
                <w:bCs/>
                <w:color w:val="000000"/>
                <w:sz w:val="20"/>
                <w:szCs w:val="20"/>
              </w:rPr>
              <w:t>БЛЭЛ</w:t>
            </w:r>
          </w:p>
        </w:tc>
      </w:tr>
    </w:tbl>
    <w:p w:rsidR="00C860F3" w:rsidRDefault="00C860F3" w:rsidP="00C86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B7B1A" w:rsidRDefault="001B7B1A" w:rsidP="001B7B1A">
      <w:pPr>
        <w:jc w:val="center"/>
      </w:pPr>
    </w:p>
    <w:p w:rsidR="001B7B1A" w:rsidRPr="00BF0983" w:rsidRDefault="001B7B1A" w:rsidP="001B7B1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РЕШЕНИ</w:t>
      </w:r>
      <w:r w:rsidR="0077274F">
        <w:rPr>
          <w:b/>
          <w:sz w:val="28"/>
          <w:szCs w:val="28"/>
        </w:rPr>
        <w:t>Е</w:t>
      </w:r>
    </w:p>
    <w:p w:rsidR="001B7B1A" w:rsidRDefault="001B7B1A" w:rsidP="001B7B1A">
      <w:pPr>
        <w:jc w:val="center"/>
      </w:pPr>
    </w:p>
    <w:p w:rsidR="001B7B1A" w:rsidRPr="007F625D" w:rsidRDefault="001B7B1A" w:rsidP="001B7B1A">
      <w:r w:rsidRPr="004C3D9E">
        <w:t>«</w:t>
      </w:r>
      <w:r w:rsidR="00E81FB2" w:rsidRPr="004C3D9E">
        <w:t>29</w:t>
      </w:r>
      <w:r w:rsidR="00C860F3" w:rsidRPr="004C3D9E">
        <w:t>»</w:t>
      </w:r>
      <w:r w:rsidR="00E81FB2" w:rsidRPr="004C3D9E">
        <w:t xml:space="preserve"> сентября </w:t>
      </w:r>
      <w:r w:rsidR="00E30730" w:rsidRPr="004C3D9E">
        <w:t>202</w:t>
      </w:r>
      <w:r w:rsidR="00C860F3" w:rsidRPr="004C3D9E">
        <w:t>2</w:t>
      </w:r>
      <w:r w:rsidRPr="004C3D9E">
        <w:t xml:space="preserve"> г.              </w:t>
      </w:r>
      <w:r w:rsidR="00F933E2" w:rsidRPr="004C3D9E">
        <w:t xml:space="preserve">                          </w:t>
      </w:r>
      <w:r w:rsidR="00F666A6" w:rsidRPr="004C3D9E">
        <w:t xml:space="preserve">   </w:t>
      </w:r>
      <w:r w:rsidR="00F933E2" w:rsidRPr="004C3D9E">
        <w:t xml:space="preserve">  </w:t>
      </w:r>
      <w:r w:rsidRPr="004C3D9E">
        <w:t xml:space="preserve">                   </w:t>
      </w:r>
      <w:r w:rsidR="00FB5DCC" w:rsidRPr="004C3D9E">
        <w:t xml:space="preserve">                               </w:t>
      </w:r>
      <w:r w:rsidR="00E81FB2" w:rsidRPr="004C3D9E">
        <w:t xml:space="preserve"> </w:t>
      </w:r>
      <w:r w:rsidRPr="004C3D9E">
        <w:t xml:space="preserve">     № </w:t>
      </w:r>
      <w:r w:rsidR="00E81FB2" w:rsidRPr="004C3D9E">
        <w:t>11</w:t>
      </w:r>
      <w:r w:rsidR="007F625D" w:rsidRPr="004C3D9E">
        <w:t>6</w:t>
      </w:r>
    </w:p>
    <w:p w:rsidR="001B7B1A" w:rsidRDefault="001B7B1A" w:rsidP="001B7B1A">
      <w:pPr>
        <w:jc w:val="center"/>
      </w:pPr>
      <w:r>
        <w:t>п.</w:t>
      </w:r>
      <w:r w:rsidR="000517F6">
        <w:t xml:space="preserve"> </w:t>
      </w:r>
      <w:r>
        <w:t>Саган-Нур</w:t>
      </w:r>
    </w:p>
    <w:p w:rsidR="001B7B1A" w:rsidRPr="00E30730" w:rsidRDefault="001B7B1A" w:rsidP="001B7B1A">
      <w:pPr>
        <w:jc w:val="center"/>
        <w:rPr>
          <w:b/>
        </w:rPr>
      </w:pPr>
    </w:p>
    <w:p w:rsidR="00E4297D" w:rsidRPr="00C860F3" w:rsidRDefault="00E30730" w:rsidP="00602EBD">
      <w:pPr>
        <w:pStyle w:val="consplusnormal0"/>
        <w:spacing w:before="0" w:beforeAutospacing="0" w:after="0" w:afterAutospacing="0"/>
        <w:ind w:firstLine="567"/>
        <w:jc w:val="center"/>
        <w:rPr>
          <w:b/>
        </w:rPr>
      </w:pPr>
      <w:r w:rsidRPr="00E30730">
        <w:rPr>
          <w:b/>
        </w:rPr>
        <w:t>О внесении изменений в</w:t>
      </w:r>
      <w:r w:rsidR="00C860F3">
        <w:rPr>
          <w:b/>
        </w:rPr>
        <w:t xml:space="preserve"> </w:t>
      </w:r>
      <w:hyperlink r:id="rId9" w:anchor="P38" w:history="1">
        <w:r w:rsidR="00602EBD" w:rsidRPr="00602EBD">
          <w:rPr>
            <w:b/>
          </w:rPr>
          <w:t>Положение</w:t>
        </w:r>
      </w:hyperlink>
      <w:r w:rsidR="00602EBD" w:rsidRPr="00602EBD">
        <w:rPr>
          <w:b/>
        </w:rPr>
        <w:t xml:space="preserve"> о публичных слушаниях в муниципальном образовании сельском поселении «Саганнурское»</w:t>
      </w:r>
      <w:r w:rsidR="00C860F3" w:rsidRPr="00C860F3">
        <w:rPr>
          <w:b/>
        </w:rPr>
        <w:t>, утвержденн</w:t>
      </w:r>
      <w:r w:rsidR="00602EBD">
        <w:rPr>
          <w:b/>
        </w:rPr>
        <w:t xml:space="preserve">ое </w:t>
      </w:r>
      <w:hyperlink r:id="rId10" w:tgtFrame="_blank" w:history="1">
        <w:r w:rsidRPr="00E30730">
          <w:rPr>
            <w:b/>
          </w:rPr>
          <w:t>решение</w:t>
        </w:r>
        <w:r w:rsidR="00C860F3">
          <w:rPr>
            <w:b/>
          </w:rPr>
          <w:t>м</w:t>
        </w:r>
        <w:r w:rsidRPr="00E30730">
          <w:rPr>
            <w:b/>
          </w:rPr>
          <w:t xml:space="preserve"> Совета депутатов муниципального образования сельского поселе</w:t>
        </w:r>
        <w:r w:rsidR="00602EBD">
          <w:rPr>
            <w:b/>
          </w:rPr>
          <w:t>ния «Саганнурское» от 29.06.2022</w:t>
        </w:r>
        <w:r w:rsidRPr="00E30730">
          <w:rPr>
            <w:b/>
          </w:rPr>
          <w:t xml:space="preserve">г. № </w:t>
        </w:r>
        <w:r w:rsidR="00602EBD">
          <w:rPr>
            <w:b/>
          </w:rPr>
          <w:t>110</w:t>
        </w:r>
        <w:r w:rsidRPr="00E30730">
          <w:rPr>
            <w:b/>
          </w:rPr>
          <w:t xml:space="preserve"> </w:t>
        </w:r>
      </w:hyperlink>
    </w:p>
    <w:p w:rsidR="001B7B1A" w:rsidRDefault="001B7B1A" w:rsidP="001B7B1A"/>
    <w:p w:rsidR="00932027" w:rsidRPr="003C626B" w:rsidRDefault="00E4297D" w:rsidP="00A40D64">
      <w:pPr>
        <w:widowControl w:val="0"/>
        <w:autoSpaceDE w:val="0"/>
        <w:autoSpaceDN w:val="0"/>
        <w:adjustRightInd w:val="0"/>
        <w:ind w:firstLine="278"/>
        <w:jc w:val="both"/>
      </w:pPr>
      <w:r w:rsidRPr="003C626B">
        <w:t xml:space="preserve">В целях приведения в соответствие с действующим законодательством </w:t>
      </w:r>
      <w:r w:rsidR="004C3D9E">
        <w:t>нормативного правового акта</w:t>
      </w:r>
      <w:r w:rsidRPr="003C626B">
        <w:t xml:space="preserve"> </w:t>
      </w:r>
      <w:r w:rsidR="00981E61" w:rsidRPr="003C626B">
        <w:t>Совета депутатов муниципального образования сельского поселения «Саганнурское»</w:t>
      </w:r>
      <w:r w:rsidR="00932027" w:rsidRPr="003C626B">
        <w:t>,</w:t>
      </w:r>
      <w:r w:rsidR="003C626B" w:rsidRPr="003C626B">
        <w:t xml:space="preserve"> </w:t>
      </w:r>
      <w:r w:rsidR="003C626B" w:rsidRPr="004C3D9E">
        <w:t xml:space="preserve">руководствуясь </w:t>
      </w:r>
      <w:hyperlink r:id="rId11" w:history="1">
        <w:r w:rsidR="003C626B" w:rsidRPr="004C3D9E">
          <w:t xml:space="preserve">статьей </w:t>
        </w:r>
      </w:hyperlink>
      <w:r w:rsidR="003C626B" w:rsidRPr="004C3D9E">
        <w:t>21 Устава муниципального образования сельского поселения «Саганнурское»,</w:t>
      </w:r>
    </w:p>
    <w:p w:rsidR="001B7B1A" w:rsidRDefault="001B7B1A" w:rsidP="00932027">
      <w:pPr>
        <w:ind w:firstLine="278"/>
        <w:jc w:val="both"/>
      </w:pPr>
      <w:r w:rsidRPr="00981E61">
        <w:t>Совет депутатов муниципального образования</w:t>
      </w:r>
      <w:r>
        <w:t xml:space="preserve"> сельского поселения «Саганнурское»</w:t>
      </w:r>
    </w:p>
    <w:p w:rsidR="001B7B1A" w:rsidRPr="004C1EDB" w:rsidRDefault="001B7B1A" w:rsidP="001B7B1A">
      <w:pPr>
        <w:autoSpaceDE w:val="0"/>
        <w:autoSpaceDN w:val="0"/>
        <w:adjustRightInd w:val="0"/>
        <w:jc w:val="both"/>
      </w:pPr>
      <w:r w:rsidRPr="004C1EDB">
        <w:rPr>
          <w:b/>
          <w:spacing w:val="40"/>
        </w:rPr>
        <w:t>решил:</w:t>
      </w:r>
    </w:p>
    <w:p w:rsidR="003C626B" w:rsidRPr="00C860F3" w:rsidRDefault="003C626B" w:rsidP="00C860F3">
      <w:pPr>
        <w:pStyle w:val="ConsPlusNormal"/>
        <w:widowControl w:val="0"/>
        <w:numPr>
          <w:ilvl w:val="0"/>
          <w:numId w:val="5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02EBD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anchor="P38" w:history="1">
        <w:r w:rsidR="00602EBD" w:rsidRPr="00602EB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602EBD" w:rsidRPr="00602EBD">
        <w:rPr>
          <w:rFonts w:ascii="Times New Roman" w:hAnsi="Times New Roman" w:cs="Times New Roman"/>
          <w:sz w:val="24"/>
          <w:szCs w:val="24"/>
        </w:rPr>
        <w:t xml:space="preserve"> о публичных слушаниях в муниципальном образовании сельском поселении «Саганнурское»</w:t>
      </w:r>
      <w:r w:rsidR="00C860F3" w:rsidRPr="00C860F3">
        <w:rPr>
          <w:rFonts w:ascii="Times New Roman" w:hAnsi="Times New Roman" w:cs="Times New Roman"/>
          <w:sz w:val="24"/>
          <w:szCs w:val="24"/>
        </w:rPr>
        <w:t xml:space="preserve">, </w:t>
      </w:r>
      <w:r w:rsidR="00C860F3">
        <w:rPr>
          <w:rFonts w:ascii="Times New Roman" w:hAnsi="Times New Roman" w:cs="Times New Roman"/>
          <w:sz w:val="24"/>
          <w:szCs w:val="24"/>
        </w:rPr>
        <w:t>утвержденн</w:t>
      </w:r>
      <w:r w:rsidR="00602EBD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F7A">
        <w:rPr>
          <w:rFonts w:ascii="Times New Roman" w:hAnsi="Times New Roman" w:cs="Times New Roman"/>
          <w:sz w:val="24"/>
          <w:szCs w:val="24"/>
        </w:rPr>
        <w:t>решение</w:t>
      </w:r>
      <w:r w:rsidR="00C860F3">
        <w:rPr>
          <w:rFonts w:ascii="Times New Roman" w:hAnsi="Times New Roman" w:cs="Times New Roman"/>
          <w:sz w:val="24"/>
          <w:szCs w:val="24"/>
        </w:rPr>
        <w:t>м</w:t>
      </w:r>
      <w:r w:rsidRPr="00532F7A">
        <w:rPr>
          <w:rFonts w:ascii="Times New Roman" w:hAnsi="Times New Roman" w:cs="Times New Roman"/>
          <w:sz w:val="24"/>
          <w:szCs w:val="24"/>
        </w:rPr>
        <w:t xml:space="preserve"> Совета депутатов  </w:t>
      </w:r>
      <w:r w:rsidRPr="00C860F3">
        <w:rPr>
          <w:rFonts w:ascii="Times New Roman" w:hAnsi="Times New Roman" w:cs="Times New Roman"/>
          <w:sz w:val="24"/>
          <w:szCs w:val="24"/>
        </w:rPr>
        <w:t>сельского поселения «Саганнурское»</w:t>
      </w:r>
      <w:r w:rsidR="00602EBD">
        <w:rPr>
          <w:rFonts w:ascii="Times New Roman" w:hAnsi="Times New Roman" w:cs="Times New Roman"/>
          <w:sz w:val="24"/>
          <w:szCs w:val="24"/>
        </w:rPr>
        <w:t xml:space="preserve"> от 29.06.2022</w:t>
      </w:r>
      <w:r w:rsidRPr="00532F7A">
        <w:rPr>
          <w:rFonts w:ascii="Times New Roman" w:hAnsi="Times New Roman" w:cs="Times New Roman"/>
          <w:sz w:val="24"/>
          <w:szCs w:val="24"/>
        </w:rPr>
        <w:t xml:space="preserve">г. № </w:t>
      </w:r>
      <w:r w:rsidR="00602EBD">
        <w:rPr>
          <w:rFonts w:ascii="Times New Roman" w:hAnsi="Times New Roman" w:cs="Times New Roman"/>
          <w:sz w:val="24"/>
          <w:szCs w:val="24"/>
        </w:rPr>
        <w:t>110</w:t>
      </w:r>
      <w:r w:rsidRPr="00532F7A">
        <w:rPr>
          <w:rFonts w:ascii="Times New Roman" w:hAnsi="Times New Roman" w:cs="Times New Roman"/>
          <w:sz w:val="24"/>
          <w:szCs w:val="24"/>
        </w:rPr>
        <w:t xml:space="preserve"> </w:t>
      </w:r>
      <w:r w:rsidRPr="003C626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C3D9E" w:rsidRDefault="004C3D9E" w:rsidP="006D4CCA">
      <w:pPr>
        <w:pStyle w:val="a7"/>
        <w:numPr>
          <w:ilvl w:val="1"/>
          <w:numId w:val="5"/>
        </w:numPr>
        <w:autoSpaceDE w:val="0"/>
        <w:autoSpaceDN w:val="0"/>
        <w:adjustRightInd w:val="0"/>
        <w:jc w:val="both"/>
      </w:pPr>
      <w:r>
        <w:t xml:space="preserve"> А</w:t>
      </w:r>
      <w:r w:rsidR="006D4CCA" w:rsidRPr="006D4CCA">
        <w:t>бзац второ</w:t>
      </w:r>
      <w:r>
        <w:t>й</w:t>
      </w:r>
      <w:r w:rsidR="006D4CCA" w:rsidRPr="006D4CCA">
        <w:t xml:space="preserve"> </w:t>
      </w:r>
      <w:r>
        <w:t>изложить в следующей редакции:</w:t>
      </w:r>
    </w:p>
    <w:p w:rsidR="004C3D9E" w:rsidRDefault="004C3D9E" w:rsidP="004C3D9E">
      <w:pPr>
        <w:pStyle w:val="a9"/>
        <w:ind w:left="360"/>
        <w:jc w:val="both"/>
      </w:pPr>
      <w:r>
        <w:t xml:space="preserve">«Публичные слушания </w:t>
      </w:r>
      <w:r w:rsidRPr="00DD3D1C">
        <w:t>по проектам Правил благоустройства территорий, проектам, предусматривающим внесение изменений в ранее утвержденные Правила благоустройства</w:t>
      </w:r>
      <w:r w:rsidR="00DD3D1C" w:rsidRPr="00DD3D1C">
        <w:t xml:space="preserve"> (далее – по вопросам градостроительной</w:t>
      </w:r>
      <w:r w:rsidR="00DD3D1C">
        <w:t xml:space="preserve"> деятельности)</w:t>
      </w:r>
      <w:r>
        <w:t xml:space="preserve">, проводятся с учетом особенностей, предусмотренных Градостроительным </w:t>
      </w:r>
      <w:hyperlink r:id="rId13" w:history="1">
        <w:r>
          <w:rPr>
            <w:rStyle w:val="ab"/>
          </w:rPr>
          <w:t>кодексом</w:t>
        </w:r>
      </w:hyperlink>
      <w:r>
        <w:t xml:space="preserve"> РФ и </w:t>
      </w:r>
      <w:r w:rsidRPr="006D4CCA">
        <w:t>статьями 9, 13 и 14</w:t>
      </w:r>
      <w:r>
        <w:t xml:space="preserve"> настоящего Положения</w:t>
      </w:r>
      <w:proofErr w:type="gramStart"/>
      <w:r>
        <w:t>.</w:t>
      </w:r>
      <w:r w:rsidR="00DD3D1C">
        <w:t>»</w:t>
      </w:r>
      <w:proofErr w:type="gramEnd"/>
    </w:p>
    <w:p w:rsidR="006D4CCA" w:rsidRDefault="004C3D9E" w:rsidP="006D4CCA">
      <w:pPr>
        <w:pStyle w:val="a7"/>
        <w:numPr>
          <w:ilvl w:val="1"/>
          <w:numId w:val="5"/>
        </w:numPr>
        <w:autoSpaceDE w:val="0"/>
        <w:autoSpaceDN w:val="0"/>
        <w:adjustRightInd w:val="0"/>
        <w:jc w:val="both"/>
      </w:pPr>
      <w:r>
        <w:t xml:space="preserve"> </w:t>
      </w:r>
      <w:r w:rsidR="006D4CCA">
        <w:t xml:space="preserve">Статью </w:t>
      </w:r>
      <w:r w:rsidR="00283E0C">
        <w:t>15 считать статьей 14;</w:t>
      </w:r>
    </w:p>
    <w:p w:rsidR="00283E0C" w:rsidRDefault="00760A6E" w:rsidP="006D4CCA">
      <w:pPr>
        <w:pStyle w:val="a7"/>
        <w:numPr>
          <w:ilvl w:val="1"/>
          <w:numId w:val="5"/>
        </w:numPr>
        <w:autoSpaceDE w:val="0"/>
        <w:autoSpaceDN w:val="0"/>
        <w:adjustRightInd w:val="0"/>
        <w:jc w:val="both"/>
      </w:pPr>
      <w:r>
        <w:t xml:space="preserve"> Абзац 5 части 2 статьи 3 изложить в следующей редакции:</w:t>
      </w:r>
    </w:p>
    <w:p w:rsidR="00760A6E" w:rsidRDefault="00760A6E" w:rsidP="00760A6E">
      <w:pPr>
        <w:autoSpaceDE w:val="0"/>
        <w:autoSpaceDN w:val="0"/>
        <w:adjustRightInd w:val="0"/>
        <w:ind w:firstLine="567"/>
        <w:jc w:val="both"/>
      </w:pPr>
      <w:r w:rsidRPr="00DD3D1C">
        <w:t>«- проекты Правил благоустройства территорий, проекты, предусматривающие внесение изменений в ранее утвержденные Правила благоустройства</w:t>
      </w:r>
      <w:proofErr w:type="gramStart"/>
      <w:r w:rsidRPr="00DD3D1C">
        <w:t>;»</w:t>
      </w:r>
      <w:proofErr w:type="gramEnd"/>
      <w:r w:rsidRPr="00DD3D1C">
        <w:t>;</w:t>
      </w:r>
    </w:p>
    <w:p w:rsidR="00760A6E" w:rsidRDefault="00760A6E" w:rsidP="00760A6E">
      <w:pPr>
        <w:pStyle w:val="a7"/>
        <w:numPr>
          <w:ilvl w:val="1"/>
          <w:numId w:val="5"/>
        </w:numPr>
        <w:autoSpaceDE w:val="0"/>
        <w:autoSpaceDN w:val="0"/>
        <w:adjustRightInd w:val="0"/>
        <w:jc w:val="both"/>
      </w:pPr>
      <w:r>
        <w:t xml:space="preserve"> Статью 9 изложить в следующей редакции:</w:t>
      </w:r>
    </w:p>
    <w:p w:rsidR="00760A6E" w:rsidRDefault="00760A6E" w:rsidP="00760A6E">
      <w:pPr>
        <w:pStyle w:val="a9"/>
        <w:ind w:firstLine="567"/>
        <w:jc w:val="both"/>
        <w:rPr>
          <w:b/>
        </w:rPr>
      </w:pPr>
      <w:r>
        <w:t>«</w:t>
      </w:r>
      <w:r>
        <w:rPr>
          <w:b/>
        </w:rPr>
        <w:t>Статья 9. Организатор и участники публичных слушаний по вопросам градостроительной деятельности</w:t>
      </w:r>
    </w:p>
    <w:p w:rsidR="00760A6E" w:rsidRDefault="00760A6E" w:rsidP="00760A6E">
      <w:pPr>
        <w:pStyle w:val="a9"/>
        <w:ind w:firstLine="567"/>
        <w:jc w:val="both"/>
      </w:pPr>
      <w:r>
        <w:t>1. Организатором публичных слушаний по проектам Правил благоустройства территорий и проектам, предусматривающим внесение изменений в ранее утвержденные Правила благоустройства, с учетом положений Градостроительного кодекса РФ, является Администрация сельского поселения (далее - организатор публичных слушаний).</w:t>
      </w:r>
    </w:p>
    <w:p w:rsidR="00760A6E" w:rsidRDefault="00760A6E" w:rsidP="00760A6E">
      <w:pPr>
        <w:pStyle w:val="a9"/>
        <w:ind w:firstLine="567"/>
        <w:jc w:val="both"/>
      </w:pPr>
      <w:r>
        <w:t>2. Участниками публичных слушаний по проектам Правил благоустройства территорий, проектам планировки территории, и проектам, предусматривающим внесение изменений в ранее утвержденные Правила благоустройства, являются граждане, постоянно проживающие на территории, в отношении которой подготовлены данные проекты</w:t>
      </w:r>
      <w:proofErr w:type="gramStart"/>
      <w:r>
        <w:t>.</w:t>
      </w:r>
      <w:bookmarkStart w:id="1" w:name="P193"/>
      <w:bookmarkEnd w:id="1"/>
      <w:r>
        <w:t>»;</w:t>
      </w:r>
      <w:proofErr w:type="gramEnd"/>
    </w:p>
    <w:p w:rsidR="00F90351" w:rsidRDefault="00F90351" w:rsidP="00F90351">
      <w:pPr>
        <w:pStyle w:val="a7"/>
        <w:numPr>
          <w:ilvl w:val="1"/>
          <w:numId w:val="5"/>
        </w:numPr>
        <w:autoSpaceDE w:val="0"/>
        <w:autoSpaceDN w:val="0"/>
        <w:adjustRightInd w:val="0"/>
        <w:jc w:val="both"/>
      </w:pPr>
      <w:r>
        <w:t xml:space="preserve"> Часть 4 статьи 12 изложить в следующей редакции:</w:t>
      </w:r>
    </w:p>
    <w:p w:rsidR="00F90351" w:rsidRDefault="00F90351" w:rsidP="00F90351">
      <w:pPr>
        <w:autoSpaceDE w:val="0"/>
        <w:autoSpaceDN w:val="0"/>
        <w:adjustRightInd w:val="0"/>
        <w:ind w:left="360"/>
        <w:jc w:val="both"/>
      </w:pPr>
      <w:r>
        <w:t xml:space="preserve">«4.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</w:t>
      </w:r>
      <w:r>
        <w:lastRenderedPageBreak/>
        <w:t>и адрес - для юридических лиц) с приложением документов, подтверждающих такие сведения</w:t>
      </w:r>
      <w:proofErr w:type="gramStart"/>
      <w:r>
        <w:t>.»</w:t>
      </w:r>
      <w:proofErr w:type="gramEnd"/>
    </w:p>
    <w:p w:rsidR="00F90351" w:rsidRDefault="00DA0ADC" w:rsidP="00F90351">
      <w:pPr>
        <w:pStyle w:val="a7"/>
        <w:numPr>
          <w:ilvl w:val="1"/>
          <w:numId w:val="5"/>
        </w:numPr>
        <w:autoSpaceDE w:val="0"/>
        <w:autoSpaceDN w:val="0"/>
        <w:adjustRightInd w:val="0"/>
        <w:jc w:val="both"/>
      </w:pPr>
      <w:r>
        <w:t>Статьи</w:t>
      </w:r>
      <w:r w:rsidR="00F90351">
        <w:t xml:space="preserve"> 13</w:t>
      </w:r>
      <w:r>
        <w:t xml:space="preserve"> и 14</w:t>
      </w:r>
      <w:r w:rsidR="00F90351">
        <w:t xml:space="preserve"> </w:t>
      </w:r>
      <w:r>
        <w:t xml:space="preserve"> </w:t>
      </w:r>
      <w:r w:rsidR="00F90351">
        <w:t>изложить в следующей редакции:</w:t>
      </w:r>
    </w:p>
    <w:p w:rsidR="00DA0ADC" w:rsidRDefault="00DA0ADC" w:rsidP="00DA0ADC">
      <w:pPr>
        <w:pStyle w:val="a9"/>
        <w:ind w:left="567"/>
        <w:jc w:val="both"/>
        <w:rPr>
          <w:b/>
        </w:rPr>
      </w:pPr>
      <w:r>
        <w:t>«</w:t>
      </w:r>
      <w:r>
        <w:rPr>
          <w:b/>
        </w:rPr>
        <w:t>Статья 13. Особенности проведения собрания участников публичных слушаний по вопросам градостроительной деятельности</w:t>
      </w:r>
    </w:p>
    <w:p w:rsidR="00DA0ADC" w:rsidRDefault="00DA0ADC" w:rsidP="00DA0ADC">
      <w:pPr>
        <w:pStyle w:val="a9"/>
        <w:ind w:firstLine="567"/>
        <w:jc w:val="both"/>
      </w:pPr>
      <w:r>
        <w:t>1. К участию в собрании допускаются лица, являющиеся в соответствии с требованиями настоящего Положения участниками публичных слушаний.</w:t>
      </w:r>
    </w:p>
    <w:p w:rsidR="00DA0ADC" w:rsidRDefault="00DA0ADC" w:rsidP="00DA0ADC">
      <w:pPr>
        <w:pStyle w:val="a9"/>
        <w:ind w:firstLine="567"/>
        <w:jc w:val="both"/>
      </w:pPr>
      <w:r>
        <w:t>2. Перед началом собрания обеспечивается регистрация лиц, участвующих в собрании (далее - участники собрания), в журнале регистрации участников собрания, котором ведется Организатором публичных слушаний на бумажном носителе в произвольной форме.</w:t>
      </w:r>
    </w:p>
    <w:p w:rsidR="00DA0ADC" w:rsidRDefault="00DA0ADC" w:rsidP="00DA0ADC">
      <w:pPr>
        <w:pStyle w:val="a9"/>
        <w:ind w:firstLine="567"/>
        <w:jc w:val="both"/>
      </w:pPr>
      <w:bookmarkStart w:id="2" w:name="P262"/>
      <w:bookmarkEnd w:id="2"/>
      <w:r>
        <w:t>3. Регистрация физических лиц осуществляется на основании документа, удостоверяющего их личность, а также документа, подтверждающего место жительства (регистрации).</w:t>
      </w:r>
    </w:p>
    <w:p w:rsidR="00DA0ADC" w:rsidRDefault="00DA0ADC" w:rsidP="00DA0ADC">
      <w:pPr>
        <w:pStyle w:val="a9"/>
        <w:ind w:firstLine="567"/>
        <w:jc w:val="both"/>
      </w:pPr>
      <w:r>
        <w:t>4. Регистрация юридических лиц осуществляется на основании копии свидетельства о государственной регистрации юридического лица, документа, подтверждающего полномочия представителя юридического лица, документа, удостоверяющего личность представителя юридического лица.</w:t>
      </w:r>
    </w:p>
    <w:p w:rsidR="00DA0ADC" w:rsidRDefault="00DA0ADC" w:rsidP="00DA0ADC">
      <w:pPr>
        <w:pStyle w:val="a9"/>
        <w:ind w:firstLine="567"/>
        <w:jc w:val="both"/>
      </w:pPr>
      <w:r>
        <w:t xml:space="preserve">5. Отказ в регистрации участника собрания допускается в случае, если лицо не предоставило при регистрации предусмотренные </w:t>
      </w:r>
      <w:r w:rsidRPr="00DA0ADC">
        <w:t>частями 3 и 4</w:t>
      </w:r>
      <w:r>
        <w:t xml:space="preserve"> </w:t>
      </w:r>
      <w:r w:rsidRPr="00DA0ADC">
        <w:t>настоящей</w:t>
      </w:r>
      <w:r>
        <w:t xml:space="preserve"> статьи документы либо в соответствии с требованиями настоящего Положения не может являться участником собрания.</w:t>
      </w:r>
    </w:p>
    <w:p w:rsidR="00DA0ADC" w:rsidRDefault="00DA0ADC" w:rsidP="00DA0ADC">
      <w:pPr>
        <w:pStyle w:val="a9"/>
        <w:ind w:firstLine="567"/>
        <w:jc w:val="both"/>
      </w:pPr>
      <w:r>
        <w:t>7. Собрание ведет председательствующий, который до начала собрания оглашает:</w:t>
      </w:r>
    </w:p>
    <w:p w:rsidR="00DA0ADC" w:rsidRDefault="00DA0ADC" w:rsidP="00DA0ADC">
      <w:pPr>
        <w:pStyle w:val="a9"/>
        <w:ind w:firstLine="567"/>
        <w:jc w:val="both"/>
      </w:pPr>
      <w:r>
        <w:t>- наименование проекта, подлежащего обсуждению на собрании;</w:t>
      </w:r>
    </w:p>
    <w:p w:rsidR="00DA0ADC" w:rsidRDefault="00DA0ADC" w:rsidP="00DA0ADC">
      <w:pPr>
        <w:pStyle w:val="a9"/>
        <w:ind w:firstLine="567"/>
        <w:jc w:val="both"/>
      </w:pPr>
      <w:r>
        <w:t>- порядок и последовательность проведения собрания;</w:t>
      </w:r>
    </w:p>
    <w:p w:rsidR="00DA0ADC" w:rsidRDefault="00DA0ADC" w:rsidP="00DA0ADC">
      <w:pPr>
        <w:pStyle w:val="a9"/>
        <w:ind w:firstLine="567"/>
        <w:jc w:val="both"/>
      </w:pPr>
      <w:r>
        <w:t>- состав приглашенных лиц, информацию о количестве участников собрания;</w:t>
      </w:r>
    </w:p>
    <w:p w:rsidR="00DA0ADC" w:rsidRDefault="00DA0ADC" w:rsidP="00DA0ADC">
      <w:pPr>
        <w:pStyle w:val="a9"/>
        <w:ind w:firstLine="567"/>
        <w:jc w:val="both"/>
      </w:pPr>
      <w:r>
        <w:t>- докладчиков, время, отведенное на выступление участникам собрания;</w:t>
      </w:r>
    </w:p>
    <w:p w:rsidR="00DA0ADC" w:rsidRDefault="00DA0ADC" w:rsidP="00DA0ADC">
      <w:pPr>
        <w:pStyle w:val="a9"/>
        <w:ind w:firstLine="567"/>
        <w:jc w:val="both"/>
      </w:pPr>
      <w:r>
        <w:t>- поступившие предложения и замечания по проекту, рассматриваемому на собрании;</w:t>
      </w:r>
    </w:p>
    <w:p w:rsidR="00DA0ADC" w:rsidRDefault="00DA0ADC" w:rsidP="00DA0ADC">
      <w:pPr>
        <w:pStyle w:val="a9"/>
        <w:ind w:firstLine="567"/>
        <w:jc w:val="both"/>
      </w:pPr>
      <w:r>
        <w:t>- иную информацию, необходимую для проведения собрания.</w:t>
      </w:r>
    </w:p>
    <w:p w:rsidR="00DA0ADC" w:rsidRDefault="00DA0ADC" w:rsidP="00DA0ADC">
      <w:pPr>
        <w:pStyle w:val="a9"/>
        <w:ind w:firstLine="567"/>
        <w:jc w:val="both"/>
      </w:pPr>
      <w:r>
        <w:t>Протокол собрания ведет секретарь собрания.</w:t>
      </w:r>
    </w:p>
    <w:p w:rsidR="00DA0ADC" w:rsidRDefault="00DA0ADC" w:rsidP="00DA0ADC">
      <w:pPr>
        <w:pStyle w:val="a9"/>
        <w:ind w:firstLine="567"/>
        <w:jc w:val="both"/>
      </w:pPr>
      <w:r>
        <w:t xml:space="preserve">8. Председателем собрания по проектам Правил благоустройства территорий и проектам, предусматривающим внесение изменений в ранее утвержденные Правила благоустройства, является глава сельского поселения, а в его отсутствие - лицо, на которое возложено исполнение обязанностей руководителя администрации сельского поселения. Секретарем собрания является лицо, назначенное организатором публичных слушаний. </w:t>
      </w:r>
    </w:p>
    <w:p w:rsidR="00DA0ADC" w:rsidRDefault="00DA0ADC" w:rsidP="00DA0ADC">
      <w:pPr>
        <w:pStyle w:val="a9"/>
        <w:ind w:firstLine="567"/>
        <w:jc w:val="both"/>
      </w:pPr>
      <w:r>
        <w:t xml:space="preserve">9. Собрание или собрания участников публичных слушаний по вопросам градостроительной </w:t>
      </w:r>
      <w:r w:rsidRPr="004C3D9E">
        <w:t>деятельности проводится в срок не ранее чем через 3 календарных дня со дня размещения проекта или проектов, подлежащих рассмотрению на публичных слушаниях на официальном сайте сельского поселения.</w:t>
      </w:r>
    </w:p>
    <w:p w:rsidR="00DA0ADC" w:rsidRDefault="00DA0ADC" w:rsidP="00DA0ADC">
      <w:pPr>
        <w:pStyle w:val="a9"/>
        <w:jc w:val="both"/>
      </w:pPr>
    </w:p>
    <w:p w:rsidR="00DA0ADC" w:rsidRDefault="00DA0ADC" w:rsidP="00DA0ADC">
      <w:pPr>
        <w:pStyle w:val="a9"/>
        <w:ind w:left="567"/>
        <w:jc w:val="both"/>
        <w:rPr>
          <w:b/>
        </w:rPr>
      </w:pPr>
      <w:bookmarkStart w:id="3" w:name="P278"/>
      <w:bookmarkEnd w:id="3"/>
      <w:r>
        <w:rPr>
          <w:b/>
        </w:rPr>
        <w:t>Статья 14. Сроки проведения публичных слушаний по вопросам градостроительной деятельности</w:t>
      </w:r>
    </w:p>
    <w:p w:rsidR="00760A6E" w:rsidRPr="00760A6E" w:rsidRDefault="00DA0ADC" w:rsidP="00DA0ADC">
      <w:pPr>
        <w:pStyle w:val="a9"/>
        <w:ind w:firstLine="567"/>
        <w:jc w:val="both"/>
      </w:pPr>
      <w:r>
        <w:t xml:space="preserve">1. </w:t>
      </w:r>
      <w:r w:rsidRPr="004C3D9E">
        <w:t>Срок проведения публичных слушаний по проектам Правил благоустройства и проектам, предусматривающим внесение изменений в ранее утвержденные Правила благоустройства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</w:t>
      </w:r>
      <w:proofErr w:type="gramStart"/>
      <w:r w:rsidRPr="004C3D9E">
        <w:t>.».</w:t>
      </w:r>
      <w:proofErr w:type="gramEnd"/>
    </w:p>
    <w:p w:rsidR="00503DB6" w:rsidRDefault="00F90143" w:rsidP="00503DB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60"/>
        <w:jc w:val="both"/>
      </w:pPr>
      <w:r w:rsidRPr="00850E40">
        <w:t>Обнародовать настоящее</w:t>
      </w:r>
      <w:r>
        <w:t xml:space="preserve"> решение путем размещения на информационных стендах поселения</w:t>
      </w:r>
      <w:r w:rsidR="00E30730">
        <w:t xml:space="preserve"> </w:t>
      </w:r>
      <w:r w:rsidR="00E30730" w:rsidRPr="00E30730">
        <w:t> и разместить на официальном сайте Администрации муниципального образования сельского поселения «Саганнурское».</w:t>
      </w:r>
    </w:p>
    <w:p w:rsidR="00503DB6" w:rsidRDefault="00C148EC" w:rsidP="00503DB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60"/>
        <w:jc w:val="both"/>
      </w:pPr>
      <w:r>
        <w:t>Настоящее решение вступает в силу с момента обнародования.</w:t>
      </w:r>
    </w:p>
    <w:p w:rsidR="00130CE9" w:rsidRPr="00DD155A" w:rsidRDefault="00130CE9" w:rsidP="00503DB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решения </w:t>
      </w:r>
      <w:r w:rsidR="00932027">
        <w:t>оставляю за собой.</w:t>
      </w:r>
    </w:p>
    <w:p w:rsidR="001B7B1A" w:rsidRPr="00E30730" w:rsidRDefault="001B7B1A" w:rsidP="001B7B1A">
      <w:pPr>
        <w:autoSpaceDE w:val="0"/>
        <w:autoSpaceDN w:val="0"/>
        <w:adjustRightInd w:val="0"/>
        <w:rPr>
          <w:b/>
        </w:rPr>
      </w:pPr>
      <w:r w:rsidRPr="00E30730">
        <w:rPr>
          <w:b/>
        </w:rPr>
        <w:t>Глава</w:t>
      </w:r>
    </w:p>
    <w:p w:rsidR="001B7B1A" w:rsidRPr="00E30730" w:rsidRDefault="001B7B1A" w:rsidP="001B7B1A">
      <w:pPr>
        <w:autoSpaceDE w:val="0"/>
        <w:autoSpaceDN w:val="0"/>
        <w:adjustRightInd w:val="0"/>
        <w:rPr>
          <w:b/>
        </w:rPr>
      </w:pPr>
      <w:r w:rsidRPr="00E30730">
        <w:rPr>
          <w:b/>
        </w:rPr>
        <w:t xml:space="preserve">муниципального образования </w:t>
      </w:r>
    </w:p>
    <w:p w:rsidR="007160EA" w:rsidRDefault="001B7B1A" w:rsidP="00DD3D1C">
      <w:pPr>
        <w:autoSpaceDE w:val="0"/>
        <w:autoSpaceDN w:val="0"/>
        <w:adjustRightInd w:val="0"/>
      </w:pPr>
      <w:r w:rsidRPr="00E30730">
        <w:rPr>
          <w:b/>
        </w:rPr>
        <w:t xml:space="preserve">сельского поселения «Саганнурское»                                               </w:t>
      </w:r>
      <w:r w:rsidR="00932027" w:rsidRPr="00E30730">
        <w:rPr>
          <w:b/>
        </w:rPr>
        <w:t>М.И. Исмагилов</w:t>
      </w:r>
    </w:p>
    <w:sectPr w:rsidR="007160EA" w:rsidSect="00DD3D1C">
      <w:headerReference w:type="even" r:id="rId14"/>
      <w:pgSz w:w="11906" w:h="16838"/>
      <w:pgMar w:top="568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F2" w:rsidRDefault="00AE53F2">
      <w:r>
        <w:separator/>
      </w:r>
    </w:p>
  </w:endnote>
  <w:endnote w:type="continuationSeparator" w:id="0">
    <w:p w:rsidR="00AE53F2" w:rsidRDefault="00AE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F2" w:rsidRDefault="00AE53F2">
      <w:r>
        <w:separator/>
      </w:r>
    </w:p>
  </w:footnote>
  <w:footnote w:type="continuationSeparator" w:id="0">
    <w:p w:rsidR="00AE53F2" w:rsidRDefault="00AE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F6" w:rsidRDefault="005466BD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7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73F6" w:rsidRDefault="002A73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467A94"/>
    <w:multiLevelType w:val="multilevel"/>
    <w:tmpl w:val="2892B61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1B861B63"/>
    <w:multiLevelType w:val="multilevel"/>
    <w:tmpl w:val="3358FF2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36383C3D"/>
    <w:multiLevelType w:val="multilevel"/>
    <w:tmpl w:val="24B6B0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0C2EE2"/>
    <w:multiLevelType w:val="hybridMultilevel"/>
    <w:tmpl w:val="8F74DCE6"/>
    <w:lvl w:ilvl="0" w:tplc="8F6EFC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EB"/>
    <w:rsid w:val="0000695E"/>
    <w:rsid w:val="00007A90"/>
    <w:rsid w:val="0002602B"/>
    <w:rsid w:val="00042E9B"/>
    <w:rsid w:val="0005150C"/>
    <w:rsid w:val="000517F6"/>
    <w:rsid w:val="000B6BF8"/>
    <w:rsid w:val="001112C2"/>
    <w:rsid w:val="00126E05"/>
    <w:rsid w:val="001301F1"/>
    <w:rsid w:val="00130CE9"/>
    <w:rsid w:val="00136F8F"/>
    <w:rsid w:val="0014113D"/>
    <w:rsid w:val="00152A74"/>
    <w:rsid w:val="00157D96"/>
    <w:rsid w:val="00166E9D"/>
    <w:rsid w:val="0019253E"/>
    <w:rsid w:val="001A08A0"/>
    <w:rsid w:val="001A740F"/>
    <w:rsid w:val="001B7B1A"/>
    <w:rsid w:val="001D3351"/>
    <w:rsid w:val="00213E77"/>
    <w:rsid w:val="00244CBA"/>
    <w:rsid w:val="00283E0C"/>
    <w:rsid w:val="002A73F6"/>
    <w:rsid w:val="00332116"/>
    <w:rsid w:val="00342BA7"/>
    <w:rsid w:val="00343D37"/>
    <w:rsid w:val="0038414E"/>
    <w:rsid w:val="003B7A02"/>
    <w:rsid w:val="003C626B"/>
    <w:rsid w:val="00410820"/>
    <w:rsid w:val="0041369E"/>
    <w:rsid w:val="0043024C"/>
    <w:rsid w:val="004505E6"/>
    <w:rsid w:val="004567E9"/>
    <w:rsid w:val="004776F1"/>
    <w:rsid w:val="004955CF"/>
    <w:rsid w:val="004B6B69"/>
    <w:rsid w:val="004C3D9E"/>
    <w:rsid w:val="004F2B19"/>
    <w:rsid w:val="00503DB6"/>
    <w:rsid w:val="005410BE"/>
    <w:rsid w:val="0054188F"/>
    <w:rsid w:val="005466BD"/>
    <w:rsid w:val="00565CFE"/>
    <w:rsid w:val="00574302"/>
    <w:rsid w:val="00586843"/>
    <w:rsid w:val="00587248"/>
    <w:rsid w:val="00602EBD"/>
    <w:rsid w:val="006136BC"/>
    <w:rsid w:val="006B0FE2"/>
    <w:rsid w:val="006C28EE"/>
    <w:rsid w:val="006D4CCA"/>
    <w:rsid w:val="006E6404"/>
    <w:rsid w:val="006F730A"/>
    <w:rsid w:val="00712E76"/>
    <w:rsid w:val="00714F28"/>
    <w:rsid w:val="007160EA"/>
    <w:rsid w:val="00736447"/>
    <w:rsid w:val="007406EB"/>
    <w:rsid w:val="00760A6E"/>
    <w:rsid w:val="0077274F"/>
    <w:rsid w:val="007F625D"/>
    <w:rsid w:val="00801090"/>
    <w:rsid w:val="008024BF"/>
    <w:rsid w:val="00812703"/>
    <w:rsid w:val="0081288A"/>
    <w:rsid w:val="00813316"/>
    <w:rsid w:val="00817187"/>
    <w:rsid w:val="0081743D"/>
    <w:rsid w:val="00827A2D"/>
    <w:rsid w:val="0083340C"/>
    <w:rsid w:val="00850D71"/>
    <w:rsid w:val="00850E40"/>
    <w:rsid w:val="00854096"/>
    <w:rsid w:val="008A3524"/>
    <w:rsid w:val="008B1FFA"/>
    <w:rsid w:val="008C705B"/>
    <w:rsid w:val="008D4785"/>
    <w:rsid w:val="00931E8C"/>
    <w:rsid w:val="00932027"/>
    <w:rsid w:val="00933749"/>
    <w:rsid w:val="00951A6D"/>
    <w:rsid w:val="00981E61"/>
    <w:rsid w:val="00992B1B"/>
    <w:rsid w:val="009C69D5"/>
    <w:rsid w:val="009F01E9"/>
    <w:rsid w:val="009F44C8"/>
    <w:rsid w:val="009F5F45"/>
    <w:rsid w:val="00A3782F"/>
    <w:rsid w:val="00A40D64"/>
    <w:rsid w:val="00A7184B"/>
    <w:rsid w:val="00A778BB"/>
    <w:rsid w:val="00A96DAB"/>
    <w:rsid w:val="00AD75F6"/>
    <w:rsid w:val="00AE4DB6"/>
    <w:rsid w:val="00AE53F2"/>
    <w:rsid w:val="00AF28B3"/>
    <w:rsid w:val="00AF5F6E"/>
    <w:rsid w:val="00B12ED0"/>
    <w:rsid w:val="00B24DC6"/>
    <w:rsid w:val="00B27DFA"/>
    <w:rsid w:val="00B473ED"/>
    <w:rsid w:val="00B5498A"/>
    <w:rsid w:val="00B8097E"/>
    <w:rsid w:val="00BD6942"/>
    <w:rsid w:val="00BE7626"/>
    <w:rsid w:val="00C047B7"/>
    <w:rsid w:val="00C148EC"/>
    <w:rsid w:val="00C60CC1"/>
    <w:rsid w:val="00C65CCD"/>
    <w:rsid w:val="00C70C18"/>
    <w:rsid w:val="00C860F3"/>
    <w:rsid w:val="00CB2535"/>
    <w:rsid w:val="00CC3F0B"/>
    <w:rsid w:val="00CD5F4B"/>
    <w:rsid w:val="00D132DE"/>
    <w:rsid w:val="00D24CBE"/>
    <w:rsid w:val="00D24E5E"/>
    <w:rsid w:val="00D34BC0"/>
    <w:rsid w:val="00D975CC"/>
    <w:rsid w:val="00DA0ADC"/>
    <w:rsid w:val="00DC1B67"/>
    <w:rsid w:val="00DD155A"/>
    <w:rsid w:val="00DD3D1C"/>
    <w:rsid w:val="00E04B2E"/>
    <w:rsid w:val="00E13F48"/>
    <w:rsid w:val="00E16F2F"/>
    <w:rsid w:val="00E30730"/>
    <w:rsid w:val="00E4297D"/>
    <w:rsid w:val="00E44135"/>
    <w:rsid w:val="00E632D3"/>
    <w:rsid w:val="00E81FB2"/>
    <w:rsid w:val="00EB1CF4"/>
    <w:rsid w:val="00EC6EAB"/>
    <w:rsid w:val="00ED0981"/>
    <w:rsid w:val="00F14C50"/>
    <w:rsid w:val="00F1533A"/>
    <w:rsid w:val="00F666A6"/>
    <w:rsid w:val="00F90143"/>
    <w:rsid w:val="00F90351"/>
    <w:rsid w:val="00F92636"/>
    <w:rsid w:val="00F933E2"/>
    <w:rsid w:val="00F956B3"/>
    <w:rsid w:val="00FB5DCC"/>
    <w:rsid w:val="00FB7423"/>
    <w:rsid w:val="00FE1166"/>
    <w:rsid w:val="00FE717C"/>
    <w:rsid w:val="00FF4B3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  <w:style w:type="character" w:styleId="a8">
    <w:name w:val="Strong"/>
    <w:basedOn w:val="a0"/>
    <w:uiPriority w:val="22"/>
    <w:qFormat/>
    <w:rsid w:val="003C626B"/>
    <w:rPr>
      <w:b/>
      <w:bCs/>
    </w:rPr>
  </w:style>
  <w:style w:type="paragraph" w:styleId="a9">
    <w:name w:val="No Spacing"/>
    <w:uiPriority w:val="1"/>
    <w:qFormat/>
    <w:rsid w:val="003C626B"/>
    <w:rPr>
      <w:rFonts w:eastAsia="Calibri"/>
      <w:sz w:val="24"/>
      <w:szCs w:val="22"/>
      <w:lang w:eastAsia="en-US"/>
    </w:rPr>
  </w:style>
  <w:style w:type="paragraph" w:customStyle="1" w:styleId="ConsTitle">
    <w:name w:val="ConsTitle"/>
    <w:rsid w:val="00587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">
    <w:name w:val="Гиперссылка1"/>
    <w:basedOn w:val="a0"/>
    <w:rsid w:val="00E30730"/>
  </w:style>
  <w:style w:type="paragraph" w:customStyle="1" w:styleId="normalweb">
    <w:name w:val="normalweb"/>
    <w:basedOn w:val="a"/>
    <w:rsid w:val="00E30730"/>
    <w:pPr>
      <w:spacing w:before="100" w:beforeAutospacing="1" w:after="100" w:afterAutospacing="1"/>
    </w:pPr>
  </w:style>
  <w:style w:type="character" w:customStyle="1" w:styleId="10">
    <w:name w:val="Строгий1"/>
    <w:basedOn w:val="a0"/>
    <w:rsid w:val="00E30730"/>
  </w:style>
  <w:style w:type="paragraph" w:customStyle="1" w:styleId="consplusnormal0">
    <w:name w:val="consplusnormal"/>
    <w:basedOn w:val="a"/>
    <w:rsid w:val="00C860F3"/>
    <w:pPr>
      <w:spacing w:before="100" w:beforeAutospacing="1" w:after="100" w:afterAutospacing="1"/>
    </w:pPr>
  </w:style>
  <w:style w:type="character" w:customStyle="1" w:styleId="2">
    <w:name w:val="Строгий2"/>
    <w:basedOn w:val="a0"/>
    <w:rsid w:val="00C860F3"/>
  </w:style>
  <w:style w:type="paragraph" w:styleId="aa">
    <w:name w:val="Normal (Web)"/>
    <w:basedOn w:val="a"/>
    <w:uiPriority w:val="99"/>
    <w:rsid w:val="00C860F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860F3"/>
  </w:style>
  <w:style w:type="character" w:styleId="ab">
    <w:name w:val="Hyperlink"/>
    <w:basedOn w:val="a0"/>
    <w:uiPriority w:val="99"/>
    <w:unhideWhenUsed/>
    <w:rsid w:val="00602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  <w:style w:type="character" w:styleId="a8">
    <w:name w:val="Strong"/>
    <w:basedOn w:val="a0"/>
    <w:uiPriority w:val="22"/>
    <w:qFormat/>
    <w:rsid w:val="003C626B"/>
    <w:rPr>
      <w:b/>
      <w:bCs/>
    </w:rPr>
  </w:style>
  <w:style w:type="paragraph" w:styleId="a9">
    <w:name w:val="No Spacing"/>
    <w:uiPriority w:val="1"/>
    <w:qFormat/>
    <w:rsid w:val="003C626B"/>
    <w:rPr>
      <w:rFonts w:eastAsia="Calibri"/>
      <w:sz w:val="24"/>
      <w:szCs w:val="22"/>
      <w:lang w:eastAsia="en-US"/>
    </w:rPr>
  </w:style>
  <w:style w:type="paragraph" w:customStyle="1" w:styleId="ConsTitle">
    <w:name w:val="ConsTitle"/>
    <w:rsid w:val="00587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">
    <w:name w:val="Гиперссылка1"/>
    <w:basedOn w:val="a0"/>
    <w:rsid w:val="00E30730"/>
  </w:style>
  <w:style w:type="paragraph" w:customStyle="1" w:styleId="normalweb">
    <w:name w:val="normalweb"/>
    <w:basedOn w:val="a"/>
    <w:rsid w:val="00E30730"/>
    <w:pPr>
      <w:spacing w:before="100" w:beforeAutospacing="1" w:after="100" w:afterAutospacing="1"/>
    </w:pPr>
  </w:style>
  <w:style w:type="character" w:customStyle="1" w:styleId="10">
    <w:name w:val="Строгий1"/>
    <w:basedOn w:val="a0"/>
    <w:rsid w:val="00E30730"/>
  </w:style>
  <w:style w:type="paragraph" w:customStyle="1" w:styleId="consplusnormal0">
    <w:name w:val="consplusnormal"/>
    <w:basedOn w:val="a"/>
    <w:rsid w:val="00C860F3"/>
    <w:pPr>
      <w:spacing w:before="100" w:beforeAutospacing="1" w:after="100" w:afterAutospacing="1"/>
    </w:pPr>
  </w:style>
  <w:style w:type="character" w:customStyle="1" w:styleId="2">
    <w:name w:val="Строгий2"/>
    <w:basedOn w:val="a0"/>
    <w:rsid w:val="00C860F3"/>
  </w:style>
  <w:style w:type="paragraph" w:styleId="aa">
    <w:name w:val="Normal (Web)"/>
    <w:basedOn w:val="a"/>
    <w:uiPriority w:val="99"/>
    <w:rsid w:val="00C860F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860F3"/>
  </w:style>
  <w:style w:type="character" w:styleId="ab">
    <w:name w:val="Hyperlink"/>
    <w:basedOn w:val="a0"/>
    <w:uiPriority w:val="99"/>
    <w:unhideWhenUsed/>
    <w:rsid w:val="00602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0F7BDD0CE383929953CA38330C4C1787160CA6A192E7A3A8FCC2A211D3BE9FDD3E8E30169A7029683220EAA3FjCT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OEM\Desktop\&#1057;&#1086;%20&#1089;&#1090;&#1072;&#1088;&#1086;&#1075;&#1086;\Desktop\&#1070;&#1088;&#1080;&#1089;&#1090;\&#1057;&#1086;&#1074;&#1077;&#1090;%20&#1076;&#1077;&#1087;&#1091;&#1090;&#1072;&#1090;&#1086;&#1074;\&#1056;&#1077;&#1096;&#1077;&#1085;&#1080;&#1103;%202022%20&#1075;&#1086;&#1076;&#1072;\10-2022\2022-06-29%20&#8470;%20110_&#1056;&#1077;&#1096;&#1077;&#1085;&#1080;&#1077;%20&#1057;&#1086;&#1074;&#1077;&#1090;&#1072;%20&#1044;&#1077;&#1087;&#1091;&#1090;&#1072;&#1090;&#1086;&#1074;%20_%20&#1054;&#1073;%20&#1091;&#1090;&#1074;&#1077;&#1088;&#1078;&#1076;&#1077;&#1085;&#1080;&#1080;%20&#1087;&#1086;&#1083;&#1086;&#1078;&#1077;&#1085;&#1080;&#1103;%20&#1086;%20&#1087;&#1091;&#1073;&#1083;&#1080;&#1095;&#1085;&#1099;&#1093;%20&#1089;&#1083;&#1091;&#1096;&#1072;&#1085;&#1080;&#1103;&#1093;%20&#1074;%20&#1052;&#1054;%20&#1057;&#1055;%20&#1057;&#1072;&#1075;&#1072;&#1085;&#1085;&#1091;&#1088;&#1089;&#1082;&#1086;&#1077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1DCB89D428F7891D3528DEC2A5A64548E3DBA2B3D6366209FF8C3D600C46182565C66AD0D0A414351ECAJF1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CD8633C9-C7E2-4514-B58B-28909174FC5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EM\Desktop\&#1057;&#1086;%20&#1089;&#1090;&#1072;&#1088;&#1086;&#1075;&#1086;\Desktop\&#1070;&#1088;&#1080;&#1089;&#1090;\&#1057;&#1086;&#1074;&#1077;&#1090;%20&#1076;&#1077;&#1087;&#1091;&#1090;&#1072;&#1090;&#1086;&#1074;\&#1056;&#1077;&#1096;&#1077;&#1085;&#1080;&#1103;%202022%20&#1075;&#1086;&#1076;&#1072;\10-2022\2022-06-29%20&#8470;%20110_&#1056;&#1077;&#1096;&#1077;&#1085;&#1080;&#1077;%20&#1057;&#1086;&#1074;&#1077;&#1090;&#1072;%20&#1044;&#1077;&#1087;&#1091;&#1090;&#1072;&#1090;&#1086;&#1074;%20_%20&#1054;&#1073;%20&#1091;&#1090;&#1074;&#1077;&#1088;&#1078;&#1076;&#1077;&#1085;&#1080;&#1080;%20&#1087;&#1086;&#1083;&#1086;&#1078;&#1077;&#1085;&#1080;&#1103;%20&#1086;%20&#1087;&#1091;&#1073;&#1083;&#1080;&#1095;&#1085;&#1099;&#1093;%20&#1089;&#1083;&#1091;&#1096;&#1072;&#1085;&#1080;&#1103;&#1093;%20&#1074;%20&#1052;&#1054;%20&#1057;&#1055;%20&#1057;&#1072;&#1075;&#1072;&#1085;&#1085;&#1091;&#1088;&#1089;&#1082;&#1086;&#1077;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</Template>
  <TotalTime>0</TotalTime>
  <Pages>2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Очиров Ринчин Шойжонимаевич</dc:creator>
  <cp:lastModifiedBy>OEM</cp:lastModifiedBy>
  <cp:revision>2</cp:revision>
  <cp:lastPrinted>2021-10-29T09:08:00Z</cp:lastPrinted>
  <dcterms:created xsi:type="dcterms:W3CDTF">2022-09-30T09:21:00Z</dcterms:created>
  <dcterms:modified xsi:type="dcterms:W3CDTF">2022-09-30T09:21:00Z</dcterms:modified>
</cp:coreProperties>
</file>