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341BE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>АДМИНИСТРАЦИЯ</w:t>
            </w: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341BE2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41BE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03EAEB5" wp14:editId="3FC1330A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341BE2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Х</w:t>
            </w:r>
            <w:proofErr w:type="gramStart"/>
            <w:r w:rsidRPr="00341BE2">
              <w:rPr>
                <w:b/>
                <w:bCs/>
                <w:sz w:val="22"/>
                <w:szCs w:val="22"/>
                <w:lang w:val="en-US"/>
              </w:rPr>
              <w:t>Y</w:t>
            </w:r>
            <w:proofErr w:type="gramEnd"/>
            <w:r w:rsidRPr="00341BE2">
              <w:rPr>
                <w:b/>
                <w:bCs/>
                <w:sz w:val="22"/>
                <w:szCs w:val="22"/>
              </w:rPr>
              <w:t>ДƟƟ</w:t>
            </w:r>
            <w:r w:rsidRPr="00341BE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341BE2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341BE2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«САГААННУУРАЙ»</w:t>
            </w:r>
            <w:r w:rsidRPr="00341BE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ГЭ</w:t>
            </w:r>
            <w:proofErr w:type="gramStart"/>
            <w:r w:rsidRPr="00341BE2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341BE2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341BE2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341BE2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341BE2" w:rsidRDefault="000076CC" w:rsidP="00211BF5">
      <w:pPr>
        <w:rPr>
          <w:b/>
          <w:sz w:val="28"/>
          <w:szCs w:val="28"/>
        </w:rPr>
      </w:pPr>
    </w:p>
    <w:p w:rsidR="003C6D52" w:rsidRPr="00341BE2" w:rsidRDefault="003C6D52" w:rsidP="003C6D52">
      <w:pPr>
        <w:jc w:val="center"/>
        <w:rPr>
          <w:b/>
        </w:rPr>
      </w:pPr>
      <w:r w:rsidRPr="00341BE2">
        <w:rPr>
          <w:b/>
        </w:rPr>
        <w:t xml:space="preserve">ПОСТАНОВЛЕНИЕ </w:t>
      </w:r>
    </w:p>
    <w:p w:rsidR="000076CC" w:rsidRPr="00341BE2" w:rsidRDefault="000076CC" w:rsidP="003C6D52"/>
    <w:p w:rsidR="005A4BA2" w:rsidRPr="00341BE2" w:rsidRDefault="00ED5970" w:rsidP="000076CC">
      <w:r w:rsidRPr="00341BE2">
        <w:t>«</w:t>
      </w:r>
      <w:r w:rsidR="001A076A">
        <w:t>27</w:t>
      </w:r>
      <w:r w:rsidRPr="00341BE2">
        <w:t>»</w:t>
      </w:r>
      <w:r w:rsidR="001A076A">
        <w:t xml:space="preserve"> августа</w:t>
      </w:r>
      <w:r w:rsidR="0029157E" w:rsidRPr="00341BE2">
        <w:t xml:space="preserve"> 2020</w:t>
      </w:r>
      <w:r w:rsidR="003C6D52" w:rsidRPr="00341BE2">
        <w:t xml:space="preserve"> г.       </w:t>
      </w:r>
      <w:r w:rsidR="00903FD4" w:rsidRPr="00341BE2">
        <w:t xml:space="preserve">                  </w:t>
      </w:r>
      <w:r w:rsidR="003C6D52" w:rsidRPr="00341BE2">
        <w:t xml:space="preserve">                                         </w:t>
      </w:r>
      <w:r w:rsidRPr="00341BE2">
        <w:t xml:space="preserve">          </w:t>
      </w:r>
      <w:r w:rsidR="00903FD4" w:rsidRPr="00341BE2">
        <w:t xml:space="preserve">                   </w:t>
      </w:r>
      <w:r w:rsidRPr="00341BE2">
        <w:t xml:space="preserve">        №</w:t>
      </w:r>
      <w:r w:rsidR="00CA54D8">
        <w:t>72</w:t>
      </w:r>
    </w:p>
    <w:p w:rsidR="003C6D52" w:rsidRPr="00341BE2" w:rsidRDefault="005A4BA2" w:rsidP="003C6D52">
      <w:pPr>
        <w:jc w:val="center"/>
      </w:pPr>
      <w:r w:rsidRPr="00341BE2">
        <w:t>п.</w:t>
      </w:r>
      <w:r w:rsidR="006B6EE1" w:rsidRPr="00341BE2">
        <w:t xml:space="preserve"> </w:t>
      </w:r>
      <w:r w:rsidRPr="00341BE2">
        <w:t>Саган-</w:t>
      </w:r>
      <w:proofErr w:type="spellStart"/>
      <w:r w:rsidRPr="00341BE2">
        <w:t>Нур</w:t>
      </w:r>
      <w:proofErr w:type="spellEnd"/>
    </w:p>
    <w:p w:rsidR="00BD64BC" w:rsidRPr="00341BE2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F1116C" w:rsidRPr="00B023C0" w:rsidRDefault="00B023C0" w:rsidP="00530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23C0">
        <w:rPr>
          <w:rFonts w:ascii="Times New Roman" w:hAnsi="Times New Roman" w:cs="Times New Roman"/>
          <w:sz w:val="24"/>
          <w:szCs w:val="24"/>
        </w:rPr>
        <w:t xml:space="preserve">О создании Общественного совета по </w:t>
      </w:r>
      <w:r w:rsidR="00F9276B">
        <w:rPr>
          <w:rFonts w:ascii="Times New Roman" w:hAnsi="Times New Roman" w:cs="Times New Roman"/>
          <w:sz w:val="24"/>
          <w:szCs w:val="24"/>
        </w:rPr>
        <w:t>профилактике алкоголизации населения и борьбе с нелегальной продажей алкогольной и спиртсодержащей продукции</w:t>
      </w:r>
      <w:r w:rsidRPr="00B023C0">
        <w:rPr>
          <w:rFonts w:ascii="Times New Roman" w:hAnsi="Times New Roman" w:cs="Times New Roman"/>
          <w:sz w:val="24"/>
          <w:szCs w:val="24"/>
        </w:rPr>
        <w:t xml:space="preserve"> </w:t>
      </w:r>
      <w:r w:rsidR="00F9276B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C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</w:p>
    <w:p w:rsidR="00BD64BC" w:rsidRPr="00341BE2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530098" w:rsidRPr="00341BE2" w:rsidRDefault="00530098" w:rsidP="00530098">
      <w:pPr>
        <w:jc w:val="center"/>
      </w:pPr>
    </w:p>
    <w:p w:rsidR="00BD64BC" w:rsidRPr="00341BE2" w:rsidRDefault="00B023C0" w:rsidP="0053009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>
        <w:t>Во исполнение протокола по итогам совещания с главами сельских поселений, руководителями предприятий, учреждений по вопросу снижения смертности населения в Мухоршибирском районе от 19.08.2020г., в  соответствии с</w:t>
      </w:r>
      <w:r w:rsidR="00F9276B">
        <w:t xml:space="preserve"> пунктом 14</w:t>
      </w:r>
      <w:r>
        <w:t xml:space="preserve"> части 1 статьи </w:t>
      </w:r>
      <w:r w:rsidR="00F9276B">
        <w:t>3</w:t>
      </w:r>
      <w:r>
        <w:t xml:space="preserve"> Устава </w:t>
      </w:r>
      <w:r w:rsidRPr="00F9276B">
        <w:t xml:space="preserve">муниципального образования </w:t>
      </w:r>
      <w:r w:rsidRPr="00341BE2">
        <w:t>сельского поселения «Саганнурское»</w:t>
      </w:r>
      <w:r>
        <w:t xml:space="preserve">, в  целях  </w:t>
      </w:r>
      <w:r w:rsidR="00F9276B" w:rsidRPr="00F9276B">
        <w:t xml:space="preserve">              пресечения продажи нелегальной алкогольной продукции на территории</w:t>
      </w:r>
      <w:r w:rsidR="00F9276B">
        <w:t xml:space="preserve"> </w:t>
      </w:r>
      <w:r w:rsidR="00F9276B" w:rsidRPr="00F9276B">
        <w:t xml:space="preserve">муниципального образования </w:t>
      </w:r>
      <w:r w:rsidR="00F9276B" w:rsidRPr="00341BE2">
        <w:t>сельского поселения «Саганнурское»</w:t>
      </w:r>
      <w:r w:rsidR="00B94052">
        <w:t>,</w:t>
      </w:r>
      <w:r w:rsidR="00B94052" w:rsidRPr="00B94052">
        <w:t xml:space="preserve"> </w:t>
      </w:r>
      <w:r w:rsidR="00B94052">
        <w:t>снижения смертности от алкоголь</w:t>
      </w:r>
      <w:r w:rsidR="00B94052">
        <w:t>-</w:t>
      </w:r>
      <w:r w:rsidR="00B94052">
        <w:t>ассоциированных заболеваний и от</w:t>
      </w:r>
      <w:proofErr w:type="gramEnd"/>
      <w:r w:rsidR="00B94052">
        <w:t xml:space="preserve"> случайных отравлений алкоголем, дальнейшего развития и совершенствования системы профилактики, активизации работы по пропаганде норм здорового образа жизни</w:t>
      </w:r>
      <w:r w:rsidR="00BD64BC" w:rsidRPr="00341BE2">
        <w:t>,</w:t>
      </w:r>
      <w:r w:rsidR="00D31F82">
        <w:t xml:space="preserve"> </w:t>
      </w:r>
      <w:r w:rsidR="00BD64BC" w:rsidRPr="00341BE2">
        <w:t xml:space="preserve"> администрация </w:t>
      </w:r>
      <w:r w:rsidR="00BD64BC" w:rsidRPr="00F9276B">
        <w:t xml:space="preserve">муниципального образования </w:t>
      </w:r>
      <w:r w:rsidR="00BD64BC" w:rsidRPr="00341BE2">
        <w:t>сельского поселения «Саганнурское»</w:t>
      </w:r>
      <w:r w:rsidR="00BE3D24" w:rsidRPr="00341BE2">
        <w:t>,</w:t>
      </w:r>
    </w:p>
    <w:p w:rsidR="005A4BA2" w:rsidRPr="00341BE2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341BE2">
        <w:rPr>
          <w:b/>
          <w:caps/>
          <w:spacing w:val="32"/>
        </w:rPr>
        <w:t>постановля</w:t>
      </w:r>
      <w:r w:rsidR="00BD64BC" w:rsidRPr="00341BE2">
        <w:rPr>
          <w:b/>
          <w:caps/>
          <w:spacing w:val="32"/>
        </w:rPr>
        <w:t>ЕТ</w:t>
      </w:r>
      <w:r w:rsidRPr="00341BE2">
        <w:rPr>
          <w:b/>
          <w:caps/>
          <w:spacing w:val="32"/>
        </w:rPr>
        <w:t>:</w:t>
      </w:r>
    </w:p>
    <w:p w:rsidR="00E2400C" w:rsidRDefault="00E2400C" w:rsidP="00A1468E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 xml:space="preserve">Создать Общественный совет </w:t>
      </w:r>
      <w:r w:rsidR="00CA54D8" w:rsidRPr="00B023C0">
        <w:t xml:space="preserve">по </w:t>
      </w:r>
      <w:r w:rsidR="00CA54D8">
        <w:t>профилактике алкоголизации населения и борьбе с нелегальной продажей алкогольной и спиртсодержащей продукции</w:t>
      </w:r>
      <w:r w:rsidR="00CA54D8">
        <w:t xml:space="preserve"> на территории</w:t>
      </w:r>
      <w:r>
        <w:t xml:space="preserve"> </w:t>
      </w:r>
      <w:r w:rsidRPr="00341BE2">
        <w:rPr>
          <w:bCs/>
        </w:rPr>
        <w:t xml:space="preserve">муниципального образования </w:t>
      </w:r>
      <w:r w:rsidRPr="00341BE2">
        <w:t>сельского поселения «Саганнурское»</w:t>
      </w:r>
      <w:r>
        <w:t>.</w:t>
      </w:r>
    </w:p>
    <w:p w:rsidR="00E2400C" w:rsidRPr="00341BE2" w:rsidRDefault="00E2400C" w:rsidP="00E2400C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 xml:space="preserve">Утвердить Положение об Общественном совете </w:t>
      </w:r>
      <w:r w:rsidR="00CA54D8" w:rsidRPr="00B023C0">
        <w:t xml:space="preserve">по </w:t>
      </w:r>
      <w:r w:rsidR="00CA54D8">
        <w:t xml:space="preserve">профилактике алкоголизации населения и борьбе с нелегальной продажей алкогольной и спиртсодержащей продукции на территории </w:t>
      </w:r>
      <w:r w:rsidR="00CA54D8" w:rsidRPr="00341BE2">
        <w:rPr>
          <w:bCs/>
        </w:rPr>
        <w:t xml:space="preserve">муниципального образования </w:t>
      </w:r>
      <w:r w:rsidR="00CA54D8" w:rsidRPr="00341BE2">
        <w:t>сельского поселения «Саганнурское»</w:t>
      </w:r>
      <w:r>
        <w:t xml:space="preserve">, </w:t>
      </w:r>
      <w:r w:rsidRPr="00341BE2">
        <w:t>согласно приложению к настоящему постановлению.</w:t>
      </w:r>
    </w:p>
    <w:p w:rsidR="00530098" w:rsidRPr="00341BE2" w:rsidRDefault="00E2400C" w:rsidP="00A1468E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 xml:space="preserve">Утвердить состав Общественного совета </w:t>
      </w:r>
      <w:r w:rsidR="00CA54D8" w:rsidRPr="00B023C0">
        <w:t xml:space="preserve">по </w:t>
      </w:r>
      <w:r w:rsidR="00CA54D8">
        <w:t xml:space="preserve">профилактике алкоголизации населения и борьбе с нелегальной продажей алкогольной и спиртсодержащей продукции на территории </w:t>
      </w:r>
      <w:r w:rsidR="00CA54D8" w:rsidRPr="00341BE2">
        <w:rPr>
          <w:bCs/>
        </w:rPr>
        <w:t xml:space="preserve">муниципального образования </w:t>
      </w:r>
      <w:r w:rsidR="00CA54D8" w:rsidRPr="00341BE2">
        <w:t>сельского поселения «Саганнурское»</w:t>
      </w:r>
      <w:r>
        <w:t xml:space="preserve">, </w:t>
      </w:r>
      <w:r w:rsidRPr="00341BE2">
        <w:t>согласно приложению к настоящему постановлению.</w:t>
      </w:r>
    </w:p>
    <w:p w:rsidR="00530098" w:rsidRPr="00341BE2" w:rsidRDefault="00A1468E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341BE2">
        <w:t xml:space="preserve"> </w:t>
      </w:r>
      <w:r w:rsidR="00530098" w:rsidRPr="00E2400C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530098" w:rsidRPr="00341BE2">
        <w:t xml:space="preserve">муниципального образования сельского поселения «Саганнурское». </w:t>
      </w:r>
    </w:p>
    <w:p w:rsidR="00530098" w:rsidRPr="00341BE2" w:rsidRDefault="00530098" w:rsidP="00530098">
      <w:pPr>
        <w:pStyle w:val="ab"/>
        <w:numPr>
          <w:ilvl w:val="0"/>
          <w:numId w:val="16"/>
        </w:numPr>
        <w:jc w:val="both"/>
      </w:pPr>
      <w:r w:rsidRPr="00341BE2">
        <w:t>Постановление вступает в силу с момента его обнародования.</w:t>
      </w:r>
    </w:p>
    <w:p w:rsidR="00530098" w:rsidRPr="00341BE2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341BE2">
        <w:t>Контроль за</w:t>
      </w:r>
      <w:proofErr w:type="gramEnd"/>
      <w:r w:rsidRPr="00341BE2">
        <w:t xml:space="preserve"> исполнением настоящего постановления возложить на специалиста по </w:t>
      </w:r>
      <w:r w:rsidR="00E2400C">
        <w:t>социальной работе</w:t>
      </w:r>
      <w:r w:rsidRPr="00341BE2">
        <w:t xml:space="preserve"> Администрации муниципального образования сельского поселения «Саганнурское»  (</w:t>
      </w:r>
      <w:r w:rsidR="00E2400C">
        <w:t>Л.Н. Ипатьеву</w:t>
      </w:r>
      <w:r w:rsidRPr="00341BE2">
        <w:t>).</w:t>
      </w: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9E39D4" w:rsidRPr="00EB09E9" w:rsidRDefault="009E39D4" w:rsidP="009E39D4">
      <w:pPr>
        <w:autoSpaceDE w:val="0"/>
        <w:autoSpaceDN w:val="0"/>
        <w:adjustRightInd w:val="0"/>
        <w:rPr>
          <w:b/>
        </w:rPr>
      </w:pPr>
      <w:r w:rsidRPr="00EB09E9">
        <w:rPr>
          <w:b/>
        </w:rPr>
        <w:t xml:space="preserve">Глава </w:t>
      </w:r>
    </w:p>
    <w:p w:rsidR="009E39D4" w:rsidRPr="00EB09E9" w:rsidRDefault="009E39D4" w:rsidP="009E39D4">
      <w:pPr>
        <w:autoSpaceDE w:val="0"/>
        <w:autoSpaceDN w:val="0"/>
        <w:adjustRightInd w:val="0"/>
        <w:rPr>
          <w:b/>
        </w:rPr>
      </w:pPr>
      <w:r w:rsidRPr="00EB09E9">
        <w:rPr>
          <w:b/>
        </w:rPr>
        <w:t xml:space="preserve">муниципального образования </w:t>
      </w:r>
    </w:p>
    <w:p w:rsidR="009E39D4" w:rsidRPr="00EB09E9" w:rsidRDefault="009E39D4" w:rsidP="009E39D4">
      <w:pPr>
        <w:autoSpaceDE w:val="0"/>
        <w:autoSpaceDN w:val="0"/>
        <w:adjustRightInd w:val="0"/>
        <w:rPr>
          <w:b/>
        </w:rPr>
      </w:pPr>
      <w:r w:rsidRPr="00EB09E9">
        <w:rPr>
          <w:b/>
        </w:rPr>
        <w:t>сельского поселения «Саганнурское»                                                   М.И. Исмагилов</w:t>
      </w: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E2400C" w:rsidRDefault="00E2400C" w:rsidP="00530098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1</w:t>
      </w:r>
    </w:p>
    <w:p w:rsidR="00530098" w:rsidRPr="00341BE2" w:rsidRDefault="00530098" w:rsidP="00530098">
      <w:pPr>
        <w:autoSpaceDE w:val="0"/>
        <w:autoSpaceDN w:val="0"/>
        <w:adjustRightInd w:val="0"/>
        <w:ind w:left="567"/>
        <w:jc w:val="right"/>
      </w:pPr>
      <w:r w:rsidRPr="00341BE2">
        <w:t>Утвержден</w:t>
      </w:r>
      <w:r w:rsidR="00E2400C">
        <w:t>о</w:t>
      </w:r>
      <w:r w:rsidRPr="00341BE2">
        <w:rPr>
          <w:b/>
        </w:rPr>
        <w:t xml:space="preserve"> </w:t>
      </w:r>
    </w:p>
    <w:p w:rsidR="00530098" w:rsidRPr="00341BE2" w:rsidRDefault="00530098" w:rsidP="00530098">
      <w:pPr>
        <w:widowControl w:val="0"/>
        <w:jc w:val="right"/>
      </w:pPr>
      <w:r w:rsidRPr="00341BE2">
        <w:t xml:space="preserve">постановлением администрации </w:t>
      </w:r>
    </w:p>
    <w:p w:rsidR="00530098" w:rsidRPr="00341BE2" w:rsidRDefault="00530098" w:rsidP="00530098">
      <w:pPr>
        <w:widowControl w:val="0"/>
        <w:jc w:val="right"/>
      </w:pPr>
      <w:r w:rsidRPr="00341BE2">
        <w:t xml:space="preserve">муниципального образования </w:t>
      </w:r>
    </w:p>
    <w:p w:rsidR="00530098" w:rsidRPr="00341BE2" w:rsidRDefault="00530098" w:rsidP="00530098">
      <w:pPr>
        <w:widowControl w:val="0"/>
        <w:jc w:val="right"/>
      </w:pPr>
      <w:r w:rsidRPr="00341BE2">
        <w:t>сельского поселения «Саганнурское»</w:t>
      </w:r>
    </w:p>
    <w:p w:rsidR="00530098" w:rsidRPr="00341BE2" w:rsidRDefault="00530098" w:rsidP="00530098">
      <w:pPr>
        <w:pStyle w:val="1"/>
        <w:widowControl w:val="0"/>
        <w:jc w:val="right"/>
        <w:rPr>
          <w:b/>
          <w:sz w:val="24"/>
        </w:rPr>
      </w:pPr>
      <w:r w:rsidRPr="00341BE2">
        <w:rPr>
          <w:sz w:val="24"/>
        </w:rPr>
        <w:t>от  «</w:t>
      </w:r>
      <w:r w:rsidR="00EB09E9">
        <w:rPr>
          <w:sz w:val="24"/>
        </w:rPr>
        <w:t>27</w:t>
      </w:r>
      <w:r w:rsidRPr="00341BE2">
        <w:rPr>
          <w:sz w:val="24"/>
        </w:rPr>
        <w:t>»</w:t>
      </w:r>
      <w:r w:rsidR="00EB09E9">
        <w:rPr>
          <w:sz w:val="24"/>
        </w:rPr>
        <w:t xml:space="preserve"> августа </w:t>
      </w:r>
      <w:r w:rsidRPr="00341BE2">
        <w:rPr>
          <w:sz w:val="24"/>
        </w:rPr>
        <w:t>2020 года  №</w:t>
      </w:r>
      <w:r w:rsidR="00EB09E9">
        <w:rPr>
          <w:sz w:val="24"/>
        </w:rPr>
        <w:t xml:space="preserve"> 7</w:t>
      </w:r>
      <w:r w:rsidR="00214062">
        <w:rPr>
          <w:sz w:val="24"/>
        </w:rPr>
        <w:t>2</w:t>
      </w: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E2400C" w:rsidRPr="00E2400C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E2400C">
        <w:rPr>
          <w:b/>
        </w:rPr>
        <w:t>Положение</w:t>
      </w:r>
    </w:p>
    <w:p w:rsidR="00530098" w:rsidRPr="00E2400C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E2400C">
        <w:rPr>
          <w:b/>
        </w:rPr>
        <w:t xml:space="preserve">об </w:t>
      </w:r>
      <w:r w:rsidRPr="00E2400C">
        <w:rPr>
          <w:b/>
        </w:rPr>
        <w:t>Общественно</w:t>
      </w:r>
      <w:r w:rsidRPr="00E2400C">
        <w:rPr>
          <w:b/>
        </w:rPr>
        <w:t>м</w:t>
      </w:r>
      <w:r w:rsidRPr="00E2400C">
        <w:rPr>
          <w:b/>
        </w:rPr>
        <w:t xml:space="preserve"> совет</w:t>
      </w:r>
      <w:r w:rsidRPr="00E2400C">
        <w:rPr>
          <w:b/>
        </w:rPr>
        <w:t>е</w:t>
      </w:r>
      <w:r w:rsidRPr="00E2400C">
        <w:rPr>
          <w:b/>
        </w:rPr>
        <w:t xml:space="preserve"> </w:t>
      </w:r>
      <w:r w:rsidR="00214062" w:rsidRPr="00214062">
        <w:rPr>
          <w:b/>
        </w:rPr>
        <w:t>по профилактике алкоголизации населения и борьбе с нелегальной продажей алкогольной и спиртсодержащей продукции на территории муниципального образования сельского поселения «Саганнурское»</w:t>
      </w:r>
    </w:p>
    <w:p w:rsidR="00E2400C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00C" w:rsidRPr="00792AA7" w:rsidRDefault="00E2400C" w:rsidP="00E2400C">
      <w:pPr>
        <w:ind w:firstLine="709"/>
        <w:jc w:val="both"/>
      </w:pPr>
      <w:r w:rsidRPr="00E2400C">
        <w:t>1.</w:t>
      </w:r>
      <w:r w:rsidR="001A076A">
        <w:t xml:space="preserve"> </w:t>
      </w:r>
      <w:proofErr w:type="gramStart"/>
      <w:r w:rsidRPr="00E2400C">
        <w:t xml:space="preserve">Общественный совет </w:t>
      </w:r>
      <w:r w:rsidR="00F70F5A" w:rsidRPr="00B023C0">
        <w:t xml:space="preserve">по </w:t>
      </w:r>
      <w:r w:rsidR="00F70F5A">
        <w:t xml:space="preserve">профилактике алкоголизации населения и борьбе с нелегальной продажей алкогольной и спиртсодержащей продукции на территории </w:t>
      </w:r>
      <w:r w:rsidR="00F70F5A" w:rsidRPr="00792AA7">
        <w:t>муниципального образования сельского поселения «Саганнурское»</w:t>
      </w:r>
      <w:r w:rsidR="00F70F5A" w:rsidRPr="00792AA7">
        <w:t xml:space="preserve"> </w:t>
      </w:r>
      <w:r w:rsidRPr="00792AA7">
        <w:t xml:space="preserve">(далее – Совет) является постоянно действующим совещательным органом при Администрации </w:t>
      </w:r>
      <w:r w:rsidR="001A076A" w:rsidRPr="00792AA7">
        <w:t>муниципального образования сельского поселения «Саганнурское»</w:t>
      </w:r>
      <w:r w:rsidR="001A076A" w:rsidRPr="00792AA7">
        <w:t xml:space="preserve"> (далее – Администрация поселения) </w:t>
      </w:r>
      <w:r w:rsidRPr="00792AA7">
        <w:t xml:space="preserve">созданным для </w:t>
      </w:r>
      <w:r w:rsidR="00F70F5A" w:rsidRPr="00792AA7">
        <w:t>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для решения</w:t>
      </w:r>
      <w:proofErr w:type="gramEnd"/>
      <w:r w:rsidR="00F70F5A" w:rsidRPr="00792AA7">
        <w:t xml:space="preserve"> задач, направленных на противодействие нелегального оборота алкогольной и спиртосодержащей продукции</w:t>
      </w:r>
      <w:r w:rsidR="00F70F5A" w:rsidRPr="00792AA7">
        <w:t xml:space="preserve">, </w:t>
      </w:r>
      <w:r w:rsidR="00792AA7">
        <w:t xml:space="preserve">а также в целях </w:t>
      </w:r>
      <w:r w:rsidR="00F70F5A" w:rsidRPr="00792AA7">
        <w:t>противодействи</w:t>
      </w:r>
      <w:r w:rsidR="00792AA7" w:rsidRPr="00792AA7">
        <w:t>я</w:t>
      </w:r>
      <w:r w:rsidR="00F70F5A" w:rsidRPr="00792AA7">
        <w:t xml:space="preserve"> злоупотреблению алкогольной продукцией, уменьшени</w:t>
      </w:r>
      <w:r w:rsidR="00792AA7">
        <w:t>я</w:t>
      </w:r>
      <w:r w:rsidR="00F70F5A" w:rsidRPr="00792AA7">
        <w:t xml:space="preserve"> негативных социально-экономических и медицинских последствий распространения пьянства и алкоголизма на территории</w:t>
      </w:r>
      <w:r w:rsidR="00792AA7">
        <w:t xml:space="preserve"> </w:t>
      </w:r>
      <w:r w:rsidR="00792AA7" w:rsidRPr="00792AA7">
        <w:t>муниципального образования сельского поселения «Саганнурское»</w:t>
      </w:r>
      <w:r w:rsidRPr="00792AA7">
        <w:t xml:space="preserve">.    </w:t>
      </w:r>
    </w:p>
    <w:p w:rsidR="00E2400C" w:rsidRPr="00E2400C" w:rsidRDefault="00E2400C" w:rsidP="00E2400C">
      <w:pPr>
        <w:ind w:firstLine="709"/>
        <w:jc w:val="both"/>
      </w:pPr>
      <w:r w:rsidRPr="00E2400C">
        <w:t>2.</w:t>
      </w:r>
      <w:r w:rsidR="001A076A">
        <w:t xml:space="preserve"> </w:t>
      </w:r>
      <w:proofErr w:type="gramStart"/>
      <w:r w:rsidRPr="00E2400C">
        <w:t xml:space="preserve">Совет в своей деятельности руководствуется </w:t>
      </w:r>
      <w:hyperlink r:id="rId9">
        <w:r w:rsidRPr="001A076A">
          <w:rPr>
            <w:u w:val="single"/>
          </w:rPr>
          <w:t>Конституцией</w:t>
        </w:r>
      </w:hyperlink>
      <w:hyperlink r:id="rId10">
        <w:r w:rsidRPr="00E2400C">
          <w:t xml:space="preserve"> </w:t>
        </w:r>
      </w:hyperlink>
      <w:r w:rsidRPr="00E2400C">
        <w:t>Российской Федерации, Федеральными Конституционными законами, Федеральными законами, Указами и Распоряжениями Пр</w:t>
      </w:r>
      <w:r w:rsidR="001A076A">
        <w:t>езидента Российской Федерации, постановлениями и р</w:t>
      </w:r>
      <w:r w:rsidRPr="00E2400C">
        <w:t xml:space="preserve">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 Российской Федерации и </w:t>
      </w:r>
      <w:r w:rsidR="001A076A">
        <w:t>Республики Бурятия</w:t>
      </w:r>
      <w:r w:rsidRPr="00E2400C">
        <w:t xml:space="preserve">, </w:t>
      </w:r>
      <w:hyperlink r:id="rId11">
        <w:r w:rsidRPr="001A076A">
          <w:t>Уставом</w:t>
        </w:r>
      </w:hyperlink>
      <w:hyperlink r:id="rId12">
        <w:r w:rsidRPr="001A076A">
          <w:t xml:space="preserve"> </w:t>
        </w:r>
      </w:hyperlink>
      <w:r w:rsidRPr="001A076A">
        <w:t xml:space="preserve"> м</w:t>
      </w:r>
      <w:r w:rsidRPr="00E2400C">
        <w:t xml:space="preserve">униципального образования </w:t>
      </w:r>
      <w:r w:rsidR="001A076A">
        <w:t>сельского поселения «</w:t>
      </w:r>
      <w:r w:rsidRPr="00E2400C">
        <w:t xml:space="preserve">Саганнурское», иными муниципальными правовыми актами, а также настоящим Положением. </w:t>
      </w:r>
      <w:proofErr w:type="gramEnd"/>
    </w:p>
    <w:p w:rsidR="00E2400C" w:rsidRPr="00E2400C" w:rsidRDefault="00E2400C" w:rsidP="00E2400C">
      <w:pPr>
        <w:ind w:firstLine="709"/>
        <w:jc w:val="both"/>
      </w:pPr>
      <w:r w:rsidRPr="00E2400C">
        <w:t>3.</w:t>
      </w:r>
      <w:r w:rsidR="001A076A">
        <w:t xml:space="preserve"> </w:t>
      </w:r>
      <w:r w:rsidRPr="00E2400C">
        <w:t xml:space="preserve">Положение о Совете и его состав утверждаются </w:t>
      </w:r>
      <w:r w:rsidR="001A076A">
        <w:t>постановлением</w:t>
      </w:r>
      <w:r w:rsidRPr="00E2400C">
        <w:t xml:space="preserve"> Администрации </w:t>
      </w:r>
      <w:r w:rsidR="00F44D90">
        <w:t>поселения.</w:t>
      </w:r>
    </w:p>
    <w:p w:rsidR="00E2400C" w:rsidRPr="00E2400C" w:rsidRDefault="00E2400C" w:rsidP="00E2400C">
      <w:pPr>
        <w:ind w:firstLine="709"/>
        <w:jc w:val="both"/>
      </w:pPr>
      <w:r w:rsidRPr="00E2400C">
        <w:t>4.</w:t>
      </w:r>
      <w:r w:rsidR="001A076A">
        <w:t xml:space="preserve"> </w:t>
      </w:r>
      <w:r w:rsidRPr="00E2400C">
        <w:t xml:space="preserve">Основными задачами Совета являются: </w:t>
      </w:r>
    </w:p>
    <w:p w:rsidR="00E2400C" w:rsidRDefault="00792AA7" w:rsidP="00792AA7">
      <w:pPr>
        <w:ind w:firstLine="709"/>
        <w:jc w:val="both"/>
      </w:pPr>
      <w:r>
        <w:t>- о</w:t>
      </w:r>
      <w:r w:rsidRPr="00792AA7">
        <w:t xml:space="preserve">беспечение координации и взаимодействия органов местного самоуправления </w:t>
      </w:r>
      <w:r w:rsidRPr="00792AA7">
        <w:t>и</w:t>
      </w:r>
      <w:r w:rsidRPr="00792AA7">
        <w:t xml:space="preserve"> территориальных федеральных</w:t>
      </w:r>
      <w:r>
        <w:t xml:space="preserve">, </w:t>
      </w:r>
      <w:r w:rsidRPr="00792AA7">
        <w:t>региональных органов исполнительной власти, правоохранительных органов и других заинтересованных организаций по вопросам пресечения нелегального оборота алкогольной и спиртосодержащей продукции на территории</w:t>
      </w:r>
      <w:r w:rsidRPr="00792AA7">
        <w:t xml:space="preserve"> </w:t>
      </w:r>
      <w:r w:rsidRPr="00792AA7">
        <w:t>муниципального образования сельского поселения «Саганнурское»</w:t>
      </w:r>
      <w:r>
        <w:t>;</w:t>
      </w:r>
    </w:p>
    <w:p w:rsidR="00792AA7" w:rsidRDefault="00792AA7" w:rsidP="00792AA7">
      <w:pPr>
        <w:ind w:firstLine="709"/>
        <w:jc w:val="both"/>
      </w:pPr>
      <w:r>
        <w:t xml:space="preserve">- </w:t>
      </w:r>
      <w:r w:rsidRPr="00792AA7">
        <w:t>выявление и анализ проблем в сфере противодействия распространению пьянст</w:t>
      </w:r>
      <w:r>
        <w:t xml:space="preserve">ва и </w:t>
      </w:r>
      <w:r w:rsidRPr="00792AA7">
        <w:t>алкоголизма;</w:t>
      </w:r>
    </w:p>
    <w:p w:rsidR="00792AA7" w:rsidRPr="00E2400C" w:rsidRDefault="00792AA7" w:rsidP="00792AA7">
      <w:pPr>
        <w:ind w:firstLine="709"/>
        <w:jc w:val="both"/>
      </w:pPr>
      <w:r>
        <w:t>- с</w:t>
      </w:r>
      <w:r w:rsidRPr="00792AA7">
        <w:t>одействие пропаганде здорового образа жизни, формированию общественного осуждения пьянства и алкоголизма;</w:t>
      </w:r>
    </w:p>
    <w:p w:rsidR="00E2400C" w:rsidRPr="00E2400C" w:rsidRDefault="00E2400C" w:rsidP="00E2400C">
      <w:pPr>
        <w:ind w:firstLine="709"/>
        <w:jc w:val="both"/>
      </w:pPr>
      <w:r w:rsidRPr="00E2400C">
        <w:t>5.</w:t>
      </w:r>
      <w:r w:rsidR="00F44D90">
        <w:t xml:space="preserve"> </w:t>
      </w:r>
      <w:r w:rsidRPr="00E2400C">
        <w:t xml:space="preserve">Совет для осуществления своих основных задач имеет право: </w:t>
      </w:r>
    </w:p>
    <w:p w:rsidR="00792AA7" w:rsidRPr="00792AA7" w:rsidRDefault="00792AA7" w:rsidP="00792AA7">
      <w:pPr>
        <w:ind w:firstLine="708"/>
        <w:jc w:val="both"/>
      </w:pPr>
      <w:r>
        <w:t xml:space="preserve">- </w:t>
      </w:r>
      <w:r w:rsidRPr="00792AA7">
        <w:t xml:space="preserve">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</w:t>
      </w:r>
      <w:r>
        <w:t>Совета</w:t>
      </w:r>
      <w:r w:rsidRPr="00792AA7">
        <w:t>;</w:t>
      </w:r>
    </w:p>
    <w:p w:rsidR="00792AA7" w:rsidRPr="00792AA7" w:rsidRDefault="00792AA7" w:rsidP="00792AA7">
      <w:pPr>
        <w:shd w:val="clear" w:color="auto" w:fill="FFFFFF"/>
        <w:ind w:firstLine="708"/>
        <w:jc w:val="both"/>
      </w:pPr>
      <w:r>
        <w:t xml:space="preserve">- </w:t>
      </w:r>
      <w:r w:rsidRPr="00792AA7">
        <w:t xml:space="preserve"> составлять график (план) проведения выездов по выявлению и пресечению незаконного оборота алкогольной и спиртосодержащей продукции на территории муниципального образования сельского поселения «Саганнурское»;</w:t>
      </w:r>
    </w:p>
    <w:p w:rsidR="00792AA7" w:rsidRPr="00792AA7" w:rsidRDefault="00792AA7" w:rsidP="00792AA7">
      <w:pPr>
        <w:ind w:firstLine="708"/>
        <w:jc w:val="both"/>
      </w:pPr>
      <w:r>
        <w:t xml:space="preserve">- </w:t>
      </w:r>
      <w:r w:rsidRPr="00792AA7">
        <w:t xml:space="preserve">заслушивать на своих заседаниях представителей субъектов предпринимательства по обозначенным вопросам, в </w:t>
      </w:r>
      <w:proofErr w:type="spellStart"/>
      <w:r w:rsidRPr="00792AA7">
        <w:t>т.ч</w:t>
      </w:r>
      <w:proofErr w:type="spellEnd"/>
      <w:r w:rsidRPr="00792AA7">
        <w:t xml:space="preserve">. по несоблюдению </w:t>
      </w:r>
      <w:r w:rsidRPr="008466C6">
        <w:rPr>
          <w:highlight w:val="yellow"/>
        </w:rPr>
        <w:t>алкогольного законодательства;</w:t>
      </w:r>
    </w:p>
    <w:p w:rsidR="00792AA7" w:rsidRPr="00792AA7" w:rsidRDefault="00792AA7" w:rsidP="00792AA7">
      <w:pPr>
        <w:ind w:firstLine="708"/>
        <w:jc w:val="both"/>
      </w:pPr>
      <w:r>
        <w:lastRenderedPageBreak/>
        <w:t xml:space="preserve">- </w:t>
      </w:r>
      <w:r w:rsidRPr="00792AA7">
        <w:t xml:space="preserve"> </w:t>
      </w:r>
      <w:r w:rsidRPr="008466C6">
        <w:rPr>
          <w:highlight w:val="yellow"/>
        </w:rPr>
        <w:t>привлекать</w:t>
      </w:r>
      <w:r w:rsidRPr="00792AA7">
        <w:t xml:space="preserve"> к работе </w:t>
      </w:r>
      <w:r w:rsidR="008466C6">
        <w:t>Совета</w:t>
      </w:r>
      <w:r w:rsidRPr="00792AA7">
        <w:t xml:space="preserve"> представителей заинтересованных органов исполнительной власти, федеральных контролирующих органов, правоохранительных органов, органов 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792AA7" w:rsidRPr="00792AA7" w:rsidRDefault="00792AA7" w:rsidP="00792AA7">
      <w:pPr>
        <w:ind w:firstLine="708"/>
        <w:jc w:val="both"/>
      </w:pPr>
      <w:r>
        <w:t xml:space="preserve">- </w:t>
      </w:r>
      <w:r w:rsidRPr="00792AA7">
        <w:t>рассматривать устные и письменные обращения граждан по вопросам незаконного оборота алкогольной продукции и принимать  по ним решения.</w:t>
      </w:r>
    </w:p>
    <w:p w:rsidR="00E2400C" w:rsidRPr="00E2400C" w:rsidRDefault="00E2400C" w:rsidP="00E2400C">
      <w:pPr>
        <w:ind w:firstLine="709"/>
        <w:jc w:val="both"/>
      </w:pPr>
      <w:r w:rsidRPr="00E2400C">
        <w:t>6.</w:t>
      </w:r>
      <w:r w:rsidR="00F44D90">
        <w:t xml:space="preserve">  </w:t>
      </w:r>
      <w:r w:rsidRPr="00E2400C">
        <w:t xml:space="preserve">Основными функциями Совета являются: </w:t>
      </w:r>
    </w:p>
    <w:p w:rsidR="008466C6" w:rsidRPr="008466C6" w:rsidRDefault="008466C6" w:rsidP="008466C6">
      <w:pPr>
        <w:pStyle w:val="ab"/>
        <w:autoSpaceDE w:val="0"/>
        <w:autoSpaceDN w:val="0"/>
        <w:adjustRightInd w:val="0"/>
        <w:ind w:left="0" w:firstLine="720"/>
        <w:jc w:val="both"/>
      </w:pPr>
      <w:r w:rsidRPr="008466C6">
        <w:t xml:space="preserve">- осуществляет комплексный анализ ситуации, складывающейся в сфере оборота алкогольной и спиртосодержащей продукции на территории </w:t>
      </w:r>
      <w:r w:rsidRPr="00792AA7">
        <w:t>муниципального образования сельского поселения «Саганнурское»</w:t>
      </w:r>
      <w:r w:rsidRPr="008466C6">
        <w:t>;</w:t>
      </w:r>
    </w:p>
    <w:p w:rsidR="008466C6" w:rsidRPr="008466C6" w:rsidRDefault="008466C6" w:rsidP="008466C6">
      <w:pPr>
        <w:pStyle w:val="ab"/>
        <w:autoSpaceDE w:val="0"/>
        <w:autoSpaceDN w:val="0"/>
        <w:adjustRightInd w:val="0"/>
        <w:ind w:left="0" w:firstLine="720"/>
        <w:jc w:val="both"/>
      </w:pPr>
      <w:r w:rsidRPr="008466C6">
        <w:t>- определяет приоритетные направления, требующие совместных действий по усилению контроля и разработку мер, направленных на борьбу с незаконным оборотом алкогольной и спиртосодержащей продукции;</w:t>
      </w:r>
    </w:p>
    <w:p w:rsidR="008466C6" w:rsidRDefault="008466C6" w:rsidP="008466C6">
      <w:pPr>
        <w:pStyle w:val="ab"/>
        <w:ind w:left="0" w:firstLine="720"/>
        <w:jc w:val="both"/>
      </w:pPr>
      <w:r w:rsidRPr="008466C6">
        <w:t>- проводит разъяснительную работу по вопросу государственного регулирования оборота алкогольной продукции среди предпринимателей и организаций, осуществляющих  реализацию алкогольной продукц</w:t>
      </w:r>
      <w:r>
        <w:t>ии;</w:t>
      </w:r>
    </w:p>
    <w:p w:rsidR="008466C6" w:rsidRPr="008466C6" w:rsidRDefault="008466C6" w:rsidP="008466C6">
      <w:pPr>
        <w:pStyle w:val="ab"/>
        <w:ind w:left="0" w:firstLine="720"/>
        <w:jc w:val="both"/>
      </w:pPr>
      <w:r>
        <w:t>-</w:t>
      </w:r>
      <w:r w:rsidRPr="008466C6">
        <w:t xml:space="preserve"> </w:t>
      </w:r>
      <w:r w:rsidRPr="008466C6">
        <w:t xml:space="preserve">проводит разъяснительную работу </w:t>
      </w:r>
      <w:r w:rsidR="009C611F">
        <w:t xml:space="preserve">с населением </w:t>
      </w:r>
      <w:r w:rsidRPr="008466C6">
        <w:t>по</w:t>
      </w:r>
      <w:r>
        <w:t xml:space="preserve"> профилактике </w:t>
      </w:r>
      <w:r w:rsidR="009C611F">
        <w:t xml:space="preserve">алкоголизма и </w:t>
      </w:r>
      <w:r w:rsidR="009C611F">
        <w:t>пропаганде норм здорового образа жизни</w:t>
      </w:r>
      <w:r w:rsidR="009C611F">
        <w:t>.</w:t>
      </w:r>
    </w:p>
    <w:p w:rsidR="00E2400C" w:rsidRPr="00E2400C" w:rsidRDefault="00E2400C" w:rsidP="00F44D90">
      <w:pPr>
        <w:pStyle w:val="ab"/>
        <w:numPr>
          <w:ilvl w:val="0"/>
          <w:numId w:val="16"/>
        </w:numPr>
        <w:ind w:hanging="11"/>
        <w:jc w:val="both"/>
      </w:pPr>
      <w:r w:rsidRPr="00E2400C">
        <w:t xml:space="preserve">Совет формируется в составе председателя, заместителя председателя, секретаря и членов Совета. </w:t>
      </w:r>
    </w:p>
    <w:p w:rsidR="00E2400C" w:rsidRPr="00E2400C" w:rsidRDefault="00E2400C" w:rsidP="005E3F9B">
      <w:pPr>
        <w:ind w:left="707" w:firstLine="709"/>
        <w:jc w:val="both"/>
      </w:pPr>
      <w:r w:rsidRPr="00E2400C">
        <w:t xml:space="preserve">Председателем Совета является Глава </w:t>
      </w:r>
      <w:r w:rsidR="005E3F9B" w:rsidRPr="001A076A">
        <w:t>м</w:t>
      </w:r>
      <w:r w:rsidR="005E3F9B" w:rsidRPr="00E2400C">
        <w:t xml:space="preserve">униципального образования </w:t>
      </w:r>
      <w:r w:rsidR="005E3F9B">
        <w:t>сельского поселения «</w:t>
      </w:r>
      <w:r w:rsidR="005E3F9B" w:rsidRPr="00E2400C">
        <w:t>Саганнурское»</w:t>
      </w:r>
      <w:r w:rsidR="005E3F9B">
        <w:t>.</w:t>
      </w:r>
      <w:r w:rsidR="005E3F9B" w:rsidRPr="00E2400C">
        <w:t xml:space="preserve"> </w:t>
      </w:r>
      <w:r w:rsidRPr="00E2400C">
        <w:t xml:space="preserve">   </w:t>
      </w:r>
    </w:p>
    <w:p w:rsidR="00E2400C" w:rsidRPr="00E2400C" w:rsidRDefault="005E3F9B" w:rsidP="005E3F9B">
      <w:pPr>
        <w:pStyle w:val="ab"/>
        <w:numPr>
          <w:ilvl w:val="1"/>
          <w:numId w:val="16"/>
        </w:numPr>
        <w:ind w:hanging="11"/>
        <w:jc w:val="both"/>
      </w:pPr>
      <w:r>
        <w:t xml:space="preserve"> </w:t>
      </w:r>
      <w:r w:rsidR="00E2400C" w:rsidRPr="00E2400C">
        <w:t xml:space="preserve">Председатель Совета: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осуществляет руководство деятельностью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утверждает место, дату и время проведения заседаний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утверждает перечень, сроки и порядок рассмотрения вопросов на заседаниях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вносит предложения по изменениям численного и персонального состава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утверждает повестку дня заседания Совета в соответствии с планом работы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проводит заседания Совета; </w:t>
      </w:r>
    </w:p>
    <w:p w:rsidR="005E3F9B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подписывает протоколы заседаний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- подписывает планы работы Совета. </w:t>
      </w:r>
    </w:p>
    <w:p w:rsidR="00E2400C" w:rsidRPr="00E2400C" w:rsidRDefault="005E3F9B" w:rsidP="005E3F9B">
      <w:pPr>
        <w:pStyle w:val="ab"/>
        <w:numPr>
          <w:ilvl w:val="1"/>
          <w:numId w:val="16"/>
        </w:numPr>
        <w:ind w:hanging="11"/>
        <w:jc w:val="both"/>
      </w:pPr>
      <w:r>
        <w:t xml:space="preserve"> </w:t>
      </w:r>
      <w:r w:rsidR="00E2400C" w:rsidRPr="00E2400C">
        <w:t xml:space="preserve">Функции секретаря Совета выполняет -   </w:t>
      </w:r>
      <w:r>
        <w:t>специалист по социальной работе</w:t>
      </w:r>
      <w:r w:rsidR="00EB09E9">
        <w:t xml:space="preserve"> Администрации поселения</w:t>
      </w:r>
      <w:r w:rsidR="00E2400C" w:rsidRPr="00E2400C">
        <w:t xml:space="preserve">.  </w:t>
      </w:r>
    </w:p>
    <w:p w:rsidR="00E2400C" w:rsidRPr="00E2400C" w:rsidRDefault="00E2400C" w:rsidP="005E3F9B">
      <w:pPr>
        <w:ind w:left="707" w:firstLine="709"/>
        <w:jc w:val="both"/>
      </w:pPr>
      <w:r w:rsidRPr="00E2400C">
        <w:t xml:space="preserve">Секретарь Совета: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формирует повестку заседания не </w:t>
      </w:r>
      <w:proofErr w:type="gramStart"/>
      <w:r w:rsidRPr="00E2400C">
        <w:t>позднее</w:t>
      </w:r>
      <w:proofErr w:type="gramEnd"/>
      <w:r w:rsidRPr="00E2400C">
        <w:t xml:space="preserve"> чем за семь рабочих дней до дня заседания Совета и готовит протокол заседания Совета;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уведомляет членов Совета о повестке очередного заседания Совета не </w:t>
      </w:r>
      <w:proofErr w:type="gramStart"/>
      <w:r w:rsidRPr="00E2400C">
        <w:t>позднее</w:t>
      </w:r>
      <w:proofErr w:type="gramEnd"/>
      <w:r w:rsidRPr="00E2400C">
        <w:t xml:space="preserve"> чем за два дня до дня проведения заседания Совета;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по решению председателя Совета приглашает на заседание Совета заинтересованных лиц;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осуществляет подготовку материалов, необходимых для заседания Совета; - обеспечивает организацию документооборота и делопроизводства Совета, оформляет протоколы заседаний Совета; </w:t>
      </w:r>
    </w:p>
    <w:p w:rsidR="00E2400C" w:rsidRPr="00E2400C" w:rsidRDefault="00E2400C" w:rsidP="00E2400C">
      <w:pPr>
        <w:numPr>
          <w:ilvl w:val="0"/>
          <w:numId w:val="24"/>
        </w:numPr>
        <w:spacing w:line="269" w:lineRule="auto"/>
        <w:ind w:left="0" w:firstLine="709"/>
        <w:jc w:val="both"/>
      </w:pPr>
      <w:r w:rsidRPr="00E2400C">
        <w:t xml:space="preserve">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обеспечивает решение текущих вопросов деятельности Совета. </w:t>
      </w:r>
    </w:p>
    <w:p w:rsidR="00E2400C" w:rsidRPr="00E2400C" w:rsidRDefault="00E2400C" w:rsidP="005E3F9B">
      <w:pPr>
        <w:pStyle w:val="ab"/>
        <w:numPr>
          <w:ilvl w:val="1"/>
          <w:numId w:val="16"/>
        </w:numPr>
        <w:ind w:hanging="11"/>
        <w:jc w:val="both"/>
      </w:pPr>
      <w:r w:rsidRPr="00E2400C">
        <w:t xml:space="preserve">Члены Совета: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 xml:space="preserve">участвуют лично в заседании Совета;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lastRenderedPageBreak/>
        <w:t xml:space="preserve">вносят предложения по плану работы Совета, повестке его заседаний и порядку обсуждения вопросов, а также по проектам решений Совета;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 xml:space="preserve">участвуют в подготовке материалов к заседаниям Совета;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>выступают на заседаниях Совета</w:t>
      </w:r>
      <w:r w:rsidR="00EB09E9">
        <w:t>.</w:t>
      </w:r>
    </w:p>
    <w:p w:rsidR="00E2400C" w:rsidRPr="00E2400C" w:rsidRDefault="00E2400C" w:rsidP="00E2400C">
      <w:pPr>
        <w:ind w:firstLine="709"/>
        <w:jc w:val="both"/>
      </w:pPr>
      <w:r w:rsidRPr="00E2400C">
        <w:t>8.</w:t>
      </w:r>
      <w:r w:rsidR="005E3F9B">
        <w:t xml:space="preserve"> </w:t>
      </w:r>
      <w:r w:rsidRPr="00E2400C">
        <w:t xml:space="preserve">Совет осуществляет свою деятельность в соответствии с планом работы, формируемым на заседании Совета и утверждаемым председателем Совета. </w:t>
      </w:r>
    </w:p>
    <w:p w:rsidR="00E2400C" w:rsidRPr="00E2400C" w:rsidRDefault="00E2400C" w:rsidP="00E2400C">
      <w:pPr>
        <w:ind w:firstLine="709"/>
        <w:jc w:val="both"/>
      </w:pPr>
      <w:r w:rsidRPr="00E2400C">
        <w:t>9.</w:t>
      </w:r>
      <w:r w:rsidR="005E3F9B">
        <w:t xml:space="preserve"> </w:t>
      </w:r>
      <w:r w:rsidRPr="00E2400C">
        <w:t xml:space="preserve">Заседания Совета проводятся </w:t>
      </w:r>
      <w:r w:rsidR="006E0899">
        <w:t>по мере необходимости.</w:t>
      </w:r>
    </w:p>
    <w:p w:rsidR="00E2400C" w:rsidRPr="00E2400C" w:rsidRDefault="00E2400C" w:rsidP="00E2400C">
      <w:pPr>
        <w:ind w:firstLine="709"/>
        <w:jc w:val="both"/>
      </w:pPr>
      <w:r w:rsidRPr="00E2400C">
        <w:t xml:space="preserve">Заседания Совета ведет председатель Совета либо по его поручению заместитель председателя Совета. </w:t>
      </w:r>
    </w:p>
    <w:p w:rsidR="00E2400C" w:rsidRPr="00E2400C" w:rsidRDefault="00E2400C" w:rsidP="00E2400C">
      <w:pPr>
        <w:ind w:firstLine="709"/>
        <w:jc w:val="both"/>
      </w:pPr>
      <w:r w:rsidRPr="00E2400C">
        <w:t>10.</w:t>
      </w:r>
      <w:r w:rsidR="005E3F9B">
        <w:t xml:space="preserve"> </w:t>
      </w:r>
      <w:r w:rsidRPr="00E2400C">
        <w:t xml:space="preserve">Материалы к заседанию Совета за три рабочих дня до его проведения направляются секретарем Совета членам Совета. </w:t>
      </w:r>
    </w:p>
    <w:p w:rsidR="00E2400C" w:rsidRPr="00E2400C" w:rsidRDefault="00E2400C" w:rsidP="00E2400C">
      <w:pPr>
        <w:ind w:firstLine="709"/>
        <w:jc w:val="both"/>
      </w:pPr>
      <w:r w:rsidRPr="00E2400C">
        <w:t>11.</w:t>
      </w:r>
      <w:r w:rsidR="005E3F9B">
        <w:t xml:space="preserve"> </w:t>
      </w:r>
      <w:r w:rsidRPr="00E2400C">
        <w:t xml:space="preserve"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 протоколом, который подписывается  в течение двух рабочих дней со дня проведения заседания Совета председателем Совета либо лицом, председательствующим на заседании Совета. </w:t>
      </w:r>
      <w:r w:rsidR="00EB09E9">
        <w:t xml:space="preserve"> </w:t>
      </w:r>
      <w:r w:rsidR="00EB09E9" w:rsidRPr="00E2400C">
        <w:t>В случае равенства голосов решающим является голос председателя Совета.</w:t>
      </w:r>
    </w:p>
    <w:p w:rsidR="00E2400C" w:rsidRDefault="00E2400C" w:rsidP="00E2400C">
      <w:pPr>
        <w:ind w:firstLine="709"/>
        <w:jc w:val="both"/>
      </w:pPr>
      <w:r w:rsidRPr="00E2400C">
        <w:t>12.</w:t>
      </w:r>
      <w:r w:rsidR="005E3F9B">
        <w:t xml:space="preserve"> </w:t>
      </w:r>
      <w:r w:rsidRPr="00E2400C">
        <w:t xml:space="preserve">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</w:p>
    <w:p w:rsidR="00EB09E9" w:rsidRDefault="00EB09E9" w:rsidP="00EB09E9">
      <w:pPr>
        <w:ind w:firstLine="708"/>
        <w:jc w:val="both"/>
      </w:pPr>
      <w:r>
        <w:t xml:space="preserve">13. </w:t>
      </w:r>
      <w:r w:rsidRPr="00D8660E">
        <w:t xml:space="preserve">Место проведения заседания, дата, перечень выносимых на обсуждение вопросов определяются </w:t>
      </w:r>
      <w:r>
        <w:t xml:space="preserve">Председателем </w:t>
      </w:r>
      <w:r w:rsidR="006E0899">
        <w:t>Совета</w:t>
      </w:r>
      <w:r w:rsidRPr="00D8660E">
        <w:t>.</w:t>
      </w:r>
    </w:p>
    <w:p w:rsidR="006E0899" w:rsidRPr="00D8660E" w:rsidRDefault="006E0899" w:rsidP="00EB09E9">
      <w:pPr>
        <w:ind w:firstLine="708"/>
        <w:jc w:val="both"/>
      </w:pPr>
      <w:r>
        <w:t xml:space="preserve">14. </w:t>
      </w:r>
      <w:r w:rsidRPr="00D8660E">
        <w:t xml:space="preserve">Протоколы заседания </w:t>
      </w:r>
      <w:r>
        <w:t>Совета</w:t>
      </w:r>
      <w:r w:rsidRPr="00D8660E">
        <w:t xml:space="preserve"> хранятся в </w:t>
      </w:r>
      <w:r>
        <w:t xml:space="preserve">Администрации </w:t>
      </w:r>
      <w:r w:rsidRPr="00D8660E">
        <w:t>муниципального образования сельского поселения «Саганнурское».</w:t>
      </w:r>
    </w:p>
    <w:p w:rsidR="00E2400C" w:rsidRPr="00E2400C" w:rsidRDefault="00E2400C" w:rsidP="00E2400C">
      <w:pPr>
        <w:ind w:firstLine="709"/>
        <w:jc w:val="both"/>
      </w:pPr>
      <w:r w:rsidRPr="00E2400C">
        <w:t>1</w:t>
      </w:r>
      <w:r w:rsidR="006E0899">
        <w:t>5</w:t>
      </w:r>
      <w:r w:rsidRPr="00E2400C">
        <w:t>.</w:t>
      </w:r>
      <w:r w:rsidR="005E3F9B">
        <w:t xml:space="preserve"> </w:t>
      </w:r>
      <w:r w:rsidRPr="00E2400C">
        <w:t xml:space="preserve">Организационное, техническое и документационное обеспечение деятельности Совета осуществляет </w:t>
      </w:r>
      <w:r w:rsidR="00EB09E9">
        <w:t>специалист</w:t>
      </w:r>
      <w:r w:rsidR="00EB09E9" w:rsidRPr="00341BE2">
        <w:t xml:space="preserve"> по </w:t>
      </w:r>
      <w:r w:rsidR="00EB09E9">
        <w:t>социальной работе</w:t>
      </w:r>
      <w:r w:rsidR="00EB09E9" w:rsidRPr="00341BE2">
        <w:t xml:space="preserve"> Администрации </w:t>
      </w:r>
      <w:r w:rsidR="00EB09E9">
        <w:t xml:space="preserve">поселения либо </w:t>
      </w:r>
      <w:r w:rsidRPr="00E2400C">
        <w:t xml:space="preserve">ответственное лицо, назначенное председателем Совета. </w:t>
      </w:r>
    </w:p>
    <w:p w:rsidR="00D76CBC" w:rsidRPr="00E2400C" w:rsidRDefault="00D76CBC" w:rsidP="00E2400C">
      <w:pPr>
        <w:shd w:val="clear" w:color="auto" w:fill="FFFFFF"/>
        <w:ind w:firstLine="709"/>
        <w:jc w:val="both"/>
        <w:rPr>
          <w:spacing w:val="-4"/>
        </w:rPr>
      </w:pPr>
    </w:p>
    <w:p w:rsidR="00D76CBC" w:rsidRDefault="00D76CBC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</w:p>
    <w:p w:rsidR="009C611F" w:rsidRDefault="009C611F" w:rsidP="00E2400C">
      <w:pPr>
        <w:ind w:firstLine="709"/>
        <w:jc w:val="both"/>
      </w:pPr>
      <w:bookmarkStart w:id="0" w:name="_GoBack"/>
      <w:bookmarkEnd w:id="0"/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B09E9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2</w:t>
      </w:r>
    </w:p>
    <w:p w:rsidR="00EB09E9" w:rsidRPr="00341BE2" w:rsidRDefault="00EB09E9" w:rsidP="00EB09E9">
      <w:pPr>
        <w:autoSpaceDE w:val="0"/>
        <w:autoSpaceDN w:val="0"/>
        <w:adjustRightInd w:val="0"/>
        <w:ind w:left="567"/>
        <w:jc w:val="right"/>
      </w:pPr>
      <w:r w:rsidRPr="00341BE2">
        <w:t>Утвержден</w:t>
      </w:r>
      <w:r w:rsidRPr="00341BE2">
        <w:rPr>
          <w:b/>
        </w:rPr>
        <w:t xml:space="preserve"> </w:t>
      </w:r>
    </w:p>
    <w:p w:rsidR="00EB09E9" w:rsidRPr="00341BE2" w:rsidRDefault="00EB09E9" w:rsidP="00EB09E9">
      <w:pPr>
        <w:widowControl w:val="0"/>
        <w:jc w:val="right"/>
      </w:pPr>
      <w:r w:rsidRPr="00341BE2">
        <w:t xml:space="preserve">постановлением администрации </w:t>
      </w:r>
    </w:p>
    <w:p w:rsidR="00EB09E9" w:rsidRPr="00341BE2" w:rsidRDefault="00EB09E9" w:rsidP="00EB09E9">
      <w:pPr>
        <w:widowControl w:val="0"/>
        <w:jc w:val="right"/>
      </w:pPr>
      <w:r w:rsidRPr="00341BE2">
        <w:t xml:space="preserve">муниципального образования </w:t>
      </w:r>
    </w:p>
    <w:p w:rsidR="00EB09E9" w:rsidRPr="00341BE2" w:rsidRDefault="00EB09E9" w:rsidP="00EB09E9">
      <w:pPr>
        <w:widowControl w:val="0"/>
        <w:jc w:val="right"/>
      </w:pPr>
      <w:r w:rsidRPr="00341BE2">
        <w:t>сельского поселения «Саганнурское»</w:t>
      </w:r>
    </w:p>
    <w:p w:rsidR="00EB09E9" w:rsidRPr="00341BE2" w:rsidRDefault="00EB09E9" w:rsidP="00EB09E9">
      <w:pPr>
        <w:pStyle w:val="1"/>
        <w:widowControl w:val="0"/>
        <w:jc w:val="right"/>
        <w:rPr>
          <w:b/>
          <w:sz w:val="24"/>
        </w:rPr>
      </w:pPr>
      <w:r w:rsidRPr="00341BE2">
        <w:rPr>
          <w:sz w:val="24"/>
        </w:rPr>
        <w:t>от  «</w:t>
      </w:r>
      <w:r>
        <w:rPr>
          <w:sz w:val="24"/>
        </w:rPr>
        <w:t>27</w:t>
      </w:r>
      <w:r w:rsidRPr="00341BE2">
        <w:rPr>
          <w:sz w:val="24"/>
        </w:rPr>
        <w:t>»</w:t>
      </w:r>
      <w:r>
        <w:rPr>
          <w:sz w:val="24"/>
        </w:rPr>
        <w:t xml:space="preserve"> августа </w:t>
      </w:r>
      <w:r w:rsidRPr="00341BE2">
        <w:rPr>
          <w:sz w:val="24"/>
        </w:rPr>
        <w:t>2020 года  №</w:t>
      </w:r>
      <w:r>
        <w:rPr>
          <w:sz w:val="24"/>
        </w:rPr>
        <w:t xml:space="preserve"> 7</w:t>
      </w:r>
      <w:r w:rsidR="00214062">
        <w:rPr>
          <w:sz w:val="24"/>
        </w:rPr>
        <w:t>2</w:t>
      </w:r>
    </w:p>
    <w:p w:rsidR="006E0899" w:rsidRDefault="006E0899" w:rsidP="00E2400C">
      <w:pPr>
        <w:ind w:firstLine="709"/>
        <w:jc w:val="both"/>
      </w:pPr>
    </w:p>
    <w:p w:rsidR="006E0899" w:rsidRPr="006E0899" w:rsidRDefault="006E0899" w:rsidP="006E0899"/>
    <w:p w:rsidR="006E0899" w:rsidRDefault="006E0899" w:rsidP="006E0899"/>
    <w:p w:rsidR="006E0899" w:rsidRPr="00D8660E" w:rsidRDefault="006E0899" w:rsidP="006E0899">
      <w:pPr>
        <w:ind w:firstLine="225"/>
        <w:jc w:val="center"/>
        <w:rPr>
          <w:b/>
          <w:bCs/>
        </w:rPr>
      </w:pPr>
      <w:r>
        <w:tab/>
      </w:r>
      <w:r>
        <w:rPr>
          <w:b/>
          <w:bCs/>
        </w:rPr>
        <w:t>С</w:t>
      </w:r>
      <w:r w:rsidRPr="00D8660E">
        <w:rPr>
          <w:b/>
          <w:bCs/>
        </w:rPr>
        <w:t>остав</w:t>
      </w:r>
    </w:p>
    <w:p w:rsidR="006E0899" w:rsidRDefault="006E0899" w:rsidP="006E0899">
      <w:pPr>
        <w:ind w:firstLine="225"/>
        <w:jc w:val="center"/>
        <w:rPr>
          <w:b/>
          <w:bCs/>
        </w:rPr>
      </w:pPr>
      <w:r w:rsidRPr="006E0899">
        <w:rPr>
          <w:b/>
          <w:bCs/>
        </w:rPr>
        <w:t xml:space="preserve">Общественного совета </w:t>
      </w:r>
      <w:r w:rsidR="00214062" w:rsidRPr="00214062">
        <w:rPr>
          <w:b/>
        </w:rPr>
        <w:t>по профилактике алкоголизации населения и борьбе с нелегальной продажей алкогольной и спиртсодержащей продукции на территории муниципального образования сельского поселения «Саганнурское»</w:t>
      </w:r>
      <w:r w:rsidRPr="00D8660E">
        <w:rPr>
          <w:b/>
          <w:bCs/>
        </w:rPr>
        <w:t xml:space="preserve"> </w:t>
      </w:r>
    </w:p>
    <w:p w:rsidR="006E0899" w:rsidRPr="00F15CF5" w:rsidRDefault="006E0899" w:rsidP="006E0899">
      <w:pPr>
        <w:ind w:firstLine="225"/>
        <w:jc w:val="center"/>
        <w:rPr>
          <w:b/>
          <w:bCs/>
        </w:rPr>
      </w:pPr>
    </w:p>
    <w:p w:rsidR="006E0899" w:rsidRDefault="006E0899" w:rsidP="006E089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Исмагилов М.И., глава </w:t>
      </w:r>
      <w:r w:rsidRPr="00D8660E">
        <w:t>муниципального образования сельского поселения «Саганнурское»</w:t>
      </w:r>
      <w:r>
        <w:t xml:space="preserve">, председатель </w:t>
      </w:r>
      <w:r>
        <w:t>Общественного совета</w:t>
      </w:r>
      <w:r>
        <w:t>;</w:t>
      </w:r>
    </w:p>
    <w:p w:rsidR="006E0899" w:rsidRPr="00F15CF5" w:rsidRDefault="00214062" w:rsidP="006E089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5CF5">
        <w:t xml:space="preserve">Житкова А.В., </w:t>
      </w:r>
      <w:r>
        <w:t xml:space="preserve">руководитель </w:t>
      </w:r>
      <w:r w:rsidRPr="00F15CF5">
        <w:t xml:space="preserve"> </w:t>
      </w:r>
      <w:r>
        <w:t>аппарата А</w:t>
      </w:r>
      <w:r w:rsidRPr="00F15CF5">
        <w:t xml:space="preserve">дминистрации МО «Саганнурское», </w:t>
      </w:r>
      <w:r w:rsidR="006E0899">
        <w:t xml:space="preserve">заместитель </w:t>
      </w:r>
      <w:r w:rsidR="006E0899" w:rsidRPr="00F15CF5">
        <w:t>председател</w:t>
      </w:r>
      <w:r w:rsidR="006E0899">
        <w:t>я</w:t>
      </w:r>
      <w:r w:rsidR="006E0899" w:rsidRPr="00F15CF5">
        <w:t xml:space="preserve"> </w:t>
      </w:r>
      <w:r w:rsidR="006E0899">
        <w:t>Общественного совета</w:t>
      </w:r>
      <w:r w:rsidR="006E0899" w:rsidRPr="00F15CF5">
        <w:t>;</w:t>
      </w:r>
    </w:p>
    <w:p w:rsidR="006E0899" w:rsidRPr="00F15CF5" w:rsidRDefault="006E0899" w:rsidP="006E089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Ипатьева Л.Н.</w:t>
      </w:r>
      <w:r w:rsidRPr="00F15CF5">
        <w:t xml:space="preserve">, специалист по социальной работе </w:t>
      </w:r>
      <w:r>
        <w:t>А</w:t>
      </w:r>
      <w:r w:rsidRPr="00F15CF5">
        <w:t xml:space="preserve">дминистрации МО «Саганнурское», секретарь  </w:t>
      </w:r>
      <w:r w:rsidR="00A75710">
        <w:t>Общественного совета</w:t>
      </w:r>
      <w:r w:rsidRPr="00F15CF5">
        <w:t>.</w:t>
      </w:r>
    </w:p>
    <w:p w:rsidR="006E0899" w:rsidRPr="00F15CF5" w:rsidRDefault="006E0899" w:rsidP="006E0899">
      <w:pPr>
        <w:autoSpaceDE w:val="0"/>
        <w:autoSpaceDN w:val="0"/>
        <w:adjustRightInd w:val="0"/>
        <w:ind w:left="426" w:hanging="426"/>
        <w:jc w:val="both"/>
        <w:rPr>
          <w:b/>
        </w:rPr>
      </w:pPr>
      <w:r w:rsidRPr="00F15CF5">
        <w:t xml:space="preserve">       </w:t>
      </w:r>
      <w:r w:rsidRPr="00F15CF5">
        <w:rPr>
          <w:b/>
        </w:rPr>
        <w:t xml:space="preserve">Члены </w:t>
      </w:r>
      <w:r w:rsidR="00A75710" w:rsidRPr="00A75710">
        <w:rPr>
          <w:b/>
        </w:rPr>
        <w:t>Общественного совета</w:t>
      </w:r>
      <w:r w:rsidR="00A75710">
        <w:rPr>
          <w:b/>
        </w:rPr>
        <w:t>:</w:t>
      </w:r>
    </w:p>
    <w:p w:rsidR="00214062" w:rsidRPr="00F15CF5" w:rsidRDefault="00214062" w:rsidP="0021406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>
        <w:t>Родионова О.А</w:t>
      </w:r>
      <w:r w:rsidRPr="00F15CF5">
        <w:t>., депутат Совета депутатов МО «Саганнурское»;</w:t>
      </w:r>
    </w:p>
    <w:p w:rsidR="00F70F5A" w:rsidRDefault="00214062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>
        <w:t>Куприянов В.Ю.</w:t>
      </w:r>
      <w:r w:rsidRPr="001D73E7">
        <w:t>, депутат Сов</w:t>
      </w:r>
      <w:r w:rsidR="00F70F5A">
        <w:t>ета депутатов МО «Саганнурское»;</w:t>
      </w:r>
    </w:p>
    <w:p w:rsidR="00F70F5A" w:rsidRPr="00F70F5A" w:rsidRDefault="00F70F5A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F70F5A">
        <w:rPr>
          <w:color w:val="000000"/>
          <w:sz w:val="22"/>
          <w:szCs w:val="22"/>
        </w:rPr>
        <w:t>Рюкина</w:t>
      </w:r>
      <w:proofErr w:type="spellEnd"/>
      <w:r w:rsidRPr="00F70F5A">
        <w:rPr>
          <w:color w:val="000000"/>
          <w:sz w:val="22"/>
          <w:szCs w:val="22"/>
        </w:rPr>
        <w:t xml:space="preserve">  Т.А.</w:t>
      </w:r>
      <w:r w:rsidRPr="00F70F5A">
        <w:t xml:space="preserve"> </w:t>
      </w:r>
      <w:r w:rsidRPr="001D73E7">
        <w:t>, депутат Сов</w:t>
      </w:r>
      <w:r>
        <w:t>ета депутатов МО «Саганнурское»;</w:t>
      </w:r>
    </w:p>
    <w:p w:rsidR="00F70F5A" w:rsidRDefault="00214062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Эрдыниев</w:t>
      </w:r>
      <w:proofErr w:type="spellEnd"/>
      <w:r>
        <w:t xml:space="preserve"> Б.Б.</w:t>
      </w:r>
      <w:r w:rsidRPr="00F15CF5">
        <w:t xml:space="preserve">, участковый </w:t>
      </w:r>
      <w:r>
        <w:t xml:space="preserve">уполномоченный </w:t>
      </w:r>
      <w:proofErr w:type="spellStart"/>
      <w:r>
        <w:t>Саганнурского</w:t>
      </w:r>
      <w:proofErr w:type="spellEnd"/>
      <w:r>
        <w:t xml:space="preserve"> пункта по</w:t>
      </w:r>
      <w:r w:rsidRPr="00F15CF5">
        <w:t>лиции;</w:t>
      </w:r>
    </w:p>
    <w:p w:rsidR="00F70F5A" w:rsidRPr="00F70F5A" w:rsidRDefault="00F70F5A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F70F5A">
        <w:rPr>
          <w:color w:val="000000"/>
          <w:sz w:val="22"/>
          <w:szCs w:val="22"/>
        </w:rPr>
        <w:t>Пушкарева Н.А.- директор МБУК «</w:t>
      </w:r>
      <w:proofErr w:type="spellStart"/>
      <w:r w:rsidRPr="00F70F5A">
        <w:rPr>
          <w:color w:val="000000"/>
          <w:sz w:val="22"/>
          <w:szCs w:val="22"/>
        </w:rPr>
        <w:t>Саганнурский</w:t>
      </w:r>
      <w:proofErr w:type="spellEnd"/>
      <w:r w:rsidRPr="00F70F5A">
        <w:rPr>
          <w:color w:val="000000"/>
          <w:sz w:val="22"/>
          <w:szCs w:val="22"/>
        </w:rPr>
        <w:t xml:space="preserve"> ИКДЦ»;</w:t>
      </w:r>
    </w:p>
    <w:p w:rsidR="00F70F5A" w:rsidRPr="00F70F5A" w:rsidRDefault="00F70F5A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F70F5A">
        <w:rPr>
          <w:color w:val="000000"/>
          <w:sz w:val="22"/>
          <w:szCs w:val="22"/>
        </w:rPr>
        <w:t>Ешеев</w:t>
      </w:r>
      <w:proofErr w:type="spellEnd"/>
      <w:r w:rsidRPr="00F70F5A">
        <w:rPr>
          <w:color w:val="000000"/>
          <w:sz w:val="22"/>
          <w:szCs w:val="22"/>
        </w:rPr>
        <w:t xml:space="preserve"> Б.А.</w:t>
      </w:r>
      <w:r>
        <w:rPr>
          <w:color w:val="000000"/>
          <w:sz w:val="22"/>
          <w:szCs w:val="22"/>
        </w:rPr>
        <w:t xml:space="preserve">, </w:t>
      </w:r>
      <w:r w:rsidRPr="00F70F5A">
        <w:rPr>
          <w:color w:val="000000"/>
          <w:sz w:val="22"/>
          <w:szCs w:val="22"/>
        </w:rPr>
        <w:t>директор МАОУ «Саган-</w:t>
      </w:r>
      <w:proofErr w:type="spellStart"/>
      <w:r w:rsidRPr="00F70F5A">
        <w:rPr>
          <w:color w:val="000000"/>
          <w:sz w:val="22"/>
          <w:szCs w:val="22"/>
        </w:rPr>
        <w:t>Нурская</w:t>
      </w:r>
      <w:proofErr w:type="spellEnd"/>
      <w:r w:rsidRPr="00F70F5A">
        <w:rPr>
          <w:color w:val="000000"/>
          <w:sz w:val="22"/>
          <w:szCs w:val="22"/>
        </w:rPr>
        <w:t xml:space="preserve"> СОШ»;</w:t>
      </w:r>
    </w:p>
    <w:p w:rsidR="00F70F5A" w:rsidRPr="00F70F5A" w:rsidRDefault="00F70F5A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F70F5A">
        <w:rPr>
          <w:color w:val="000000"/>
          <w:sz w:val="22"/>
          <w:szCs w:val="22"/>
        </w:rPr>
        <w:t>Колобова Е.А.</w:t>
      </w:r>
      <w:r>
        <w:rPr>
          <w:color w:val="000000"/>
          <w:sz w:val="22"/>
          <w:szCs w:val="22"/>
        </w:rPr>
        <w:t xml:space="preserve">, </w:t>
      </w:r>
      <w:r w:rsidRPr="00F70F5A">
        <w:rPr>
          <w:color w:val="000000"/>
          <w:sz w:val="22"/>
          <w:szCs w:val="22"/>
        </w:rPr>
        <w:t xml:space="preserve">заведующая </w:t>
      </w:r>
      <w:proofErr w:type="spellStart"/>
      <w:r w:rsidRPr="00F70F5A">
        <w:rPr>
          <w:color w:val="000000"/>
          <w:sz w:val="22"/>
          <w:szCs w:val="22"/>
        </w:rPr>
        <w:t>Саганнурской</w:t>
      </w:r>
      <w:proofErr w:type="spellEnd"/>
      <w:r w:rsidRPr="00F70F5A">
        <w:rPr>
          <w:color w:val="000000"/>
          <w:sz w:val="22"/>
          <w:szCs w:val="22"/>
        </w:rPr>
        <w:t xml:space="preserve"> </w:t>
      </w:r>
      <w:proofErr w:type="gramStart"/>
      <w:r w:rsidRPr="00F70F5A">
        <w:rPr>
          <w:color w:val="000000"/>
          <w:sz w:val="22"/>
          <w:szCs w:val="22"/>
        </w:rPr>
        <w:t>врачебной</w:t>
      </w:r>
      <w:proofErr w:type="gramEnd"/>
      <w:r w:rsidRPr="00F70F5A">
        <w:rPr>
          <w:color w:val="000000"/>
          <w:sz w:val="22"/>
          <w:szCs w:val="22"/>
        </w:rPr>
        <w:t xml:space="preserve"> амбулаторий;</w:t>
      </w:r>
    </w:p>
    <w:p w:rsidR="00F70F5A" w:rsidRPr="00F70F5A" w:rsidRDefault="00F70F5A" w:rsidP="00F70F5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>
        <w:rPr>
          <w:color w:val="000000"/>
          <w:sz w:val="22"/>
          <w:szCs w:val="22"/>
        </w:rPr>
        <w:t>Калинина С.И. – социальный педагог МАОУ «Саган-</w:t>
      </w:r>
      <w:proofErr w:type="spellStart"/>
      <w:r>
        <w:rPr>
          <w:color w:val="000000"/>
          <w:sz w:val="22"/>
          <w:szCs w:val="22"/>
        </w:rPr>
        <w:t>Нурская</w:t>
      </w:r>
      <w:proofErr w:type="spellEnd"/>
      <w:r>
        <w:rPr>
          <w:color w:val="000000"/>
          <w:sz w:val="22"/>
          <w:szCs w:val="22"/>
        </w:rPr>
        <w:t xml:space="preserve"> СОШ».</w:t>
      </w:r>
    </w:p>
    <w:p w:rsidR="006E0899" w:rsidRPr="00F15CF5" w:rsidRDefault="006E0899" w:rsidP="0018587F">
      <w:pPr>
        <w:autoSpaceDE w:val="0"/>
        <w:autoSpaceDN w:val="0"/>
        <w:adjustRightInd w:val="0"/>
        <w:ind w:left="426"/>
        <w:jc w:val="both"/>
      </w:pPr>
    </w:p>
    <w:p w:rsidR="00D76CBC" w:rsidRPr="006E0899" w:rsidRDefault="00D76CBC" w:rsidP="006E0899">
      <w:pPr>
        <w:tabs>
          <w:tab w:val="left" w:pos="2475"/>
        </w:tabs>
      </w:pPr>
    </w:p>
    <w:sectPr w:rsidR="00D76CBC" w:rsidRPr="006E0899" w:rsidSect="002B39F7">
      <w:footerReference w:type="default" r:id="rId13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DA" w:rsidRDefault="004E4EDA">
      <w:r>
        <w:separator/>
      </w:r>
    </w:p>
  </w:endnote>
  <w:endnote w:type="continuationSeparator" w:id="0">
    <w:p w:rsidR="004E4EDA" w:rsidRDefault="004E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DA" w:rsidRDefault="004E4EDA">
      <w:r>
        <w:separator/>
      </w:r>
    </w:p>
  </w:footnote>
  <w:footnote w:type="continuationSeparator" w:id="0">
    <w:p w:rsidR="004E4EDA" w:rsidRDefault="004E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21"/>
  </w:num>
  <w:num w:numId="5">
    <w:abstractNumId w:val="13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25"/>
  </w:num>
  <w:num w:numId="13">
    <w:abstractNumId w:val="24"/>
  </w:num>
  <w:num w:numId="14">
    <w:abstractNumId w:val="0"/>
  </w:num>
  <w:num w:numId="15">
    <w:abstractNumId w:val="11"/>
  </w:num>
  <w:num w:numId="16">
    <w:abstractNumId w:val="22"/>
  </w:num>
  <w:num w:numId="17">
    <w:abstractNumId w:val="27"/>
  </w:num>
  <w:num w:numId="18">
    <w:abstractNumId w:val="6"/>
  </w:num>
  <w:num w:numId="19">
    <w:abstractNumId w:val="7"/>
  </w:num>
  <w:num w:numId="20">
    <w:abstractNumId w:val="12"/>
  </w:num>
  <w:num w:numId="21">
    <w:abstractNumId w:val="20"/>
  </w:num>
  <w:num w:numId="22">
    <w:abstractNumId w:val="2"/>
  </w:num>
  <w:num w:numId="23">
    <w:abstractNumId w:val="26"/>
  </w:num>
  <w:num w:numId="24">
    <w:abstractNumId w:val="15"/>
  </w:num>
  <w:num w:numId="25">
    <w:abstractNumId w:val="19"/>
  </w:num>
  <w:num w:numId="26">
    <w:abstractNumId w:val="4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47AF"/>
    <w:rsid w:val="00055857"/>
    <w:rsid w:val="00056DC1"/>
    <w:rsid w:val="0005712E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66C6"/>
    <w:rsid w:val="00851216"/>
    <w:rsid w:val="008529C8"/>
    <w:rsid w:val="00856200"/>
    <w:rsid w:val="00867E2C"/>
    <w:rsid w:val="008827FF"/>
    <w:rsid w:val="008904CB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5833"/>
    <w:rsid w:val="00CC3985"/>
    <w:rsid w:val="00CD2B28"/>
    <w:rsid w:val="00CD3C1F"/>
    <w:rsid w:val="00CD7FFC"/>
    <w:rsid w:val="00CE0952"/>
    <w:rsid w:val="00CE493C"/>
    <w:rsid w:val="00CF0391"/>
    <w:rsid w:val="00D061EB"/>
    <w:rsid w:val="00D06804"/>
    <w:rsid w:val="00D07B18"/>
    <w:rsid w:val="00D17B3F"/>
    <w:rsid w:val="00D20B3E"/>
    <w:rsid w:val="00D26A51"/>
    <w:rsid w:val="00D31F82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CFDECA2801B1DEC10D406C313E875EB0B35538972B2FE287B6A4795954DB363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CFDECA2801B1DEC10D406C313E875EB0B35538972B2FE287B6A4795954DB363f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ECFDECA2801B1DEC10CA0BD57FB47CE1086C5B8325E6A225713F61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CFDECA2801B1DEC10CA0BD57FB47CE1086C5B8325E6A225713F61f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3</cp:revision>
  <cp:lastPrinted>2020-08-31T07:12:00Z</cp:lastPrinted>
  <dcterms:created xsi:type="dcterms:W3CDTF">2020-08-31T08:35:00Z</dcterms:created>
  <dcterms:modified xsi:type="dcterms:W3CDTF">2020-08-31T09:16:00Z</dcterms:modified>
</cp:coreProperties>
</file>