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5A4BA2" w:rsidRPr="002B39F7" w:rsidRDefault="00ED5970" w:rsidP="000076CC">
      <w:r w:rsidRPr="002B39F7">
        <w:t>«</w:t>
      </w:r>
      <w:r w:rsidR="0029157E" w:rsidRPr="002B39F7">
        <w:t>0</w:t>
      </w:r>
      <w:r w:rsidR="00DB4043" w:rsidRPr="002B39F7">
        <w:t>2</w:t>
      </w:r>
      <w:r w:rsidRPr="002B39F7">
        <w:t xml:space="preserve">» </w:t>
      </w:r>
      <w:r w:rsidR="0029157E" w:rsidRPr="002B39F7">
        <w:t>июля 2020</w:t>
      </w:r>
      <w:r w:rsidR="003C6D52" w:rsidRPr="002B39F7">
        <w:t xml:space="preserve"> г.       </w:t>
      </w:r>
      <w:r w:rsidR="00903FD4" w:rsidRPr="002B39F7">
        <w:t xml:space="preserve">                  </w:t>
      </w:r>
      <w:r w:rsidR="003C6D52" w:rsidRPr="002B39F7">
        <w:t xml:space="preserve">                                                     </w:t>
      </w:r>
      <w:r w:rsidRPr="002B39F7">
        <w:t xml:space="preserve">          </w:t>
      </w:r>
      <w:r w:rsidR="00903FD4" w:rsidRPr="002B39F7">
        <w:t xml:space="preserve">                   </w:t>
      </w:r>
      <w:r w:rsidRPr="002B39F7">
        <w:t xml:space="preserve">        № </w:t>
      </w:r>
      <w:r w:rsidR="0029157E" w:rsidRPr="002B39F7">
        <w:t>60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</w:t>
      </w:r>
      <w:proofErr w:type="spellStart"/>
      <w:r w:rsidRPr="002B39F7">
        <w:t>Нур</w:t>
      </w:r>
      <w:proofErr w:type="spellEnd"/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116C" w:rsidRPr="002B39F7" w:rsidRDefault="00BD64BC" w:rsidP="00DB40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r w:rsidRPr="002B39F7">
        <w:rPr>
          <w:b/>
          <w:bCs/>
          <w:color w:val="000000"/>
        </w:rPr>
        <w:t xml:space="preserve">Об организации сбора и определении места первичного сбора и размещения отработанных ртутьсодержащих ламп на территории муниципального образования </w:t>
      </w:r>
      <w:r w:rsidRPr="002B39F7">
        <w:rPr>
          <w:b/>
          <w:bCs/>
        </w:rPr>
        <w:t>сельского поселения «Саганнурское</w:t>
      </w:r>
      <w:r w:rsidR="00F1116C" w:rsidRPr="002B39F7">
        <w:rPr>
          <w:b/>
          <w:bCs/>
        </w:rPr>
        <w:t>»</w:t>
      </w:r>
    </w:p>
    <w:bookmarkEnd w:id="0"/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Pr="002B39F7" w:rsidRDefault="00BB1B4A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2B39F7">
        <w:rPr>
          <w:bCs/>
        </w:rPr>
        <w:t xml:space="preserve">В целях </w:t>
      </w:r>
      <w:r w:rsidRPr="002B39F7">
        <w:t xml:space="preserve">приведения нормативного правового акта в соответствие с </w:t>
      </w:r>
      <w:hyperlink r:id="rId9" w:history="1">
        <w:proofErr w:type="gramStart"/>
        <w:r w:rsidR="00BD64BC" w:rsidRPr="002B39F7">
          <w:rPr>
            <w:bCs/>
            <w:color w:val="000000"/>
          </w:rPr>
          <w:t>Постановлени</w:t>
        </w:r>
      </w:hyperlink>
      <w:r w:rsidRPr="002B39F7">
        <w:rPr>
          <w:bCs/>
          <w:color w:val="000000"/>
        </w:rPr>
        <w:t>ем</w:t>
      </w:r>
      <w:proofErr w:type="gramEnd"/>
      <w:r w:rsidR="00BD64BC" w:rsidRPr="002B39F7">
        <w:t xml:space="preserve"> Правительства Российской Федерации от 3 сентября 2010 года </w:t>
      </w:r>
      <w:r w:rsidR="00DB4043" w:rsidRPr="002B39F7">
        <w:t>№</w:t>
      </w:r>
      <w:r w:rsidR="00BD64BC" w:rsidRPr="002B39F7">
        <w:t xml:space="preserve"> 681 </w:t>
      </w:r>
      <w:r w:rsidR="00DB4043" w:rsidRPr="002B39F7">
        <w:t>«</w:t>
      </w:r>
      <w:r w:rsidR="00BD64BC" w:rsidRPr="002B39F7"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B4043" w:rsidRPr="002B39F7">
        <w:t>»</w:t>
      </w:r>
      <w:r w:rsidR="00BD64BC" w:rsidRPr="002B39F7">
        <w:t xml:space="preserve">, администрация </w:t>
      </w:r>
      <w:r w:rsidR="00BD64BC" w:rsidRPr="002B39F7">
        <w:rPr>
          <w:bCs/>
          <w:color w:val="000000"/>
        </w:rPr>
        <w:t xml:space="preserve">муниципального образования </w:t>
      </w:r>
      <w:r w:rsidR="00BD64BC" w:rsidRPr="002B39F7">
        <w:t>сельского поселения «Саганнурское»</w:t>
      </w:r>
    </w:p>
    <w:p w:rsidR="005A4BA2" w:rsidRPr="002B39F7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2B39F7">
        <w:rPr>
          <w:b/>
          <w:caps/>
          <w:spacing w:val="32"/>
        </w:rPr>
        <w:t>постановля</w:t>
      </w:r>
      <w:r w:rsidR="00BD64BC" w:rsidRPr="002B39F7">
        <w:rPr>
          <w:b/>
          <w:caps/>
          <w:spacing w:val="32"/>
        </w:rPr>
        <w:t>ЕТ</w:t>
      </w:r>
      <w:r w:rsidRPr="002B39F7">
        <w:rPr>
          <w:b/>
          <w:caps/>
          <w:spacing w:val="32"/>
        </w:rPr>
        <w:t>:</w:t>
      </w:r>
    </w:p>
    <w:p w:rsidR="00BD64BC" w:rsidRPr="002B39F7" w:rsidRDefault="00BD64BC" w:rsidP="00632508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</w:pPr>
      <w:bookmarkStart w:id="1" w:name="sub_11"/>
      <w:proofErr w:type="gramStart"/>
      <w:r w:rsidRPr="002B39F7">
        <w:t xml:space="preserve">Определить на территории </w:t>
      </w:r>
      <w:r w:rsidRPr="002B39F7">
        <w:rPr>
          <w:bCs/>
          <w:color w:val="000000"/>
        </w:rPr>
        <w:t xml:space="preserve">муниципального образования </w:t>
      </w:r>
      <w:r w:rsidRPr="002B39F7">
        <w:t>сельского поселения «Саганнурское» место первичного сбора и размещения отработанных ртутьсодержащих ламп у потребителей ртутьсодержащих ламп</w:t>
      </w:r>
      <w:r w:rsidR="008F7C91" w:rsidRPr="002B39F7">
        <w:t xml:space="preserve">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</w:t>
      </w:r>
      <w:proofErr w:type="gramEnd"/>
      <w:r w:rsidR="008F7C91" w:rsidRPr="002B39F7">
        <w:t xml:space="preserve"> выполнения работ по содержанию и ремонту общего имущества в таких домах)</w:t>
      </w:r>
      <w:r w:rsidRPr="002B39F7">
        <w:t xml:space="preserve"> в отдельном помещении, расположенном по адресу: Республика Бурятия, Мухоршибирский район, п. Саган-</w:t>
      </w:r>
      <w:proofErr w:type="spellStart"/>
      <w:r w:rsidRPr="002B39F7">
        <w:t>Нур</w:t>
      </w:r>
      <w:proofErr w:type="spellEnd"/>
      <w:r w:rsidRPr="002B39F7">
        <w:t>, ул. Лесная, д. 2</w:t>
      </w:r>
      <w:r w:rsidR="0049544E" w:rsidRPr="002B39F7">
        <w:t xml:space="preserve"> (</w:t>
      </w:r>
      <w:r w:rsidR="00632508" w:rsidRPr="002B39F7">
        <w:t xml:space="preserve">подсобное </w:t>
      </w:r>
      <w:r w:rsidR="0049544E" w:rsidRPr="002B39F7">
        <w:t>нежилое помещение здани</w:t>
      </w:r>
      <w:r w:rsidR="00632508" w:rsidRPr="002B39F7">
        <w:t>я</w:t>
      </w:r>
      <w:r w:rsidR="0049544E" w:rsidRPr="002B39F7">
        <w:t xml:space="preserve"> А</w:t>
      </w:r>
      <w:r w:rsidRPr="002B39F7">
        <w:t>дминистрации).</w:t>
      </w:r>
    </w:p>
    <w:p w:rsidR="001E4FDB" w:rsidRPr="002B39F7" w:rsidRDefault="00632508" w:rsidP="001E4FDB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bookmarkStart w:id="2" w:name="sub_2"/>
      <w:bookmarkEnd w:id="1"/>
      <w:r w:rsidRPr="002B39F7">
        <w:t>Обеспечить информирование</w:t>
      </w:r>
      <w:r w:rsidR="001E4FDB" w:rsidRPr="002B39F7">
        <w:t xml:space="preserve">  </w:t>
      </w:r>
      <w:r w:rsidRPr="002B39F7">
        <w:t xml:space="preserve">населения </w:t>
      </w:r>
      <w:r w:rsidRPr="002B39F7">
        <w:rPr>
          <w:bCs/>
          <w:color w:val="000000"/>
        </w:rPr>
        <w:t xml:space="preserve">муниципального образования </w:t>
      </w:r>
      <w:r w:rsidRPr="002B39F7">
        <w:t>сельского поселения «Саганнурское»</w:t>
      </w:r>
      <w:r w:rsidRPr="002B39F7">
        <w:rPr>
          <w:bCs/>
        </w:rPr>
        <w:t xml:space="preserve">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поселения и </w:t>
      </w:r>
      <w:r w:rsidRPr="002B39F7">
        <w:rPr>
          <w:bCs/>
          <w:iCs/>
        </w:rPr>
        <w:t xml:space="preserve">официальном сайте Администрации </w:t>
      </w:r>
      <w:r w:rsidRPr="002B39F7">
        <w:t>муниципального образования сельского поселения «Саганнурское»</w:t>
      </w:r>
      <w:r w:rsidR="001E4FDB" w:rsidRPr="002B39F7">
        <w:t>.</w:t>
      </w:r>
      <w:bookmarkEnd w:id="2"/>
    </w:p>
    <w:p w:rsidR="00632508" w:rsidRPr="002B39F7" w:rsidRDefault="00632508" w:rsidP="001E4FDB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2B39F7">
        <w:t xml:space="preserve">Утвердить форму журнала </w:t>
      </w:r>
      <w:r w:rsidRPr="002B39F7">
        <w:rPr>
          <w:bCs/>
          <w:iCs/>
        </w:rPr>
        <w:t xml:space="preserve">учета ртутьсодержащих ламп в Администрации </w:t>
      </w:r>
      <w:r w:rsidRPr="002B39F7">
        <w:rPr>
          <w:bCs/>
          <w:color w:val="000000"/>
        </w:rPr>
        <w:t xml:space="preserve">муниципального образования </w:t>
      </w:r>
      <w:r w:rsidRPr="002B39F7">
        <w:t>сельского поселения «Саганнурское»</w:t>
      </w:r>
      <w:r w:rsidR="002B39F7" w:rsidRPr="002B39F7">
        <w:t>, согласно приложению  к настоящему постановлению</w:t>
      </w:r>
      <w:r w:rsidRPr="002B39F7">
        <w:t>.</w:t>
      </w:r>
    </w:p>
    <w:p w:rsidR="00632508" w:rsidRPr="002B39F7" w:rsidRDefault="00632508" w:rsidP="001E4FDB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2B39F7">
        <w:t xml:space="preserve">Назначить </w:t>
      </w:r>
      <w:r w:rsidR="002B39F7" w:rsidRPr="002B39F7">
        <w:t xml:space="preserve">главного специалиста по обеспечению деятельности администрации </w:t>
      </w:r>
      <w:r w:rsidR="002B39F7" w:rsidRPr="002B39F7">
        <w:rPr>
          <w:bCs/>
          <w:color w:val="000000"/>
        </w:rPr>
        <w:t xml:space="preserve">муниципального образования </w:t>
      </w:r>
      <w:r w:rsidR="002B39F7" w:rsidRPr="002B39F7">
        <w:t xml:space="preserve">сельского поселения «Саганнурское»  (Ерофеева П.С.) </w:t>
      </w:r>
      <w:r w:rsidRPr="002B39F7">
        <w:t xml:space="preserve">ответственным </w:t>
      </w:r>
      <w:r w:rsidR="002B39F7" w:rsidRPr="002B39F7">
        <w:t xml:space="preserve">лицом </w:t>
      </w:r>
      <w:r w:rsidRPr="002B39F7">
        <w:t xml:space="preserve">за </w:t>
      </w:r>
      <w:r w:rsidR="002B39F7" w:rsidRPr="002B39F7">
        <w:t xml:space="preserve">приемку, движение ртутьсодержащих ламп </w:t>
      </w:r>
      <w:r w:rsidRPr="002B39F7">
        <w:t>и ведение журнала</w:t>
      </w:r>
      <w:r w:rsidR="002B39F7" w:rsidRPr="002B39F7">
        <w:t>, указанного в пункте 3 настоящего постановления.</w:t>
      </w:r>
      <w:r w:rsidRPr="002B39F7">
        <w:t xml:space="preserve"> </w:t>
      </w:r>
    </w:p>
    <w:p w:rsidR="008F7C91" w:rsidRPr="002B39F7" w:rsidRDefault="008F7C91" w:rsidP="001E4FDB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2B39F7">
        <w:t>Признать утратившим силу Постановление Администрации муниципального образования  сельского поселения «Саганнурское»  от  25.12.2019г. № 157 «Об организации сбора и определении места первичного сбора и размещения отработанных ртутьсодержащих ламп на территории муниципального образования сельского поселения «Саганнурское»</w:t>
      </w:r>
      <w:r w:rsidR="00E35127">
        <w:t>.</w:t>
      </w:r>
    </w:p>
    <w:p w:rsidR="00F1116C" w:rsidRPr="002B39F7" w:rsidRDefault="00F1116C" w:rsidP="001E4FDB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2B39F7">
        <w:lastRenderedPageBreak/>
        <w:t xml:space="preserve">Настоящее </w:t>
      </w:r>
      <w:r w:rsidR="00BD64BC" w:rsidRPr="002B39F7">
        <w:t>постановление</w:t>
      </w:r>
      <w:r w:rsidRPr="002B39F7">
        <w:t xml:space="preserve"> вступает в силу со дня его </w:t>
      </w:r>
      <w:r w:rsidR="008F7C91" w:rsidRPr="002B39F7">
        <w:t>обнародования</w:t>
      </w:r>
      <w:r w:rsidRPr="002B39F7">
        <w:t>.</w:t>
      </w:r>
    </w:p>
    <w:p w:rsidR="00BD64BC" w:rsidRPr="002B39F7" w:rsidRDefault="00BD64BC" w:rsidP="001E4FDB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2B39F7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2B39F7">
        <w:t>муниципального образования сельского поселения «Саганнурское»</w:t>
      </w:r>
      <w:r w:rsidRPr="002B39F7">
        <w:rPr>
          <w:color w:val="000000"/>
        </w:rPr>
        <w:t>.</w:t>
      </w:r>
    </w:p>
    <w:p w:rsidR="00F1116C" w:rsidRPr="002B39F7" w:rsidRDefault="00F1116C" w:rsidP="00BD64BC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 w:rsidRPr="002B39F7">
        <w:rPr>
          <w:rStyle w:val="af3"/>
          <w:color w:val="000000"/>
        </w:rPr>
        <w:t>Контроль за</w:t>
      </w:r>
      <w:proofErr w:type="gramEnd"/>
      <w:r w:rsidRPr="002B39F7">
        <w:rPr>
          <w:rStyle w:val="af3"/>
          <w:color w:val="000000"/>
        </w:rPr>
        <w:t xml:space="preserve"> исполнением настоящего постановления оставляю за собой.</w:t>
      </w:r>
    </w:p>
    <w:p w:rsidR="00BD64BC" w:rsidRPr="002B39F7" w:rsidRDefault="00BD64BC" w:rsidP="00BD64BC">
      <w:pPr>
        <w:autoSpaceDE w:val="0"/>
        <w:autoSpaceDN w:val="0"/>
        <w:adjustRightInd w:val="0"/>
      </w:pPr>
    </w:p>
    <w:p w:rsidR="00F465CD" w:rsidRPr="002B39F7" w:rsidRDefault="00F37F1B" w:rsidP="00BD64BC">
      <w:pPr>
        <w:autoSpaceDE w:val="0"/>
        <w:autoSpaceDN w:val="0"/>
        <w:adjustRightInd w:val="0"/>
      </w:pPr>
      <w:r w:rsidRPr="002B39F7">
        <w:t xml:space="preserve">Глава </w:t>
      </w:r>
    </w:p>
    <w:p w:rsidR="00F465CD" w:rsidRPr="002B39F7" w:rsidRDefault="00C61D71" w:rsidP="00BD64BC">
      <w:pPr>
        <w:autoSpaceDE w:val="0"/>
        <w:autoSpaceDN w:val="0"/>
        <w:adjustRightInd w:val="0"/>
      </w:pPr>
      <w:r w:rsidRPr="002B39F7">
        <w:t xml:space="preserve">муниципального образования  </w:t>
      </w:r>
    </w:p>
    <w:p w:rsidR="00916A9D" w:rsidRPr="001E4FDB" w:rsidRDefault="00F465CD" w:rsidP="00BD64BC">
      <w:pPr>
        <w:autoSpaceDE w:val="0"/>
        <w:autoSpaceDN w:val="0"/>
        <w:adjustRightInd w:val="0"/>
        <w:rPr>
          <w:sz w:val="22"/>
          <w:szCs w:val="22"/>
        </w:rPr>
      </w:pPr>
      <w:r w:rsidRPr="002B39F7">
        <w:t xml:space="preserve">сельского поселения </w:t>
      </w:r>
      <w:r w:rsidR="00C61D71" w:rsidRPr="002B39F7">
        <w:t xml:space="preserve">«Саганнурское»  </w:t>
      </w:r>
      <w:r w:rsidR="00A63926" w:rsidRPr="002B39F7">
        <w:t xml:space="preserve">            </w:t>
      </w:r>
      <w:r w:rsidR="00AF6A5F" w:rsidRPr="002B39F7">
        <w:t xml:space="preserve">                      </w:t>
      </w:r>
      <w:r w:rsidR="00B1556C" w:rsidRPr="002B39F7">
        <w:t xml:space="preserve">         </w:t>
      </w:r>
      <w:r w:rsidRPr="002B39F7">
        <w:t xml:space="preserve">               М.И. Исмагилов</w:t>
      </w:r>
    </w:p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49544E" w:rsidRDefault="0049544E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BD64BC" w:rsidP="002B39F7">
      <w:pPr>
        <w:shd w:val="clear" w:color="auto" w:fill="FFFFFF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Приложение </w:t>
      </w:r>
    </w:p>
    <w:p w:rsidR="00F1116C" w:rsidRPr="00F1116C" w:rsidRDefault="002B39F7" w:rsidP="002B39F7">
      <w:pPr>
        <w:shd w:val="clear" w:color="auto" w:fill="FFFFFF"/>
        <w:ind w:firstLine="567"/>
        <w:jc w:val="right"/>
      </w:pPr>
      <w:r>
        <w:t>к постановлению</w:t>
      </w:r>
      <w:r w:rsidR="00F1116C" w:rsidRPr="00F1116C">
        <w:t xml:space="preserve"> Администрации</w:t>
      </w:r>
    </w:p>
    <w:p w:rsidR="00F1116C" w:rsidRPr="00F1116C" w:rsidRDefault="00F1116C" w:rsidP="00BD64BC">
      <w:pPr>
        <w:ind w:firstLine="567"/>
        <w:jc w:val="right"/>
      </w:pPr>
      <w:r w:rsidRPr="00F1116C">
        <w:t xml:space="preserve">муниципального образования </w:t>
      </w:r>
    </w:p>
    <w:p w:rsidR="00F1116C" w:rsidRPr="00F1116C" w:rsidRDefault="00F1116C" w:rsidP="00BD64BC">
      <w:pPr>
        <w:ind w:firstLine="567"/>
        <w:jc w:val="right"/>
      </w:pPr>
      <w:r>
        <w:t>сельского поселения «Саганнурское</w:t>
      </w:r>
      <w:r w:rsidRPr="00F1116C">
        <w:t>»</w:t>
      </w:r>
    </w:p>
    <w:p w:rsidR="00F1116C" w:rsidRPr="00F1116C" w:rsidRDefault="00F1116C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от </w:t>
      </w:r>
      <w:r w:rsidR="002B39F7">
        <w:rPr>
          <w:color w:val="000000"/>
          <w:spacing w:val="-4"/>
        </w:rPr>
        <w:t>02.07</w:t>
      </w:r>
      <w:r w:rsidR="00903FD4">
        <w:rPr>
          <w:color w:val="000000"/>
          <w:spacing w:val="-4"/>
        </w:rPr>
        <w:t>.</w:t>
      </w:r>
      <w:r w:rsidRPr="00F1116C">
        <w:rPr>
          <w:color w:val="000000"/>
          <w:spacing w:val="-4"/>
        </w:rPr>
        <w:t>20</w:t>
      </w:r>
      <w:r w:rsidR="002B39F7">
        <w:rPr>
          <w:color w:val="000000"/>
          <w:spacing w:val="-4"/>
        </w:rPr>
        <w:t>20</w:t>
      </w:r>
      <w:r w:rsidRPr="00F1116C">
        <w:rPr>
          <w:color w:val="000000"/>
          <w:spacing w:val="-4"/>
        </w:rPr>
        <w:t>г. №</w:t>
      </w:r>
      <w:r w:rsidR="002B39F7">
        <w:rPr>
          <w:color w:val="000000"/>
          <w:spacing w:val="-4"/>
        </w:rPr>
        <w:t xml:space="preserve"> 60 </w:t>
      </w:r>
    </w:p>
    <w:p w:rsidR="0049544E" w:rsidRDefault="0049544E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BD64BC" w:rsidRPr="0021269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2B39F7" w:rsidRPr="002B39F7" w:rsidRDefault="002B39F7" w:rsidP="002B39F7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jc w:val="center"/>
        <w:rPr>
          <w:b/>
          <w:szCs w:val="22"/>
        </w:rPr>
      </w:pPr>
      <w:r w:rsidRPr="002B39F7">
        <w:rPr>
          <w:b/>
          <w:szCs w:val="22"/>
        </w:rPr>
        <w:t xml:space="preserve">Форма </w:t>
      </w:r>
    </w:p>
    <w:p w:rsidR="002B39F7" w:rsidRPr="002B39F7" w:rsidRDefault="002B39F7" w:rsidP="002B39F7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jc w:val="center"/>
        <w:rPr>
          <w:b/>
          <w:szCs w:val="22"/>
        </w:rPr>
      </w:pPr>
      <w:r>
        <w:rPr>
          <w:b/>
          <w:szCs w:val="22"/>
        </w:rPr>
        <w:t>ж</w:t>
      </w:r>
      <w:r w:rsidRPr="002B39F7">
        <w:rPr>
          <w:b/>
          <w:szCs w:val="22"/>
        </w:rPr>
        <w:t xml:space="preserve">урнала учета движения </w:t>
      </w:r>
      <w:r>
        <w:rPr>
          <w:b/>
          <w:szCs w:val="22"/>
        </w:rPr>
        <w:t>о</w:t>
      </w:r>
      <w:r w:rsidRPr="002B39F7">
        <w:rPr>
          <w:b/>
          <w:szCs w:val="22"/>
        </w:rPr>
        <w:t>тработанных ртутьсодержащих ламп</w:t>
      </w:r>
    </w:p>
    <w:p w:rsidR="002B39F7" w:rsidRPr="002B39F7" w:rsidRDefault="002B39F7" w:rsidP="002B39F7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jc w:val="center"/>
        <w:rPr>
          <w:b/>
          <w:szCs w:val="22"/>
        </w:rPr>
      </w:pPr>
      <w:r w:rsidRPr="002B39F7">
        <w:rPr>
          <w:b/>
          <w:bCs/>
          <w:iCs/>
          <w:szCs w:val="22"/>
        </w:rPr>
        <w:t xml:space="preserve">в  Администрации </w:t>
      </w:r>
      <w:r w:rsidRPr="002B39F7">
        <w:rPr>
          <w:b/>
          <w:szCs w:val="22"/>
        </w:rPr>
        <w:t>муниципального образования сельского поселения «Саганнурское»</w:t>
      </w:r>
    </w:p>
    <w:p w:rsidR="002B39F7" w:rsidRPr="0021269C" w:rsidRDefault="002B39F7" w:rsidP="002B39F7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jc w:val="both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BD64BC" w:rsidRPr="0021269C" w:rsidTr="002B39F7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30"/>
                <w:szCs w:val="30"/>
              </w:rPr>
            </w:pPr>
          </w:p>
          <w:p w:rsidR="002B39F7" w:rsidRDefault="002B39F7" w:rsidP="002B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ЖУРНАЛ</w:t>
            </w:r>
          </w:p>
          <w:p w:rsidR="002B39F7" w:rsidRDefault="002B39F7" w:rsidP="002B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0"/>
                <w:szCs w:val="30"/>
              </w:rPr>
            </w:pPr>
            <w:r w:rsidRPr="0021269C">
              <w:rPr>
                <w:b/>
                <w:sz w:val="30"/>
                <w:szCs w:val="30"/>
              </w:rPr>
              <w:t xml:space="preserve"> УЧЕТА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21269C">
              <w:rPr>
                <w:b/>
                <w:sz w:val="30"/>
                <w:szCs w:val="30"/>
              </w:rPr>
              <w:t xml:space="preserve">ДВИЖЕНИЯ </w:t>
            </w:r>
          </w:p>
          <w:p w:rsidR="002B39F7" w:rsidRPr="002B39F7" w:rsidRDefault="002B39F7" w:rsidP="002B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0"/>
                <w:szCs w:val="30"/>
              </w:rPr>
            </w:pPr>
            <w:r w:rsidRPr="0021269C">
              <w:rPr>
                <w:b/>
                <w:sz w:val="30"/>
                <w:szCs w:val="30"/>
              </w:rPr>
              <w:t>ОТРАБОТАННЫХ РТУТЬСОДЕРЖАЩИХ ЛАМП</w:t>
            </w:r>
          </w:p>
          <w:p w:rsidR="00BD64BC" w:rsidRPr="002B39F7" w:rsidRDefault="002B39F7" w:rsidP="002B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2"/>
              </w:rPr>
            </w:pPr>
            <w:r w:rsidRPr="002B39F7">
              <w:rPr>
                <w:b/>
                <w:bCs/>
                <w:iCs/>
                <w:szCs w:val="22"/>
              </w:rPr>
              <w:t xml:space="preserve">в </w:t>
            </w:r>
            <w:r w:rsidR="00632508" w:rsidRPr="002B39F7">
              <w:rPr>
                <w:b/>
                <w:bCs/>
                <w:iCs/>
                <w:szCs w:val="22"/>
              </w:rPr>
              <w:t xml:space="preserve"> Администрации </w:t>
            </w:r>
            <w:r w:rsidR="00632508" w:rsidRPr="002B39F7">
              <w:rPr>
                <w:b/>
                <w:szCs w:val="22"/>
              </w:rPr>
              <w:t>муниципального образования сельского поселения «Саганнурское»</w:t>
            </w:r>
          </w:p>
          <w:p w:rsidR="00BD64BC" w:rsidRPr="0021269C" w:rsidRDefault="00BD64BC" w:rsidP="002B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</w:p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Начат ___________ 20___г.</w:t>
            </w:r>
          </w:p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BD64BC" w:rsidRPr="0021269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64BC" w:rsidRPr="0021269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BD64BC" w:rsidRPr="0021269C" w:rsidTr="00CF5A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-14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Сдано специализированной организации,</w:t>
            </w:r>
          </w:p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Ответственное лицо</w:t>
            </w:r>
          </w:p>
          <w:p w:rsidR="00BD64BC" w:rsidRPr="00E35127" w:rsidRDefault="00BD64BC" w:rsidP="00E351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35127">
              <w:rPr>
                <w:b/>
                <w:sz w:val="22"/>
                <w:szCs w:val="22"/>
              </w:rPr>
              <w:t>(Ф.И.О./ подпись)</w:t>
            </w:r>
          </w:p>
        </w:tc>
      </w:tr>
      <w:tr w:rsidR="00BD64BC" w:rsidRPr="0021269C" w:rsidTr="00CF5A18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C" w:rsidRPr="0021269C" w:rsidRDefault="00BD64BC" w:rsidP="00CF5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</w:rPr>
            </w:pPr>
            <w:r w:rsidRPr="0021269C">
              <w:rPr>
                <w:sz w:val="22"/>
                <w:szCs w:val="22"/>
              </w:rPr>
              <w:t>6</w:t>
            </w:r>
          </w:p>
        </w:tc>
      </w:tr>
    </w:tbl>
    <w:p w:rsidR="00BD64BC" w:rsidRPr="0021269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64BC" w:rsidRPr="0021269C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Pr="0021269C" w:rsidRDefault="00BD64BC" w:rsidP="00BD64BC"/>
    <w:p w:rsidR="00F1116C" w:rsidRDefault="00F1116C" w:rsidP="00BD64BC">
      <w:pPr>
        <w:shd w:val="clear" w:color="auto" w:fill="FFFFFF"/>
        <w:spacing w:line="276" w:lineRule="auto"/>
        <w:ind w:firstLine="567"/>
        <w:jc w:val="center"/>
      </w:pPr>
    </w:p>
    <w:sectPr w:rsidR="00F1116C" w:rsidSect="002B39F7">
      <w:footerReference w:type="default" r:id="rId10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E6" w:rsidRDefault="00D979E6">
      <w:r>
        <w:separator/>
      </w:r>
    </w:p>
  </w:endnote>
  <w:endnote w:type="continuationSeparator" w:id="0">
    <w:p w:rsidR="00D979E6" w:rsidRDefault="00D9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E6" w:rsidRDefault="00D979E6">
      <w:r>
        <w:separator/>
      </w:r>
    </w:p>
  </w:footnote>
  <w:footnote w:type="continuationSeparator" w:id="0">
    <w:p w:rsidR="00D979E6" w:rsidRDefault="00D9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6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14"/>
  </w:num>
  <w:num w:numId="17">
    <w:abstractNumId w:val="1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40265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3077"/>
    <w:rsid w:val="003B31A3"/>
    <w:rsid w:val="003B74AB"/>
    <w:rsid w:val="003C5CE3"/>
    <w:rsid w:val="003C62BF"/>
    <w:rsid w:val="003C6D52"/>
    <w:rsid w:val="003D56AA"/>
    <w:rsid w:val="003E0547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C6D00"/>
    <w:rsid w:val="004E2662"/>
    <w:rsid w:val="004E6D4E"/>
    <w:rsid w:val="004F29C0"/>
    <w:rsid w:val="005039B1"/>
    <w:rsid w:val="00513770"/>
    <w:rsid w:val="00513A90"/>
    <w:rsid w:val="00514839"/>
    <w:rsid w:val="0053085C"/>
    <w:rsid w:val="00560A34"/>
    <w:rsid w:val="00563484"/>
    <w:rsid w:val="005637BC"/>
    <w:rsid w:val="00567208"/>
    <w:rsid w:val="005908A9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72ED"/>
    <w:rsid w:val="00A101C6"/>
    <w:rsid w:val="00A111E0"/>
    <w:rsid w:val="00A43D6E"/>
    <w:rsid w:val="00A43E00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B1B4A"/>
    <w:rsid w:val="00BB2F8F"/>
    <w:rsid w:val="00BC0A4E"/>
    <w:rsid w:val="00BC4E56"/>
    <w:rsid w:val="00BD64BC"/>
    <w:rsid w:val="00BE2AF0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60D09"/>
    <w:rsid w:val="00D70376"/>
    <w:rsid w:val="00D724A8"/>
    <w:rsid w:val="00D7423B"/>
    <w:rsid w:val="00D74334"/>
    <w:rsid w:val="00D77825"/>
    <w:rsid w:val="00D84C18"/>
    <w:rsid w:val="00D85717"/>
    <w:rsid w:val="00D979E6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85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2020-07-06T07:07:00Z</cp:lastPrinted>
  <dcterms:created xsi:type="dcterms:W3CDTF">2020-07-17T10:11:00Z</dcterms:created>
  <dcterms:modified xsi:type="dcterms:W3CDTF">2020-07-17T10:11:00Z</dcterms:modified>
</cp:coreProperties>
</file>