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0094">
        <w:rPr>
          <w:color w:val="000000" w:themeColor="text1"/>
          <w:sz w:val="28"/>
          <w:szCs w:val="28"/>
        </w:rPr>
        <w:t xml:space="preserve">Обобщение практики осуществления муниципального жилищного контроля   на территории МО СП «Саганнурское» осуществляется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00094">
        <w:rPr>
          <w:color w:val="000000" w:themeColor="text1"/>
          <w:sz w:val="28"/>
          <w:szCs w:val="28"/>
          <w:shd w:val="clear" w:color="auto" w:fill="FFFFFF"/>
        </w:rPr>
        <w:t>и административным регламентом по осуществлению муниципального жилищного контроля, утвержденного постановлением администрации муниципального образования сельского поселения «Саганнурское» от 31.07.2018г. №76.</w:t>
      </w:r>
      <w:proofErr w:type="gramEnd"/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Объектом муниципального жилищного контроля является жилищный фонд, находящийся в муниципальной собственности, расположенный на территории МО СП «Саганнурское».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законами, а также принятыми в соответствии с ними муниципальными правовыми актами, в том числе требований (далее – обязательные требования):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1) к использованию жилого помещения по назначению;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2) к сохранности жилого помещения;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3) к обеспечению надлежащего состояния жилого помещения;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4) к порядку переустройства и перепланировки жилых помещений;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5) к своевременности и полноте внесения платы за жилое помещение и коммунальные услуги.</w:t>
      </w:r>
    </w:p>
    <w:p w:rsidR="005B0450" w:rsidRPr="00400094" w:rsidRDefault="006350C2" w:rsidP="00F42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00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исполнения статьи 26.1 Федерального закона № 294-ФЗ уполномоченными лицами администрации МО СП «Саганнурское» плановые проверки в отношении субъектов малого предпринимательства и граждан в 2019 году не запланированы, внеплановых проверок в 2019 году не осуществлялос</w:t>
      </w:r>
      <w:r w:rsidR="00400094" w:rsidRPr="00400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ь, так как 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 нарушениях со стороны индивидуальных</w:t>
      </w:r>
      <w:r w:rsidR="004000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предпринимателей и юридических лиц в </w:t>
      </w:r>
      <w:r w:rsidR="00400094" w:rsidRPr="004000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дминистрацию</w:t>
      </w:r>
      <w:r w:rsidR="00400094" w:rsidRPr="00400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СП «Саганнурское» не поступали.</w:t>
      </w:r>
      <w:proofErr w:type="gramEnd"/>
    </w:p>
    <w:p w:rsidR="00D97088" w:rsidRPr="00400094" w:rsidRDefault="00FB1615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2020 год плановые проверки </w:t>
      </w:r>
      <w:r w:rsidRPr="00400094">
        <w:rPr>
          <w:color w:val="000000" w:themeColor="text1"/>
          <w:sz w:val="28"/>
          <w:szCs w:val="28"/>
          <w:shd w:val="clear" w:color="auto" w:fill="FFFFFF"/>
        </w:rPr>
        <w:t xml:space="preserve">в отношении субъектов малого предпринимательства и граждан </w:t>
      </w:r>
      <w:r>
        <w:rPr>
          <w:color w:val="000000" w:themeColor="text1"/>
          <w:sz w:val="28"/>
          <w:szCs w:val="28"/>
          <w:shd w:val="clear" w:color="auto" w:fill="FFFFFF"/>
        </w:rPr>
        <w:t>не запланированы, а в</w:t>
      </w:r>
      <w:r w:rsidR="00D97088" w:rsidRPr="00400094">
        <w:rPr>
          <w:color w:val="000000" w:themeColor="text1"/>
          <w:sz w:val="28"/>
          <w:szCs w:val="28"/>
          <w:shd w:val="clear" w:color="auto" w:fill="FFFFFF"/>
        </w:rPr>
        <w:t xml:space="preserve"> связи с пандемией новой </w:t>
      </w:r>
      <w:proofErr w:type="spellStart"/>
      <w:r w:rsidR="00D97088" w:rsidRPr="00400094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D97088" w:rsidRPr="00400094">
        <w:rPr>
          <w:color w:val="000000" w:themeColor="text1"/>
          <w:sz w:val="28"/>
          <w:szCs w:val="28"/>
          <w:shd w:val="clear" w:color="auto" w:fill="FFFFFF"/>
        </w:rPr>
        <w:t xml:space="preserve"> инфекцией </w:t>
      </w:r>
      <w:r w:rsidR="00D97088" w:rsidRPr="00400094">
        <w:rPr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="00D97088" w:rsidRPr="00400094">
        <w:rPr>
          <w:color w:val="000000" w:themeColor="text1"/>
          <w:sz w:val="28"/>
          <w:szCs w:val="28"/>
          <w:shd w:val="clear" w:color="auto" w:fill="FFFFFF"/>
        </w:rPr>
        <w:t xml:space="preserve">-2019, 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>внеплановы</w:t>
      </w:r>
      <w:r w:rsidR="00400094">
        <w:rPr>
          <w:color w:val="000000" w:themeColor="text1"/>
          <w:sz w:val="28"/>
          <w:szCs w:val="28"/>
          <w:shd w:val="clear" w:color="auto" w:fill="FFFFFF"/>
        </w:rPr>
        <w:t>х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 xml:space="preserve"> проверок в </w:t>
      </w:r>
      <w:r w:rsidR="000032F6">
        <w:rPr>
          <w:color w:val="000000" w:themeColor="text1"/>
          <w:sz w:val="28"/>
          <w:szCs w:val="28"/>
          <w:shd w:val="clear" w:color="auto" w:fill="FFFFFF"/>
        </w:rPr>
        <w:t>1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 xml:space="preserve"> полугодии 2020г. не проводилось.</w:t>
      </w:r>
    </w:p>
    <w:sectPr w:rsidR="00D97088" w:rsidRPr="00400094" w:rsidSect="005B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50C2"/>
    <w:rsid w:val="000032F6"/>
    <w:rsid w:val="001B1918"/>
    <w:rsid w:val="00400094"/>
    <w:rsid w:val="005B0450"/>
    <w:rsid w:val="006350C2"/>
    <w:rsid w:val="00B147A8"/>
    <w:rsid w:val="00C212EB"/>
    <w:rsid w:val="00D97088"/>
    <w:rsid w:val="00F42CFA"/>
    <w:rsid w:val="00FB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4</cp:revision>
  <cp:lastPrinted>2020-09-17T07:10:00Z</cp:lastPrinted>
  <dcterms:created xsi:type="dcterms:W3CDTF">2020-09-17T06:11:00Z</dcterms:created>
  <dcterms:modified xsi:type="dcterms:W3CDTF">2020-09-17T07:13:00Z</dcterms:modified>
</cp:coreProperties>
</file>