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9" w:type="dxa"/>
        <w:tblLook w:val="04A0"/>
      </w:tblPr>
      <w:tblGrid>
        <w:gridCol w:w="3232"/>
        <w:gridCol w:w="2959"/>
        <w:gridCol w:w="3198"/>
      </w:tblGrid>
      <w:tr w:rsidR="0093257E" w:rsidRPr="00216E42" w:rsidTr="0093257E">
        <w:trPr>
          <w:trHeight w:val="2007"/>
        </w:trPr>
        <w:tc>
          <w:tcPr>
            <w:tcW w:w="3232" w:type="dxa"/>
          </w:tcPr>
          <w:p w:rsidR="0093257E" w:rsidRPr="00E80BCA" w:rsidRDefault="0093257E" w:rsidP="00372F08">
            <w:pPr>
              <w:jc w:val="center"/>
              <w:rPr>
                <w:b/>
                <w:color w:val="000000"/>
                <w:sz w:val="20"/>
                <w:szCs w:val="20"/>
              </w:rPr>
            </w:pPr>
          </w:p>
          <w:p w:rsidR="0093257E" w:rsidRPr="00E80BCA" w:rsidRDefault="0093257E" w:rsidP="00372F08">
            <w:pPr>
              <w:jc w:val="center"/>
              <w:rPr>
                <w:b/>
                <w:color w:val="000000"/>
                <w:sz w:val="20"/>
                <w:szCs w:val="20"/>
              </w:rPr>
            </w:pPr>
            <w:r w:rsidRPr="00E80BCA">
              <w:rPr>
                <w:b/>
                <w:color w:val="000000"/>
                <w:sz w:val="20"/>
                <w:szCs w:val="20"/>
              </w:rPr>
              <w:t>АДМИНИСТРАЦИЯ</w:t>
            </w:r>
          </w:p>
          <w:p w:rsidR="0093257E" w:rsidRPr="00E80BCA" w:rsidRDefault="0093257E" w:rsidP="00372F08">
            <w:pPr>
              <w:jc w:val="center"/>
              <w:rPr>
                <w:b/>
                <w:color w:val="000000"/>
                <w:sz w:val="20"/>
                <w:szCs w:val="20"/>
              </w:rPr>
            </w:pPr>
            <w:r w:rsidRPr="00E80BCA">
              <w:rPr>
                <w:b/>
                <w:color w:val="000000"/>
                <w:sz w:val="20"/>
                <w:szCs w:val="20"/>
              </w:rPr>
              <w:t xml:space="preserve">МУНИЦИПАЛЬНОГО ОБРАЗОВАНИЯ  «САГАННУРСКОЕ» </w:t>
            </w:r>
          </w:p>
          <w:p w:rsidR="0093257E" w:rsidRPr="00E80BCA" w:rsidRDefault="0093257E" w:rsidP="00372F08">
            <w:pPr>
              <w:jc w:val="center"/>
              <w:rPr>
                <w:b/>
                <w:color w:val="000000"/>
                <w:sz w:val="20"/>
                <w:szCs w:val="20"/>
              </w:rPr>
            </w:pPr>
            <w:r w:rsidRPr="00E80BCA">
              <w:rPr>
                <w:b/>
                <w:color w:val="000000"/>
                <w:sz w:val="20"/>
                <w:szCs w:val="20"/>
              </w:rPr>
              <w:t xml:space="preserve">МУХОРШИБИРСКОГО РАЙОНА РЕСПУБЛИКИ БУРЯТИЯ </w:t>
            </w:r>
          </w:p>
          <w:p w:rsidR="0093257E" w:rsidRPr="00E80BCA" w:rsidRDefault="0093257E" w:rsidP="00372F08">
            <w:pPr>
              <w:jc w:val="center"/>
              <w:rPr>
                <w:b/>
                <w:color w:val="000000"/>
                <w:sz w:val="20"/>
                <w:szCs w:val="20"/>
              </w:rPr>
            </w:pPr>
            <w:r w:rsidRPr="00E80BCA">
              <w:rPr>
                <w:b/>
                <w:color w:val="000000"/>
                <w:sz w:val="20"/>
                <w:szCs w:val="20"/>
              </w:rPr>
              <w:t>(СЕЛЬСКОЕ ПОСЕЛЕНИЕ)</w:t>
            </w:r>
          </w:p>
        </w:tc>
        <w:tc>
          <w:tcPr>
            <w:tcW w:w="2959" w:type="dxa"/>
          </w:tcPr>
          <w:p w:rsidR="0093257E" w:rsidRPr="00E80BCA" w:rsidRDefault="007B2BD1" w:rsidP="00372F08">
            <w:pPr>
              <w:spacing w:line="360" w:lineRule="auto"/>
              <w:jc w:val="center"/>
              <w:rPr>
                <w:sz w:val="20"/>
                <w:szCs w:val="20"/>
              </w:rPr>
            </w:pPr>
            <w:r>
              <w:rPr>
                <w:noProof/>
                <w:sz w:val="20"/>
                <w:szCs w:val="20"/>
              </w:rPr>
              <w:drawing>
                <wp:anchor distT="0" distB="0" distL="114300" distR="114300" simplePos="0" relativeHeight="251661312" behindDoc="0" locked="0" layoutInCell="1" allowOverlap="1">
                  <wp:simplePos x="0" y="0"/>
                  <wp:positionH relativeFrom="margin">
                    <wp:posOffset>525145</wp:posOffset>
                  </wp:positionH>
                  <wp:positionV relativeFrom="margin">
                    <wp:posOffset>259715</wp:posOffset>
                  </wp:positionV>
                  <wp:extent cx="695325" cy="838200"/>
                  <wp:effectExtent l="19050" t="0" r="9525" b="0"/>
                  <wp:wrapSquare wrapText="bothSides"/>
                  <wp:docPr id="2"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 лентой (1)"/>
                          <pic:cNvPicPr>
                            <a:picLocks noChangeAspect="1" noChangeArrowheads="1"/>
                          </pic:cNvPicPr>
                        </pic:nvPicPr>
                        <pic:blipFill>
                          <a:blip r:embed="rId7" cstate="print"/>
                          <a:srcRect l="31892" t="35126" r="31308" b="24907"/>
                          <a:stretch>
                            <a:fillRect/>
                          </a:stretch>
                        </pic:blipFill>
                        <pic:spPr bwMode="auto">
                          <a:xfrm>
                            <a:off x="0" y="0"/>
                            <a:ext cx="695325" cy="838200"/>
                          </a:xfrm>
                          <a:prstGeom prst="rect">
                            <a:avLst/>
                          </a:prstGeom>
                          <a:noFill/>
                          <a:ln w="9525">
                            <a:noFill/>
                            <a:miter lim="800000"/>
                            <a:headEnd/>
                            <a:tailEnd/>
                          </a:ln>
                        </pic:spPr>
                      </pic:pic>
                    </a:graphicData>
                  </a:graphic>
                </wp:anchor>
              </w:drawing>
            </w:r>
          </w:p>
        </w:tc>
        <w:tc>
          <w:tcPr>
            <w:tcW w:w="3198" w:type="dxa"/>
          </w:tcPr>
          <w:p w:rsidR="0093257E" w:rsidRPr="00E80BCA" w:rsidRDefault="0093257E" w:rsidP="00372F08">
            <w:pPr>
              <w:pStyle w:val="a6"/>
              <w:shd w:val="clear" w:color="auto" w:fill="FFFFFF"/>
              <w:spacing w:before="0" w:beforeAutospacing="0" w:after="0" w:afterAutospacing="0"/>
              <w:jc w:val="center"/>
              <w:rPr>
                <w:b/>
                <w:bCs/>
                <w:color w:val="000000"/>
                <w:sz w:val="20"/>
                <w:szCs w:val="20"/>
              </w:rPr>
            </w:pPr>
          </w:p>
          <w:p w:rsidR="0093257E" w:rsidRPr="00E80BCA" w:rsidRDefault="0093257E" w:rsidP="00372F08">
            <w:pPr>
              <w:pStyle w:val="a6"/>
              <w:shd w:val="clear" w:color="auto" w:fill="FFFFFF"/>
              <w:spacing w:before="0" w:beforeAutospacing="0" w:after="0" w:afterAutospacing="0"/>
              <w:jc w:val="center"/>
              <w:rPr>
                <w:color w:val="000000"/>
                <w:sz w:val="20"/>
                <w:szCs w:val="20"/>
              </w:rPr>
            </w:pPr>
            <w:r w:rsidRPr="00E80BCA">
              <w:rPr>
                <w:b/>
                <w:bCs/>
                <w:color w:val="000000"/>
                <w:sz w:val="20"/>
                <w:szCs w:val="20"/>
              </w:rPr>
              <w:t>БУРЯАД РЕСПУБЛИКЫН МУХАРШЭБЭРЭЙ АЙМАГАЙ</w:t>
            </w:r>
          </w:p>
          <w:p w:rsidR="0093257E" w:rsidRPr="00E80BCA" w:rsidRDefault="0093257E" w:rsidP="00372F08">
            <w:pPr>
              <w:pStyle w:val="a6"/>
              <w:shd w:val="clear" w:color="auto" w:fill="FFFFFF"/>
              <w:spacing w:before="0" w:beforeAutospacing="0" w:after="0" w:afterAutospacing="0"/>
              <w:jc w:val="center"/>
              <w:rPr>
                <w:b/>
                <w:bCs/>
                <w:color w:val="000000"/>
                <w:sz w:val="20"/>
                <w:szCs w:val="20"/>
              </w:rPr>
            </w:pPr>
            <w:r w:rsidRPr="00E80BCA">
              <w:rPr>
                <w:b/>
                <w:bCs/>
                <w:color w:val="000000"/>
                <w:sz w:val="20"/>
                <w:szCs w:val="20"/>
              </w:rPr>
              <w:t>Х</w:t>
            </w:r>
            <w:r w:rsidRPr="00E80BCA">
              <w:rPr>
                <w:b/>
                <w:bCs/>
                <w:color w:val="000000"/>
                <w:sz w:val="20"/>
                <w:szCs w:val="20"/>
                <w:lang w:val="en-US"/>
              </w:rPr>
              <w:t>Y</w:t>
            </w:r>
            <w:r w:rsidRPr="00E80BCA">
              <w:rPr>
                <w:b/>
                <w:bCs/>
                <w:color w:val="000000"/>
                <w:sz w:val="20"/>
                <w:szCs w:val="20"/>
              </w:rPr>
              <w:t>ДƟƟ</w:t>
            </w:r>
            <w:r w:rsidRPr="00E80BCA">
              <w:rPr>
                <w:rStyle w:val="apple-converted-space"/>
                <w:b/>
                <w:bCs/>
                <w:color w:val="000000"/>
                <w:sz w:val="20"/>
                <w:szCs w:val="20"/>
              </w:rPr>
              <w:t> </w:t>
            </w:r>
            <w:r w:rsidRPr="00E80BCA">
              <w:rPr>
                <w:b/>
                <w:bCs/>
                <w:color w:val="000000"/>
                <w:sz w:val="20"/>
                <w:szCs w:val="20"/>
                <w:lang w:val="en-US"/>
              </w:rPr>
              <w:t>h</w:t>
            </w:r>
            <w:r w:rsidRPr="00E80BCA">
              <w:rPr>
                <w:b/>
                <w:bCs/>
                <w:color w:val="000000"/>
                <w:sz w:val="20"/>
                <w:szCs w:val="20"/>
              </w:rPr>
              <w:t>УУРИИН</w:t>
            </w:r>
          </w:p>
          <w:p w:rsidR="0093257E" w:rsidRPr="00E80BCA" w:rsidRDefault="0093257E" w:rsidP="00372F08">
            <w:pPr>
              <w:pStyle w:val="a6"/>
              <w:shd w:val="clear" w:color="auto" w:fill="FFFFFF"/>
              <w:spacing w:before="0" w:beforeAutospacing="0" w:after="0" w:afterAutospacing="0"/>
              <w:jc w:val="center"/>
              <w:rPr>
                <w:rStyle w:val="apple-converted-space"/>
                <w:sz w:val="20"/>
                <w:szCs w:val="20"/>
              </w:rPr>
            </w:pPr>
            <w:r w:rsidRPr="00E80BCA">
              <w:rPr>
                <w:b/>
                <w:bCs/>
                <w:color w:val="000000"/>
                <w:sz w:val="20"/>
                <w:szCs w:val="20"/>
              </w:rPr>
              <w:t>«САГААННУУРАЙ»</w:t>
            </w:r>
            <w:r w:rsidRPr="00E80BCA">
              <w:rPr>
                <w:rStyle w:val="apple-converted-space"/>
                <w:b/>
                <w:bCs/>
                <w:color w:val="000000"/>
                <w:sz w:val="20"/>
                <w:szCs w:val="20"/>
              </w:rPr>
              <w:t> </w:t>
            </w:r>
          </w:p>
          <w:p w:rsidR="0093257E" w:rsidRPr="00E80BCA" w:rsidRDefault="0093257E" w:rsidP="00372F08">
            <w:pPr>
              <w:pStyle w:val="a6"/>
              <w:shd w:val="clear" w:color="auto" w:fill="FFFFFF"/>
              <w:spacing w:before="0" w:beforeAutospacing="0" w:after="0" w:afterAutospacing="0"/>
              <w:jc w:val="center"/>
              <w:rPr>
                <w:sz w:val="20"/>
                <w:szCs w:val="20"/>
              </w:rPr>
            </w:pPr>
            <w:r w:rsidRPr="00E80BCA">
              <w:rPr>
                <w:b/>
                <w:bCs/>
                <w:color w:val="000000"/>
                <w:sz w:val="20"/>
                <w:szCs w:val="20"/>
              </w:rPr>
              <w:t>ГЭ</w:t>
            </w:r>
            <w:r w:rsidRPr="00E80BCA">
              <w:rPr>
                <w:b/>
                <w:bCs/>
                <w:color w:val="000000"/>
                <w:sz w:val="20"/>
                <w:szCs w:val="20"/>
                <w:lang w:val="en-US"/>
              </w:rPr>
              <w:t>h</w:t>
            </w:r>
            <w:r w:rsidRPr="00E80BCA">
              <w:rPr>
                <w:b/>
                <w:bCs/>
                <w:color w:val="000000"/>
                <w:sz w:val="20"/>
                <w:szCs w:val="20"/>
              </w:rPr>
              <w:t>ЭН</w:t>
            </w:r>
          </w:p>
          <w:p w:rsidR="0093257E" w:rsidRPr="00E80BCA" w:rsidRDefault="0093257E" w:rsidP="00372F08">
            <w:pPr>
              <w:pStyle w:val="a6"/>
              <w:shd w:val="clear" w:color="auto" w:fill="FFFFFF"/>
              <w:spacing w:before="0" w:beforeAutospacing="0" w:after="0" w:afterAutospacing="0"/>
              <w:jc w:val="center"/>
              <w:rPr>
                <w:color w:val="000000"/>
                <w:sz w:val="20"/>
                <w:szCs w:val="20"/>
              </w:rPr>
            </w:pPr>
            <w:r w:rsidRPr="00E80BCA">
              <w:rPr>
                <w:b/>
                <w:bCs/>
                <w:color w:val="000000"/>
                <w:sz w:val="20"/>
                <w:szCs w:val="20"/>
              </w:rPr>
              <w:t>МУНИЦИПАЛЬНА БАЙГУУЛАМЖЫН ЗАХИРГААН</w:t>
            </w:r>
          </w:p>
        </w:tc>
      </w:tr>
    </w:tbl>
    <w:p w:rsidR="0093257E" w:rsidRDefault="0093257E" w:rsidP="0093257E">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93257E" w:rsidRPr="00E80BCA" w:rsidRDefault="0093257E" w:rsidP="0093257E">
      <w:pPr>
        <w:jc w:val="center"/>
        <w:rPr>
          <w:rFonts w:ascii="Verdana" w:hAnsi="Verdana" w:cs="Arial"/>
          <w:b/>
          <w:sz w:val="28"/>
          <w:szCs w:val="28"/>
        </w:rPr>
      </w:pPr>
    </w:p>
    <w:p w:rsidR="00EE4ACB" w:rsidRPr="00490156" w:rsidRDefault="0011522A" w:rsidP="00EE4ACB">
      <w:pPr>
        <w:jc w:val="center"/>
        <w:rPr>
          <w:b/>
          <w:sz w:val="28"/>
          <w:szCs w:val="28"/>
        </w:rPr>
      </w:pPr>
      <w:r>
        <w:rPr>
          <w:b/>
          <w:sz w:val="28"/>
          <w:szCs w:val="28"/>
        </w:rPr>
        <w:t xml:space="preserve">       </w:t>
      </w:r>
      <w:r w:rsidR="00EE4ACB" w:rsidRPr="00490156">
        <w:rPr>
          <w:b/>
          <w:sz w:val="28"/>
          <w:szCs w:val="28"/>
        </w:rPr>
        <w:t xml:space="preserve">ПОСТАНОВЛЕНИЕ </w:t>
      </w:r>
    </w:p>
    <w:p w:rsidR="00EE4ACB" w:rsidRPr="00781BE6" w:rsidRDefault="00781BE6" w:rsidP="00EE4ACB">
      <w:r>
        <w:t xml:space="preserve">  </w:t>
      </w:r>
      <w:r w:rsidR="0077741F" w:rsidRPr="00781BE6">
        <w:t>«</w:t>
      </w:r>
      <w:r w:rsidR="00CC0EB6">
        <w:t>25</w:t>
      </w:r>
      <w:r w:rsidR="0077741F" w:rsidRPr="00781BE6">
        <w:t>»</w:t>
      </w:r>
      <w:r>
        <w:t xml:space="preserve"> </w:t>
      </w:r>
      <w:r w:rsidR="00CC0EB6">
        <w:t xml:space="preserve">декабря </w:t>
      </w:r>
      <w:r w:rsidR="0077741F" w:rsidRPr="00781BE6">
        <w:t>201</w:t>
      </w:r>
      <w:r w:rsidR="0042671E">
        <w:t>9</w:t>
      </w:r>
      <w:r w:rsidR="00EE4ACB" w:rsidRPr="00781BE6">
        <w:t xml:space="preserve"> г.               </w:t>
      </w:r>
      <w:r>
        <w:t xml:space="preserve">  </w:t>
      </w:r>
      <w:r w:rsidR="00EE4ACB" w:rsidRPr="00781BE6">
        <w:t xml:space="preserve">                         </w:t>
      </w:r>
      <w:r w:rsidR="00CC0EB6">
        <w:t xml:space="preserve">    </w:t>
      </w:r>
      <w:r w:rsidR="00EE4ACB" w:rsidRPr="00781BE6">
        <w:t xml:space="preserve">                                      </w:t>
      </w:r>
      <w:r w:rsidR="00F17F4B" w:rsidRPr="00781BE6">
        <w:t xml:space="preserve">                </w:t>
      </w:r>
      <w:r w:rsidR="00EE4ACB" w:rsidRPr="00781BE6">
        <w:t>№</w:t>
      </w:r>
      <w:r w:rsidR="00CC0EB6">
        <w:t xml:space="preserve"> 156</w:t>
      </w:r>
    </w:p>
    <w:p w:rsidR="00EE4ACB" w:rsidRDefault="00EE4ACB" w:rsidP="00EE4ACB">
      <w:pPr>
        <w:jc w:val="center"/>
      </w:pPr>
      <w:r>
        <w:t>п. Саган-Нур</w:t>
      </w:r>
    </w:p>
    <w:p w:rsidR="00EE4ACB" w:rsidRPr="004716A0" w:rsidRDefault="00EE4ACB" w:rsidP="00EE4ACB">
      <w:pPr>
        <w:jc w:val="center"/>
      </w:pPr>
    </w:p>
    <w:p w:rsidR="00FC6B81" w:rsidRDefault="00234135" w:rsidP="00FC6B81">
      <w:pPr>
        <w:jc w:val="center"/>
        <w:rPr>
          <w:b/>
          <w:bCs/>
        </w:rPr>
      </w:pPr>
      <w:r w:rsidRPr="00234135">
        <w:rPr>
          <w:b/>
          <w:bCs/>
        </w:rPr>
        <w:t xml:space="preserve">Об утверждении порядка осуществления полномочий </w:t>
      </w:r>
    </w:p>
    <w:p w:rsidR="001011BD" w:rsidRPr="00781BE6" w:rsidRDefault="00234135" w:rsidP="00FC6B81">
      <w:pPr>
        <w:jc w:val="center"/>
        <w:rPr>
          <w:b/>
          <w:bCs/>
        </w:rPr>
      </w:pPr>
      <w:r w:rsidRPr="00234135">
        <w:rPr>
          <w:b/>
          <w:bCs/>
        </w:rPr>
        <w:t xml:space="preserve">по внутреннему муниципальному финансовому контролю </w:t>
      </w:r>
    </w:p>
    <w:p w:rsidR="00234135" w:rsidRPr="00234135" w:rsidRDefault="00234135" w:rsidP="00234135">
      <w:pPr>
        <w:jc w:val="center"/>
        <w:rPr>
          <w:b/>
        </w:rPr>
      </w:pPr>
    </w:p>
    <w:p w:rsidR="00B93BDF" w:rsidRPr="00234135" w:rsidRDefault="000E115B" w:rsidP="00B93BDF">
      <w:pPr>
        <w:ind w:firstLine="708"/>
        <w:jc w:val="both"/>
        <w:rPr>
          <w:sz w:val="23"/>
          <w:szCs w:val="23"/>
        </w:rPr>
      </w:pPr>
      <w:r>
        <w:rPr>
          <w:sz w:val="23"/>
          <w:szCs w:val="23"/>
        </w:rPr>
        <w:t xml:space="preserve">В соответствии со </w:t>
      </w:r>
      <w:r w:rsidR="00D41675">
        <w:rPr>
          <w:sz w:val="23"/>
          <w:szCs w:val="23"/>
        </w:rPr>
        <w:t>статьей</w:t>
      </w:r>
      <w:r>
        <w:rPr>
          <w:sz w:val="23"/>
          <w:szCs w:val="23"/>
        </w:rPr>
        <w:t xml:space="preserve"> </w:t>
      </w:r>
      <w:r w:rsidR="00234135" w:rsidRPr="00234135">
        <w:rPr>
          <w:sz w:val="23"/>
          <w:szCs w:val="23"/>
        </w:rPr>
        <w:t>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сельского поселения «Саганнурское»</w:t>
      </w:r>
      <w:r w:rsidR="00234135">
        <w:rPr>
          <w:sz w:val="23"/>
          <w:szCs w:val="23"/>
        </w:rPr>
        <w:t>,</w:t>
      </w:r>
    </w:p>
    <w:p w:rsidR="00234135" w:rsidRDefault="00234135" w:rsidP="00234135">
      <w:pPr>
        <w:pStyle w:val="1"/>
        <w:ind w:firstLine="0"/>
        <w:jc w:val="both"/>
        <w:rPr>
          <w:sz w:val="24"/>
          <w:szCs w:val="24"/>
        </w:rPr>
      </w:pPr>
      <w:r>
        <w:t xml:space="preserve">     </w:t>
      </w:r>
      <w:r w:rsidR="00A036AE">
        <w:t xml:space="preserve"> </w:t>
      </w:r>
      <w:r w:rsidRPr="00DC497A">
        <w:rPr>
          <w:sz w:val="24"/>
          <w:szCs w:val="24"/>
        </w:rPr>
        <w:t>Администрация муниципального образования сельского поселения «Саганнурское»,</w:t>
      </w:r>
    </w:p>
    <w:p w:rsidR="00234135" w:rsidRPr="00D41675" w:rsidRDefault="00234135" w:rsidP="00D41675">
      <w:pPr>
        <w:widowControl w:val="0"/>
        <w:autoSpaceDE w:val="0"/>
        <w:ind w:firstLine="709"/>
        <w:jc w:val="both"/>
        <w:rPr>
          <w:b/>
        </w:rPr>
      </w:pPr>
      <w:r w:rsidRPr="00DC497A">
        <w:t xml:space="preserve"> </w:t>
      </w:r>
      <w:r w:rsidRPr="00DC497A">
        <w:rPr>
          <w:b/>
        </w:rPr>
        <w:t>ПОСТАНОВЛЯЕТ:</w:t>
      </w:r>
    </w:p>
    <w:p w:rsidR="00E541C0" w:rsidRPr="00FC6B81" w:rsidRDefault="00234135" w:rsidP="00F50403">
      <w:pPr>
        <w:numPr>
          <w:ilvl w:val="0"/>
          <w:numId w:val="5"/>
        </w:numPr>
        <w:tabs>
          <w:tab w:val="clear" w:pos="1260"/>
        </w:tabs>
        <w:autoSpaceDE w:val="0"/>
        <w:autoSpaceDN w:val="0"/>
        <w:adjustRightInd w:val="0"/>
        <w:ind w:left="720" w:hanging="294"/>
        <w:jc w:val="both"/>
        <w:rPr>
          <w:spacing w:val="32"/>
        </w:rPr>
      </w:pPr>
      <w:r w:rsidRPr="00234135">
        <w:t xml:space="preserve">Утвердить Порядок осуществления </w:t>
      </w:r>
      <w:r w:rsidR="00FC6B81" w:rsidRPr="00C76AB1">
        <w:t>органом внутреннего муниципального финансового контроля</w:t>
      </w:r>
      <w:r w:rsidR="00FC6B81" w:rsidRPr="00234135">
        <w:t xml:space="preserve"> </w:t>
      </w:r>
      <w:r w:rsidRPr="00234135">
        <w:t>полномочий по внутреннему муниципальному финансовому контролю</w:t>
      </w:r>
      <w:r w:rsidR="00FC6B81">
        <w:t xml:space="preserve">, </w:t>
      </w:r>
      <w:r w:rsidR="00E541C0" w:rsidRPr="00B93BDF">
        <w:t>согласно</w:t>
      </w:r>
      <w:r w:rsidR="00E541C0">
        <w:t xml:space="preserve"> приложению</w:t>
      </w:r>
      <w:r w:rsidR="00FC6B81">
        <w:t xml:space="preserve"> к настоящему постановлению</w:t>
      </w:r>
      <w:r w:rsidR="00E541C0">
        <w:t>.</w:t>
      </w:r>
    </w:p>
    <w:p w:rsidR="00FC6B81" w:rsidRPr="00B93BDF" w:rsidRDefault="00FC6B81" w:rsidP="00F50403">
      <w:pPr>
        <w:numPr>
          <w:ilvl w:val="0"/>
          <w:numId w:val="5"/>
        </w:numPr>
        <w:tabs>
          <w:tab w:val="clear" w:pos="1260"/>
        </w:tabs>
        <w:autoSpaceDE w:val="0"/>
        <w:autoSpaceDN w:val="0"/>
        <w:adjustRightInd w:val="0"/>
        <w:ind w:left="720" w:hanging="294"/>
        <w:jc w:val="both"/>
        <w:rPr>
          <w:spacing w:val="32"/>
        </w:rPr>
      </w:pPr>
      <w:r>
        <w:t xml:space="preserve">Признать утратившим силу постановление </w:t>
      </w:r>
      <w:r w:rsidRPr="009540FD">
        <w:t xml:space="preserve">Администрации муниципального образования сельского поселения «Саганнурское»  </w:t>
      </w:r>
      <w:r>
        <w:t>от 16.10.2018 № 98 «Об утверждении порядка</w:t>
      </w:r>
      <w:r w:rsidRPr="00234135">
        <w:t xml:space="preserve"> осуществления полномочий по внутреннему муниципальному финансовому контролю в </w:t>
      </w:r>
      <w:r>
        <w:rPr>
          <w:color w:val="000000"/>
        </w:rPr>
        <w:t>А</w:t>
      </w:r>
      <w:r w:rsidRPr="00234135">
        <w:rPr>
          <w:color w:val="000000"/>
        </w:rPr>
        <w:t xml:space="preserve">дминистрации </w:t>
      </w:r>
      <w:r w:rsidRPr="00234135">
        <w:t>муниципального образования сельского поселения «Саганнурское»</w:t>
      </w:r>
      <w:r>
        <w:t>»</w:t>
      </w:r>
    </w:p>
    <w:p w:rsidR="00FC6B81" w:rsidRDefault="003F536A" w:rsidP="00FC6B81">
      <w:pPr>
        <w:numPr>
          <w:ilvl w:val="0"/>
          <w:numId w:val="5"/>
        </w:numPr>
        <w:tabs>
          <w:tab w:val="clear" w:pos="1260"/>
        </w:tabs>
        <w:autoSpaceDE w:val="0"/>
        <w:autoSpaceDN w:val="0"/>
        <w:adjustRightInd w:val="0"/>
        <w:ind w:left="720" w:hanging="294"/>
        <w:jc w:val="both"/>
        <w:rPr>
          <w:b/>
          <w:spacing w:val="32"/>
        </w:rPr>
      </w:pPr>
      <w:r>
        <w:t>Настоящее п</w:t>
      </w:r>
      <w:r w:rsidR="00A036AE" w:rsidRPr="003F536A">
        <w:t>остановление вст</w:t>
      </w:r>
      <w:r w:rsidR="001561DA">
        <w:t xml:space="preserve">упает в силу момента </w:t>
      </w:r>
      <w:r w:rsidR="007B2BD1">
        <w:t>обнародования</w:t>
      </w:r>
      <w:r w:rsidR="00FC6B81">
        <w:t>.</w:t>
      </w:r>
    </w:p>
    <w:p w:rsidR="00FC6B81" w:rsidRPr="00FC6B81" w:rsidRDefault="00FC6B81" w:rsidP="00FC6B81">
      <w:pPr>
        <w:numPr>
          <w:ilvl w:val="0"/>
          <w:numId w:val="5"/>
        </w:numPr>
        <w:tabs>
          <w:tab w:val="clear" w:pos="1260"/>
        </w:tabs>
        <w:autoSpaceDE w:val="0"/>
        <w:autoSpaceDN w:val="0"/>
        <w:adjustRightInd w:val="0"/>
        <w:ind w:left="720" w:hanging="294"/>
        <w:jc w:val="both"/>
        <w:rPr>
          <w:b/>
          <w:spacing w:val="32"/>
        </w:rPr>
      </w:pPr>
      <w:r w:rsidRPr="00FC6B81">
        <w:rPr>
          <w:bCs/>
          <w:iCs/>
          <w:sz w:val="22"/>
          <w:szCs w:val="22"/>
        </w:rPr>
        <w:t xml:space="preserve">Настоящее постановление обнародовать на информационных стендах поселения и разместить на официальном сайте Администрации </w:t>
      </w:r>
      <w:r w:rsidRPr="00FC6B81">
        <w:rPr>
          <w:sz w:val="22"/>
          <w:szCs w:val="22"/>
        </w:rPr>
        <w:t>муниципального образования сельского поселения «Саганнурское»</w:t>
      </w:r>
      <w:r w:rsidRPr="00FC6B81">
        <w:rPr>
          <w:color w:val="000000"/>
          <w:sz w:val="22"/>
          <w:szCs w:val="22"/>
        </w:rPr>
        <w:t>.</w:t>
      </w:r>
    </w:p>
    <w:p w:rsidR="00194BCF" w:rsidRPr="00FC2DD7" w:rsidRDefault="00194BCF" w:rsidP="00FC2DD7">
      <w:pPr>
        <w:numPr>
          <w:ilvl w:val="0"/>
          <w:numId w:val="5"/>
        </w:numPr>
        <w:tabs>
          <w:tab w:val="clear" w:pos="1260"/>
        </w:tabs>
        <w:autoSpaceDE w:val="0"/>
        <w:autoSpaceDN w:val="0"/>
        <w:adjustRightInd w:val="0"/>
        <w:ind w:left="720" w:hanging="294"/>
        <w:jc w:val="both"/>
        <w:rPr>
          <w:b/>
          <w:spacing w:val="32"/>
        </w:rPr>
      </w:pPr>
      <w:r w:rsidRPr="003F536A">
        <w:t>Контроль за исполнением постановления возложить</w:t>
      </w:r>
      <w:r w:rsidRPr="00194BCF">
        <w:t xml:space="preserve"> </w:t>
      </w:r>
      <w:r w:rsidRPr="009540FD">
        <w:t>на специалиста по экономике и финансам Администрации муниципального образования сельского поселения «Саганнурское»  (</w:t>
      </w:r>
      <w:r w:rsidR="00FC6B81">
        <w:t>Михайлову Е.А.</w:t>
      </w:r>
      <w:r w:rsidRPr="009540FD">
        <w:t>).</w:t>
      </w:r>
    </w:p>
    <w:p w:rsidR="00A036AE" w:rsidRPr="004716A0" w:rsidRDefault="00A036AE" w:rsidP="00194BCF">
      <w:pPr>
        <w:autoSpaceDE w:val="0"/>
        <w:autoSpaceDN w:val="0"/>
        <w:adjustRightInd w:val="0"/>
        <w:ind w:left="720"/>
        <w:jc w:val="both"/>
      </w:pPr>
    </w:p>
    <w:p w:rsidR="00EE4ACB" w:rsidRDefault="00EE4ACB" w:rsidP="00EE4ACB">
      <w:pPr>
        <w:autoSpaceDE w:val="0"/>
        <w:autoSpaceDN w:val="0"/>
        <w:adjustRightInd w:val="0"/>
        <w:ind w:left="360"/>
        <w:jc w:val="both"/>
      </w:pPr>
    </w:p>
    <w:p w:rsidR="002A035A" w:rsidRDefault="002A035A" w:rsidP="00EE4ACB">
      <w:pPr>
        <w:autoSpaceDE w:val="0"/>
        <w:autoSpaceDN w:val="0"/>
        <w:adjustRightInd w:val="0"/>
        <w:ind w:left="360"/>
        <w:jc w:val="both"/>
      </w:pPr>
    </w:p>
    <w:p w:rsidR="00E541C0" w:rsidRDefault="003D7037" w:rsidP="00EE4ACB">
      <w:pPr>
        <w:autoSpaceDE w:val="0"/>
        <w:autoSpaceDN w:val="0"/>
        <w:adjustRightInd w:val="0"/>
      </w:pPr>
      <w:r>
        <w:t xml:space="preserve">Глава </w:t>
      </w:r>
    </w:p>
    <w:p w:rsidR="00EE4ACB" w:rsidRPr="004716A0" w:rsidRDefault="00EE4ACB" w:rsidP="00EE4ACB">
      <w:pPr>
        <w:autoSpaceDE w:val="0"/>
        <w:autoSpaceDN w:val="0"/>
        <w:adjustRightInd w:val="0"/>
      </w:pPr>
      <w:r w:rsidRPr="004716A0">
        <w:t xml:space="preserve">муниципального образования </w:t>
      </w:r>
    </w:p>
    <w:p w:rsidR="003F536A" w:rsidRDefault="00EE4ACB" w:rsidP="00837D61">
      <w:pPr>
        <w:autoSpaceDE w:val="0"/>
        <w:autoSpaceDN w:val="0"/>
        <w:adjustRightInd w:val="0"/>
      </w:pPr>
      <w:r w:rsidRPr="004716A0">
        <w:t xml:space="preserve">сельского поселения «Саганнурское»                                       </w:t>
      </w:r>
      <w:r w:rsidR="00831485">
        <w:t xml:space="preserve">   </w:t>
      </w:r>
      <w:r w:rsidR="00837D61">
        <w:t xml:space="preserve">       </w:t>
      </w:r>
      <w:r w:rsidR="00831485">
        <w:t>М.И. Исмагилов</w:t>
      </w:r>
    </w:p>
    <w:p w:rsidR="00837D61" w:rsidRDefault="00837D61" w:rsidP="00715F9D">
      <w:pPr>
        <w:pStyle w:val="ConsPlusNormal"/>
        <w:ind w:firstLine="0"/>
        <w:jc w:val="right"/>
        <w:outlineLvl w:val="0"/>
        <w:rPr>
          <w:rFonts w:ascii="Times New Roman" w:hAnsi="Times New Roman" w:cs="Times New Roman"/>
        </w:rPr>
      </w:pPr>
    </w:p>
    <w:p w:rsidR="003D7037" w:rsidRDefault="003D7037" w:rsidP="00715F9D">
      <w:pPr>
        <w:pStyle w:val="ConsPlusNormal"/>
        <w:ind w:firstLine="0"/>
        <w:jc w:val="right"/>
        <w:outlineLvl w:val="0"/>
        <w:rPr>
          <w:rFonts w:ascii="Times New Roman" w:hAnsi="Times New Roman" w:cs="Times New Roman"/>
        </w:rPr>
      </w:pPr>
    </w:p>
    <w:p w:rsidR="00B6763A" w:rsidRDefault="00B6763A" w:rsidP="00715F9D">
      <w:pPr>
        <w:pStyle w:val="ConsPlusNormal"/>
        <w:ind w:firstLine="0"/>
        <w:jc w:val="right"/>
        <w:outlineLvl w:val="0"/>
        <w:rPr>
          <w:rFonts w:ascii="Times New Roman" w:hAnsi="Times New Roman" w:cs="Times New Roman"/>
        </w:rPr>
      </w:pPr>
    </w:p>
    <w:p w:rsidR="003D7037" w:rsidRDefault="003D7037" w:rsidP="00715F9D">
      <w:pPr>
        <w:pStyle w:val="ConsPlusNormal"/>
        <w:ind w:firstLine="0"/>
        <w:jc w:val="right"/>
        <w:outlineLvl w:val="0"/>
        <w:rPr>
          <w:rFonts w:ascii="Times New Roman" w:hAnsi="Times New Roman" w:cs="Times New Roman"/>
        </w:rPr>
      </w:pPr>
    </w:p>
    <w:p w:rsidR="00831485" w:rsidRDefault="00831485" w:rsidP="00715F9D">
      <w:pPr>
        <w:pStyle w:val="ConsPlusNormal"/>
        <w:ind w:firstLine="0"/>
        <w:jc w:val="right"/>
        <w:outlineLvl w:val="0"/>
        <w:rPr>
          <w:rFonts w:ascii="Times New Roman" w:hAnsi="Times New Roman" w:cs="Times New Roman"/>
        </w:rPr>
      </w:pPr>
    </w:p>
    <w:p w:rsidR="00831485" w:rsidRDefault="00831485" w:rsidP="00715F9D">
      <w:pPr>
        <w:pStyle w:val="ConsPlusNormal"/>
        <w:ind w:firstLine="0"/>
        <w:jc w:val="right"/>
        <w:outlineLvl w:val="0"/>
        <w:rPr>
          <w:rFonts w:ascii="Times New Roman" w:hAnsi="Times New Roman" w:cs="Times New Roman"/>
        </w:rPr>
      </w:pPr>
    </w:p>
    <w:p w:rsidR="00831485" w:rsidRDefault="00831485"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FC6B81" w:rsidRDefault="00FC6B81" w:rsidP="00715F9D">
      <w:pPr>
        <w:pStyle w:val="ConsPlusNormal"/>
        <w:ind w:firstLine="0"/>
        <w:jc w:val="right"/>
        <w:outlineLvl w:val="0"/>
        <w:rPr>
          <w:rFonts w:ascii="Times New Roman" w:hAnsi="Times New Roman" w:cs="Times New Roman"/>
        </w:rPr>
      </w:pPr>
    </w:p>
    <w:p w:rsidR="00D41675" w:rsidRDefault="00D41675" w:rsidP="00715F9D">
      <w:pPr>
        <w:pStyle w:val="ConsPlusNormal"/>
        <w:ind w:firstLine="0"/>
        <w:jc w:val="right"/>
        <w:outlineLvl w:val="0"/>
        <w:rPr>
          <w:rFonts w:ascii="Times New Roman" w:hAnsi="Times New Roman" w:cs="Times New Roman"/>
        </w:rPr>
      </w:pPr>
    </w:p>
    <w:p w:rsidR="00FC6B81" w:rsidRDefault="00FC6B81"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Pr="00DC497A" w:rsidRDefault="00FC6B81" w:rsidP="00194BCF">
      <w:pPr>
        <w:pStyle w:val="1"/>
        <w:widowControl w:val="0"/>
        <w:jc w:val="right"/>
        <w:rPr>
          <w:sz w:val="24"/>
          <w:szCs w:val="24"/>
        </w:rPr>
      </w:pPr>
      <w:r>
        <w:rPr>
          <w:sz w:val="24"/>
          <w:szCs w:val="24"/>
        </w:rPr>
        <w:lastRenderedPageBreak/>
        <w:t>Приложение</w:t>
      </w:r>
    </w:p>
    <w:p w:rsidR="00194BCF" w:rsidRPr="00DC497A" w:rsidRDefault="00FC6B81" w:rsidP="00194BCF">
      <w:pPr>
        <w:widowControl w:val="0"/>
        <w:jc w:val="right"/>
      </w:pPr>
      <w:r>
        <w:t>к постановлению</w:t>
      </w:r>
      <w:r w:rsidR="00194BCF" w:rsidRPr="00DC497A">
        <w:t xml:space="preserve"> администрации </w:t>
      </w:r>
    </w:p>
    <w:p w:rsidR="00194BCF" w:rsidRPr="00DC497A" w:rsidRDefault="00194BCF" w:rsidP="00194BCF">
      <w:pPr>
        <w:widowControl w:val="0"/>
        <w:jc w:val="right"/>
      </w:pPr>
      <w:r w:rsidRPr="00DC497A">
        <w:t xml:space="preserve">муниципального образования </w:t>
      </w:r>
    </w:p>
    <w:p w:rsidR="00194BCF" w:rsidRPr="00DC497A" w:rsidRDefault="007B2BD1" w:rsidP="00FC6B81">
      <w:pPr>
        <w:widowControl w:val="0"/>
        <w:tabs>
          <w:tab w:val="left" w:pos="1770"/>
          <w:tab w:val="right" w:pos="9639"/>
        </w:tabs>
      </w:pPr>
      <w:r>
        <w:tab/>
      </w:r>
      <w:r>
        <w:tab/>
      </w:r>
      <w:r w:rsidR="00194BCF" w:rsidRPr="00DC497A">
        <w:t>сельского поселения «Саганнурское»</w:t>
      </w:r>
    </w:p>
    <w:p w:rsidR="00194BCF" w:rsidRPr="00DC497A" w:rsidRDefault="00194BCF" w:rsidP="00194BCF">
      <w:pPr>
        <w:jc w:val="right"/>
      </w:pPr>
      <w:r w:rsidRPr="00E07B4C">
        <w:t>от</w:t>
      </w:r>
      <w:r w:rsidR="00FC2DD7" w:rsidRPr="00E07B4C">
        <w:t xml:space="preserve"> </w:t>
      </w:r>
      <w:r w:rsidR="00CC0EB6">
        <w:t>25.12.</w:t>
      </w:r>
      <w:r w:rsidR="00FC6B81">
        <w:t xml:space="preserve"> </w:t>
      </w:r>
      <w:r w:rsidRPr="00E07B4C">
        <w:t>201</w:t>
      </w:r>
      <w:r w:rsidR="00FC6B81">
        <w:t>9</w:t>
      </w:r>
      <w:r w:rsidRPr="00DC497A">
        <w:t xml:space="preserve"> года  №</w:t>
      </w:r>
      <w:r>
        <w:t xml:space="preserve"> </w:t>
      </w:r>
      <w:r w:rsidR="00CC0EB6">
        <w:t>156</w:t>
      </w:r>
    </w:p>
    <w:p w:rsidR="00194BCF" w:rsidRDefault="00194BCF" w:rsidP="00194BCF">
      <w:pPr>
        <w:jc w:val="center"/>
        <w:rPr>
          <w:b/>
          <w:bCs/>
          <w:sz w:val="28"/>
          <w:szCs w:val="28"/>
        </w:rPr>
      </w:pPr>
    </w:p>
    <w:p w:rsidR="00194BCF" w:rsidRPr="00194BCF" w:rsidRDefault="00194BCF" w:rsidP="00194BCF">
      <w:pPr>
        <w:jc w:val="center"/>
        <w:rPr>
          <w:b/>
          <w:bCs/>
        </w:rPr>
      </w:pPr>
      <w:r w:rsidRPr="00194BCF">
        <w:rPr>
          <w:b/>
          <w:bCs/>
        </w:rPr>
        <w:t>ПОРЯДОК</w:t>
      </w:r>
    </w:p>
    <w:p w:rsidR="00194BCF" w:rsidRDefault="00194BCF" w:rsidP="00194BCF">
      <w:pPr>
        <w:pStyle w:val="ConsPlusNormal"/>
        <w:ind w:firstLine="0"/>
        <w:jc w:val="center"/>
        <w:outlineLvl w:val="0"/>
        <w:rPr>
          <w:rFonts w:ascii="Times New Roman" w:hAnsi="Times New Roman" w:cs="Times New Roman"/>
          <w:b/>
          <w:bCs/>
          <w:sz w:val="24"/>
          <w:szCs w:val="24"/>
        </w:rPr>
      </w:pPr>
      <w:r w:rsidRPr="00194BCF">
        <w:rPr>
          <w:rFonts w:ascii="Times New Roman" w:hAnsi="Times New Roman" w:cs="Times New Roman"/>
          <w:b/>
          <w:bCs/>
          <w:sz w:val="24"/>
          <w:szCs w:val="24"/>
        </w:rPr>
        <w:t xml:space="preserve">осуществления </w:t>
      </w:r>
      <w:r w:rsidR="00FC6B81" w:rsidRPr="00FC6B81">
        <w:rPr>
          <w:rFonts w:ascii="Times New Roman" w:hAnsi="Times New Roman" w:cs="Times New Roman"/>
          <w:b/>
          <w:bCs/>
          <w:sz w:val="24"/>
          <w:szCs w:val="24"/>
        </w:rPr>
        <w:t>органом внутреннего муниципального финансового контроля</w:t>
      </w:r>
      <w:r w:rsidR="00FC6B81" w:rsidRPr="00234135">
        <w:t xml:space="preserve"> </w:t>
      </w:r>
      <w:r w:rsidRPr="00194BCF">
        <w:rPr>
          <w:rFonts w:ascii="Times New Roman" w:hAnsi="Times New Roman" w:cs="Times New Roman"/>
          <w:b/>
          <w:bCs/>
          <w:sz w:val="24"/>
          <w:szCs w:val="24"/>
        </w:rPr>
        <w:t xml:space="preserve">полномочий по внутреннему муниципальному финансовому контролю </w:t>
      </w:r>
    </w:p>
    <w:p w:rsidR="00D41675" w:rsidRDefault="00D41675" w:rsidP="00194BCF">
      <w:pPr>
        <w:pStyle w:val="ConsPlusNormal"/>
        <w:ind w:firstLine="0"/>
        <w:jc w:val="center"/>
        <w:outlineLvl w:val="0"/>
        <w:rPr>
          <w:rFonts w:ascii="Times New Roman" w:hAnsi="Times New Roman" w:cs="Times New Roman"/>
          <w:b/>
          <w:bCs/>
          <w:sz w:val="24"/>
          <w:szCs w:val="24"/>
        </w:rPr>
      </w:pPr>
    </w:p>
    <w:p w:rsidR="00D41675" w:rsidRPr="00D41675" w:rsidRDefault="00D41675" w:rsidP="00D41675">
      <w:pPr>
        <w:jc w:val="center"/>
        <w:rPr>
          <w:b/>
        </w:rPr>
      </w:pPr>
      <w:r w:rsidRPr="00D41675">
        <w:rPr>
          <w:b/>
          <w:bCs/>
        </w:rPr>
        <w:t>I. Общие положения</w:t>
      </w:r>
    </w:p>
    <w:p w:rsidR="00194BCF" w:rsidRPr="00194BCF" w:rsidRDefault="00194BCF" w:rsidP="00194BCF">
      <w:pPr>
        <w:jc w:val="both"/>
        <w:rPr>
          <w:b/>
          <w:bCs/>
          <w:sz w:val="28"/>
          <w:szCs w:val="28"/>
        </w:rPr>
      </w:pPr>
    </w:p>
    <w:p w:rsidR="00FC6B81" w:rsidRPr="00954D85" w:rsidRDefault="00FC6B81" w:rsidP="00FC6B81">
      <w:pPr>
        <w:ind w:firstLine="709"/>
        <w:jc w:val="both"/>
      </w:pPr>
      <w:r w:rsidRPr="00954D85">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00D41675" w:rsidRPr="00FC6B81">
        <w:rPr>
          <w:sz w:val="22"/>
          <w:szCs w:val="22"/>
        </w:rPr>
        <w:t>муниципально</w:t>
      </w:r>
      <w:r w:rsidR="00D41675">
        <w:rPr>
          <w:sz w:val="22"/>
          <w:szCs w:val="22"/>
        </w:rPr>
        <w:t>м</w:t>
      </w:r>
      <w:r w:rsidR="00D41675" w:rsidRPr="00FC6B81">
        <w:rPr>
          <w:sz w:val="22"/>
          <w:szCs w:val="22"/>
        </w:rPr>
        <w:t xml:space="preserve"> образовани</w:t>
      </w:r>
      <w:r w:rsidR="00D41675">
        <w:rPr>
          <w:sz w:val="22"/>
          <w:szCs w:val="22"/>
        </w:rPr>
        <w:t>и</w:t>
      </w:r>
      <w:r w:rsidR="00D41675" w:rsidRPr="00FC6B81">
        <w:rPr>
          <w:sz w:val="22"/>
          <w:szCs w:val="22"/>
        </w:rPr>
        <w:t xml:space="preserve"> сельского поселения «Саганнурское»</w:t>
      </w:r>
      <w:r w:rsidR="00D41675" w:rsidRPr="00954D85">
        <w:t xml:space="preserve"> </w:t>
      </w:r>
      <w:r w:rsidRPr="00954D85">
        <w:t>(далее – Комиссия).</w:t>
      </w:r>
    </w:p>
    <w:p w:rsidR="00FC6B81" w:rsidRPr="00954D85" w:rsidRDefault="00FC6B81" w:rsidP="00FC6B81">
      <w:pPr>
        <w:ind w:firstLine="709"/>
        <w:jc w:val="both"/>
      </w:pPr>
      <w:r w:rsidRPr="00954D85">
        <w:t>1.2. Осуществление внутреннего муниципального финансового контроля в сфере бюджетных правоотношений осуществляется в соответствии:</w:t>
      </w:r>
    </w:p>
    <w:p w:rsidR="00FC6B81" w:rsidRPr="00954D85" w:rsidRDefault="00FC6B81" w:rsidP="00FC6B81">
      <w:pPr>
        <w:ind w:firstLine="709"/>
        <w:jc w:val="both"/>
      </w:pPr>
      <w:r w:rsidRPr="00954D85">
        <w:t>-  с Главой 26 Бюджетного кодекса Российской Федерации (далее – БК РФ);</w:t>
      </w:r>
    </w:p>
    <w:p w:rsidR="00FC6B81" w:rsidRPr="00954D85" w:rsidRDefault="00FC6B81" w:rsidP="00FC6B81">
      <w:pPr>
        <w:ind w:firstLine="709"/>
        <w:jc w:val="both"/>
      </w:pPr>
      <w:r w:rsidRPr="00954D85">
        <w:t>- с Кодексом Российской Федерации об административных правонарушениях;</w:t>
      </w:r>
    </w:p>
    <w:p w:rsidR="00FC6B81" w:rsidRPr="00954D85" w:rsidRDefault="00FC6B81" w:rsidP="00FC6B81">
      <w:pPr>
        <w:ind w:firstLine="709"/>
        <w:jc w:val="both"/>
      </w:pPr>
      <w:r w:rsidRPr="00954D85">
        <w:t xml:space="preserve">- с иными нормативными правовыми актами Российской Федерации, </w:t>
      </w:r>
      <w:r w:rsidR="00D41675" w:rsidRPr="009540FD">
        <w:t>муниципального образования сель</w:t>
      </w:r>
      <w:r w:rsidR="00D41675">
        <w:t>ского поселения «Саганнурское»</w:t>
      </w:r>
      <w:r w:rsidRPr="00954D85">
        <w:t>, регулирующими правоотношения в сфере внутреннего муниципального финансового контроля.</w:t>
      </w:r>
    </w:p>
    <w:p w:rsidR="00FC6B81" w:rsidRPr="00954D85" w:rsidRDefault="00FC6B81" w:rsidP="00FC6B81">
      <w:pPr>
        <w:ind w:firstLine="709"/>
        <w:jc w:val="both"/>
      </w:pPr>
      <w:r>
        <w:t>1.3</w:t>
      </w:r>
      <w:r w:rsidRPr="00954D85">
        <w:t>. Деятельность по осуществлению внутреннего муниципального финансового контроля (далее – контрольная деятельность) основывается на стандартах (законности, системности, ответственности, конфиденциальности, гласности) и принципах (объективности, эффективности, независимости, профессиональной компетентности).</w:t>
      </w:r>
    </w:p>
    <w:p w:rsidR="00FC6B81" w:rsidRPr="00954D85" w:rsidRDefault="00FC6B81" w:rsidP="00FC6B81">
      <w:pPr>
        <w:jc w:val="both"/>
      </w:pPr>
    </w:p>
    <w:p w:rsidR="00FC6B81" w:rsidRPr="00372F08" w:rsidRDefault="00FC6B81" w:rsidP="00FC6B81">
      <w:pPr>
        <w:widowControl w:val="0"/>
        <w:numPr>
          <w:ilvl w:val="0"/>
          <w:numId w:val="10"/>
        </w:numPr>
        <w:tabs>
          <w:tab w:val="left" w:pos="567"/>
          <w:tab w:val="left" w:pos="720"/>
        </w:tabs>
        <w:suppressAutoHyphens/>
        <w:autoSpaceDE w:val="0"/>
        <w:ind w:left="0" w:hanging="15"/>
        <w:jc w:val="center"/>
        <w:rPr>
          <w:b/>
          <w:bCs/>
        </w:rPr>
      </w:pPr>
      <w:r w:rsidRPr="00372F08">
        <w:rPr>
          <w:b/>
          <w:bCs/>
        </w:rPr>
        <w:t>Полномочия, права и обязанности должностных лиц органов внутреннего муниципального финансового контроля</w:t>
      </w:r>
    </w:p>
    <w:p w:rsidR="00FC6B81" w:rsidRPr="00954D85" w:rsidRDefault="00FC6B81" w:rsidP="00FC6B81">
      <w:pPr>
        <w:ind w:hanging="15"/>
        <w:jc w:val="center"/>
        <w:rPr>
          <w:bCs/>
        </w:rPr>
      </w:pPr>
    </w:p>
    <w:p w:rsidR="00FC6B81" w:rsidRPr="00954D85" w:rsidRDefault="00FC6B81" w:rsidP="00FC6B81">
      <w:pPr>
        <w:ind w:firstLine="709"/>
        <w:jc w:val="both"/>
      </w:pPr>
      <w:r w:rsidRPr="00954D85">
        <w:t>2.1. Орган внутреннего муниципального финансового контроля осуществляет:</w:t>
      </w:r>
    </w:p>
    <w:p w:rsidR="00FC6B81" w:rsidRPr="00954D85" w:rsidRDefault="00FC6B81" w:rsidP="00FC6B81">
      <w:pPr>
        <w:ind w:firstLine="705"/>
        <w:jc w:val="both"/>
      </w:pPr>
      <w:r w:rsidRPr="00954D85">
        <w:t>а) полномочия по внутреннему муниципальному финансовому контролю по осуществлению внутреннего муниципального финансового контроля, к числу которых отнесены:</w:t>
      </w:r>
    </w:p>
    <w:p w:rsidR="00FC6B81" w:rsidRPr="00954D85" w:rsidRDefault="00FC6B81" w:rsidP="00FC6B81">
      <w:pPr>
        <w:ind w:firstLine="705"/>
        <w:jc w:val="both"/>
      </w:pPr>
      <w:r w:rsidRPr="00954D85">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C6B81" w:rsidRPr="00954D85" w:rsidRDefault="00FC6B81" w:rsidP="00FC6B81">
      <w:pPr>
        <w:ind w:firstLine="709"/>
        <w:jc w:val="both"/>
      </w:pPr>
      <w:r w:rsidRPr="00954D85">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FC6B81" w:rsidRPr="00954D85" w:rsidRDefault="00FC6B81" w:rsidP="00FC6B81">
      <w:pPr>
        <w:ind w:firstLine="709"/>
        <w:jc w:val="both"/>
      </w:pPr>
      <w:r w:rsidRPr="00954D85">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FC6B81" w:rsidRPr="00954D85" w:rsidRDefault="00FC6B81" w:rsidP="00FC6B81">
      <w:pPr>
        <w:ind w:firstLine="709"/>
        <w:jc w:val="both"/>
      </w:pPr>
      <w:r w:rsidRPr="00954D85">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FC6B81" w:rsidRPr="00954D85" w:rsidRDefault="00FC6B81" w:rsidP="00FC6B81">
      <w:pPr>
        <w:ind w:firstLine="705"/>
        <w:jc w:val="both"/>
      </w:pPr>
      <w:r w:rsidRPr="00954D85">
        <w:t>2.2. Основными задачами внутреннего муниципального финансового контроля являются:</w:t>
      </w:r>
    </w:p>
    <w:p w:rsidR="00FC6B81" w:rsidRPr="00954D85" w:rsidRDefault="00FC6B81" w:rsidP="00FC6B81">
      <w:pPr>
        <w:ind w:firstLine="705"/>
        <w:jc w:val="both"/>
      </w:pPr>
      <w:r w:rsidRPr="00954D85">
        <w:lastRenderedPageBreak/>
        <w:t>- контроль за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FC6B81" w:rsidRPr="00954D85" w:rsidRDefault="00FC6B81" w:rsidP="00FC6B81">
      <w:pPr>
        <w:ind w:firstLine="705"/>
        <w:jc w:val="both"/>
      </w:pPr>
      <w:r w:rsidRPr="00954D85">
        <w:t>- контроль за соблюдением бюджетного законодательства Российской Федерации;</w:t>
      </w:r>
    </w:p>
    <w:p w:rsidR="00FC6B81" w:rsidRPr="00954D85" w:rsidRDefault="00FC6B81" w:rsidP="00FC6B81">
      <w:pPr>
        <w:ind w:firstLine="709"/>
        <w:jc w:val="both"/>
      </w:pPr>
      <w:r w:rsidRPr="00954D85">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FC6B81" w:rsidRPr="00954D85" w:rsidRDefault="00FC6B81" w:rsidP="00FC6B81">
      <w:pPr>
        <w:ind w:firstLine="709"/>
        <w:jc w:val="both"/>
      </w:pPr>
      <w:r w:rsidRPr="00954D85">
        <w:t>- проводятся проверки, ревизии и обследования;</w:t>
      </w:r>
    </w:p>
    <w:p w:rsidR="00FC6B81" w:rsidRPr="00954D85" w:rsidRDefault="00FC6B81" w:rsidP="00FC6B81">
      <w:pPr>
        <w:ind w:firstLine="709"/>
        <w:jc w:val="both"/>
      </w:pPr>
      <w:r w:rsidRPr="00954D85">
        <w:t>- направляются объектам контроля акты, заключения, представления и (или) предписания;</w:t>
      </w:r>
    </w:p>
    <w:p w:rsidR="00FC6B81" w:rsidRPr="00954D85" w:rsidRDefault="00FC6B81" w:rsidP="00FC6B81">
      <w:pPr>
        <w:ind w:firstLine="709"/>
        <w:jc w:val="both"/>
      </w:pPr>
      <w:r w:rsidRPr="00954D85">
        <w:t>-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C6B81" w:rsidRPr="00954D85" w:rsidRDefault="00FC6B81" w:rsidP="00FC6B81">
      <w:pPr>
        <w:ind w:firstLine="709"/>
        <w:jc w:val="both"/>
      </w:pPr>
      <w:r w:rsidRPr="00954D85">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C6B81" w:rsidRPr="00954D85" w:rsidRDefault="00FC6B81" w:rsidP="00FC6B81">
      <w:pPr>
        <w:ind w:firstLine="709"/>
        <w:jc w:val="both"/>
      </w:pPr>
      <w:r w:rsidRPr="00954D85">
        <w:t>- назначается (организуется) проведение экспертиз, необходимых для проведения проверок, ревизий и обследований;</w:t>
      </w:r>
    </w:p>
    <w:p w:rsidR="00FC6B81" w:rsidRPr="00954D85" w:rsidRDefault="00FC6B81" w:rsidP="00FC6B81">
      <w:pPr>
        <w:ind w:firstLine="709"/>
        <w:jc w:val="both"/>
      </w:pPr>
      <w:r w:rsidRPr="00954D85">
        <w:t>- организуется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C6B81" w:rsidRPr="00D41675" w:rsidRDefault="00FC6B81" w:rsidP="00FC6B81">
      <w:pPr>
        <w:jc w:val="center"/>
        <w:rPr>
          <w:b/>
          <w:bCs/>
        </w:rPr>
      </w:pPr>
    </w:p>
    <w:p w:rsidR="00FC6B81" w:rsidRPr="00D41675" w:rsidRDefault="00FC6B81" w:rsidP="00FC6B81">
      <w:pPr>
        <w:jc w:val="center"/>
        <w:rPr>
          <w:b/>
        </w:rPr>
      </w:pPr>
      <w:r w:rsidRPr="00D41675">
        <w:rPr>
          <w:b/>
          <w:bCs/>
        </w:rPr>
        <w:t>III. Объекты, предмет, виды внутреннего муниц</w:t>
      </w:r>
      <w:r w:rsidR="00D41675">
        <w:rPr>
          <w:b/>
          <w:bCs/>
        </w:rPr>
        <w:t>ипального финансового контроля</w:t>
      </w:r>
    </w:p>
    <w:p w:rsidR="00FC6B81" w:rsidRPr="00954D85" w:rsidRDefault="00FC6B81" w:rsidP="00FC6B81">
      <w:pPr>
        <w:ind w:firstLine="690"/>
        <w:jc w:val="both"/>
      </w:pPr>
    </w:p>
    <w:p w:rsidR="00FC6B81" w:rsidRPr="00954D85" w:rsidRDefault="00FC6B81" w:rsidP="00FC6B81">
      <w:pPr>
        <w:tabs>
          <w:tab w:val="left" w:pos="851"/>
        </w:tabs>
        <w:ind w:firstLine="709"/>
        <w:jc w:val="both"/>
      </w:pPr>
      <w:r>
        <w:t xml:space="preserve">3.1. </w:t>
      </w:r>
      <w:r w:rsidRPr="001C38B9">
        <w:t>Объектами муниципального финансового контроля являются в</w:t>
      </w:r>
      <w:r w:rsidRPr="00954D85">
        <w:t xml:space="preserve"> соответствии со ст. 266.1 БК РФ:</w:t>
      </w:r>
    </w:p>
    <w:p w:rsidR="00FC6B81" w:rsidRPr="00954D85" w:rsidRDefault="00FC6B81" w:rsidP="00FC6B81">
      <w:pPr>
        <w:tabs>
          <w:tab w:val="left" w:pos="993"/>
        </w:tabs>
        <w:ind w:firstLine="709"/>
        <w:jc w:val="both"/>
      </w:pPr>
      <w:r w:rsidRPr="00954D85">
        <w:t xml:space="preserve">- главные распорядители (распорядители, получатели) средств бюджета </w:t>
      </w:r>
      <w:r w:rsidR="00D41675" w:rsidRPr="009540FD">
        <w:t>муниципального образования сель</w:t>
      </w:r>
      <w:r w:rsidR="00D41675">
        <w:t>ского поселения «Саганнурское»</w:t>
      </w:r>
      <w:r w:rsidRPr="00954D85">
        <w:t xml:space="preserve">, главные администраторы (администраторы) доходов бюджета </w:t>
      </w:r>
      <w:r w:rsidR="00D41675" w:rsidRPr="009540FD">
        <w:t>муниципального образования сель</w:t>
      </w:r>
      <w:r w:rsidR="00D41675">
        <w:t>ского поселения «Саганнурское»</w:t>
      </w:r>
      <w:r w:rsidRPr="00954D85">
        <w:t xml:space="preserve">, главные администраторы (администраторы) источников финансирования дефицита бюджета </w:t>
      </w:r>
      <w:r w:rsidR="00D41675" w:rsidRPr="009540FD">
        <w:t>муниципального образования сель</w:t>
      </w:r>
      <w:r w:rsidR="00D41675">
        <w:t>ского поселения «Саганнурское»</w:t>
      </w:r>
      <w:r w:rsidRPr="00954D85">
        <w:t>;</w:t>
      </w:r>
    </w:p>
    <w:p w:rsidR="00FC6B81" w:rsidRPr="00954D85" w:rsidRDefault="00FC6B81" w:rsidP="00FC6B81">
      <w:pPr>
        <w:tabs>
          <w:tab w:val="left" w:pos="709"/>
          <w:tab w:val="left" w:pos="993"/>
        </w:tabs>
        <w:ind w:firstLine="709"/>
        <w:jc w:val="both"/>
      </w:pPr>
      <w:r w:rsidRPr="00954D85">
        <w:t>-</w:t>
      </w:r>
      <w:bookmarkStart w:id="0" w:name="sub_2661113"/>
      <w:r w:rsidRPr="00954D85">
        <w:t xml:space="preserve"> финансовый орган </w:t>
      </w:r>
      <w:r w:rsidR="00D41675" w:rsidRPr="009540FD">
        <w:t>муниципального образования сель</w:t>
      </w:r>
      <w:r w:rsidR="00D41675">
        <w:t>ского поселения «Саганнурское»</w:t>
      </w:r>
      <w:r w:rsidRPr="00954D85">
        <w:t>,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0"/>
    <w:p w:rsidR="00FC6B81" w:rsidRPr="00954D85" w:rsidRDefault="00FC6B81" w:rsidP="00FC6B81">
      <w:pPr>
        <w:tabs>
          <w:tab w:val="left" w:pos="993"/>
        </w:tabs>
        <w:ind w:firstLine="709"/>
        <w:jc w:val="both"/>
      </w:pPr>
      <w:r w:rsidRPr="00954D85">
        <w:t>- муниципальные учреждения;</w:t>
      </w:r>
    </w:p>
    <w:p w:rsidR="00FC6B81" w:rsidRPr="00954D85" w:rsidRDefault="00FC6B81" w:rsidP="00FC6B81">
      <w:pPr>
        <w:tabs>
          <w:tab w:val="left" w:pos="993"/>
        </w:tabs>
        <w:ind w:firstLine="709"/>
        <w:jc w:val="both"/>
      </w:pPr>
      <w:r w:rsidRPr="00954D85">
        <w:t>- муниципальные унитарные предприятия;</w:t>
      </w:r>
    </w:p>
    <w:p w:rsidR="00FC6B81" w:rsidRPr="00954D85" w:rsidRDefault="00FC6B81" w:rsidP="00FC6B81">
      <w:pPr>
        <w:tabs>
          <w:tab w:val="left" w:pos="993"/>
        </w:tabs>
        <w:ind w:firstLine="709"/>
        <w:jc w:val="both"/>
      </w:pPr>
      <w:r w:rsidRPr="00954D85">
        <w:t xml:space="preserve">- хозяйственные товарищества и общества с участием </w:t>
      </w:r>
      <w:r w:rsidR="00D41675" w:rsidRPr="009540FD">
        <w:t>муниципального образования сель</w:t>
      </w:r>
      <w:r w:rsidR="00D41675">
        <w:t>ского поселения «Саганнурское»</w:t>
      </w:r>
      <w:r w:rsidRPr="00954D85">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C6B81" w:rsidRPr="00954D85" w:rsidRDefault="00FC6B81" w:rsidP="00FC6B81">
      <w:pPr>
        <w:ind w:firstLine="709"/>
        <w:jc w:val="both"/>
      </w:pPr>
      <w:r w:rsidRPr="00954D85">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C6B81" w:rsidRPr="00954D85" w:rsidRDefault="00FC6B81" w:rsidP="00FC6B81">
      <w:pPr>
        <w:ind w:firstLine="709"/>
        <w:jc w:val="both"/>
      </w:pPr>
      <w:r w:rsidRPr="00954D85">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FC6B81" w:rsidRPr="00954D85" w:rsidRDefault="00FC6B81" w:rsidP="00FC6B81">
      <w:pPr>
        <w:ind w:firstLine="709"/>
        <w:jc w:val="both"/>
      </w:pPr>
      <w:r w:rsidRPr="00954D85">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w:t>
      </w:r>
      <w:r w:rsidR="00D41675" w:rsidRPr="009540FD">
        <w:t>муниципального образования сель</w:t>
      </w:r>
      <w:r w:rsidR="00D41675">
        <w:t>ского поселения «Саганнурское»</w:t>
      </w:r>
      <w:r w:rsidRPr="00954D85">
        <w:t>;</w:t>
      </w:r>
    </w:p>
    <w:p w:rsidR="00FC6B81" w:rsidRPr="00954D85" w:rsidRDefault="00FC6B81" w:rsidP="00FC6B81">
      <w:pPr>
        <w:ind w:firstLine="709"/>
        <w:jc w:val="both"/>
      </w:pPr>
      <w:r w:rsidRPr="00954D85">
        <w:lastRenderedPageBreak/>
        <w:t>- органы управления государственными внебюджетными фондами;</w:t>
      </w:r>
    </w:p>
    <w:p w:rsidR="00FC6B81" w:rsidRPr="00954D85" w:rsidRDefault="00FC6B81" w:rsidP="00FC6B81">
      <w:pPr>
        <w:ind w:firstLine="709"/>
        <w:jc w:val="both"/>
      </w:pPr>
      <w:r w:rsidRPr="00954D85">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FC6B81" w:rsidRPr="00954D85" w:rsidRDefault="00FC6B81" w:rsidP="00FC6B81">
      <w:pPr>
        <w:tabs>
          <w:tab w:val="left" w:pos="993"/>
        </w:tabs>
        <w:ind w:firstLine="709"/>
        <w:jc w:val="both"/>
      </w:pPr>
      <w:r w:rsidRPr="00954D85">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D41675" w:rsidRPr="009540FD">
        <w:t>муниципального образования сель</w:t>
      </w:r>
      <w:r w:rsidR="00D41675">
        <w:t>ского поселения «Саганнурское».</w:t>
      </w:r>
    </w:p>
    <w:p w:rsidR="00FC6B81" w:rsidRPr="00954D85" w:rsidRDefault="00FC6B81" w:rsidP="00FC6B81">
      <w:pPr>
        <w:ind w:firstLine="709"/>
        <w:jc w:val="both"/>
      </w:pPr>
      <w:r w:rsidRPr="00954D85">
        <w:t xml:space="preserve">3.1.1 Муниципальный финансовый контроль за соблюдением целей, порядка и условий предоставления из бюджета </w:t>
      </w:r>
      <w:r w:rsidR="00D41675" w:rsidRPr="009540FD">
        <w:t xml:space="preserve">муниципального образования сельского поселения «Саганнурское»  </w:t>
      </w:r>
      <w:r w:rsidRPr="00954D85">
        <w:t xml:space="preserve">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w:t>
      </w:r>
      <w:r w:rsidR="00D41675" w:rsidRPr="009540FD">
        <w:t>муниципального образования сель</w:t>
      </w:r>
      <w:r w:rsidR="00D41675">
        <w:t>ского поселения «Саганнурское»</w:t>
      </w:r>
      <w:r w:rsidRPr="00954D85">
        <w:t>, из бюджета которого предоставлены указанные межбюджетные трансферты, в отношении:</w:t>
      </w:r>
    </w:p>
    <w:p w:rsidR="00FC6B81" w:rsidRPr="00954D85" w:rsidRDefault="00FC6B81" w:rsidP="00FC6B81">
      <w:pPr>
        <w:ind w:firstLine="709"/>
        <w:jc w:val="both"/>
      </w:pPr>
      <w:r w:rsidRPr="00954D85">
        <w:t xml:space="preserve">- главных администраторов (администраторов) средств бюджета </w:t>
      </w:r>
      <w:r w:rsidR="00D41675" w:rsidRPr="009540FD">
        <w:t>муниципального образования сель</w:t>
      </w:r>
      <w:r w:rsidR="00D41675">
        <w:t>ского поселения «Саганнурское»</w:t>
      </w:r>
      <w:r w:rsidRPr="00954D85">
        <w:t>, предоставивших межбюджетные субсидии, субвенции, иные межбюджетные трансферты, имеющие целевое назначение, бюджетные кредиты;</w:t>
      </w:r>
    </w:p>
    <w:p w:rsidR="00FC6B81" w:rsidRPr="00954D85" w:rsidRDefault="00FC6B81" w:rsidP="00FC6B81">
      <w:pPr>
        <w:ind w:firstLine="709"/>
        <w:jc w:val="both"/>
      </w:pPr>
      <w:r w:rsidRPr="00954D85">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3.1 настоящей статьи), которым предоставлены средства из этого бюджета.</w:t>
      </w:r>
    </w:p>
    <w:p w:rsidR="00FC6B81" w:rsidRPr="00954D85" w:rsidRDefault="00FC6B81" w:rsidP="00FC6B81">
      <w:pPr>
        <w:tabs>
          <w:tab w:val="left" w:pos="993"/>
        </w:tabs>
        <w:ind w:firstLine="709"/>
        <w:jc w:val="both"/>
      </w:pPr>
      <w:r w:rsidRPr="00954D85">
        <w:t>3.2. Предметом контрольной деятельности является:</w:t>
      </w:r>
    </w:p>
    <w:p w:rsidR="00FC6B81" w:rsidRPr="00954D85" w:rsidRDefault="00FC6B81" w:rsidP="00FC6B81">
      <w:pPr>
        <w:tabs>
          <w:tab w:val="left" w:pos="993"/>
        </w:tabs>
        <w:ind w:firstLine="709"/>
        <w:jc w:val="both"/>
      </w:pPr>
      <w:r w:rsidRPr="00954D85">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C6B81" w:rsidRPr="00954D85" w:rsidRDefault="00FC6B81" w:rsidP="00FC6B81">
      <w:pPr>
        <w:tabs>
          <w:tab w:val="left" w:pos="993"/>
        </w:tabs>
        <w:ind w:firstLine="709"/>
        <w:jc w:val="both"/>
      </w:pPr>
      <w:r w:rsidRPr="00954D85">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C6B81" w:rsidRPr="00954D85" w:rsidRDefault="00FC6B81" w:rsidP="00FC6B81">
      <w:pPr>
        <w:tabs>
          <w:tab w:val="left" w:pos="993"/>
        </w:tabs>
        <w:ind w:firstLine="709"/>
        <w:jc w:val="both"/>
      </w:pPr>
      <w:r w:rsidRPr="00954D85">
        <w:t xml:space="preserve">- контроль за соблюдением законности при составлении и исполнении бюджета </w:t>
      </w:r>
      <w:r w:rsidR="00D41675" w:rsidRPr="009540FD">
        <w:t xml:space="preserve">муниципального образования сельского поселения «Саганнурское»  </w:t>
      </w:r>
      <w:r w:rsidRPr="00954D85">
        <w:t xml:space="preserve">в отношении расходов, связанных с осуществлением закупок для обеспечения нужд </w:t>
      </w:r>
      <w:r w:rsidR="00D41675" w:rsidRPr="009540FD">
        <w:t>муниципального образования сель</w:t>
      </w:r>
      <w:r w:rsidR="00D41675">
        <w:t>ского поселения «Саганнурское»</w:t>
      </w:r>
      <w:r w:rsidRPr="00954D85">
        <w:t>, достоверности учета таких расходов и отчетности.</w:t>
      </w:r>
    </w:p>
    <w:p w:rsidR="00FC6B81" w:rsidRPr="00954D85" w:rsidRDefault="00FC6B81" w:rsidP="00FC6B81">
      <w:pPr>
        <w:tabs>
          <w:tab w:val="left" w:pos="993"/>
        </w:tabs>
        <w:ind w:firstLine="709"/>
        <w:jc w:val="both"/>
      </w:pPr>
      <w:r w:rsidRPr="00954D85">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FC6B81" w:rsidRPr="00954D85" w:rsidRDefault="00FC6B81" w:rsidP="00FC6B81">
      <w:pPr>
        <w:tabs>
          <w:tab w:val="left" w:pos="993"/>
        </w:tabs>
        <w:ind w:firstLine="709"/>
        <w:jc w:val="both"/>
      </w:pPr>
      <w:r w:rsidRPr="00954D85">
        <w:t xml:space="preserve">- </w:t>
      </w:r>
      <w:r w:rsidRPr="00954D85">
        <w:rPr>
          <w:bCs/>
        </w:rPr>
        <w:t>предварительного контроля</w:t>
      </w:r>
      <w:r w:rsidRPr="00954D85">
        <w:t>;</w:t>
      </w:r>
    </w:p>
    <w:p w:rsidR="00FC6B81" w:rsidRPr="00954D85" w:rsidRDefault="00FC6B81" w:rsidP="00FC6B81">
      <w:pPr>
        <w:tabs>
          <w:tab w:val="left" w:pos="993"/>
        </w:tabs>
        <w:ind w:firstLine="709"/>
        <w:jc w:val="both"/>
      </w:pPr>
      <w:r w:rsidRPr="00954D85">
        <w:t xml:space="preserve">- </w:t>
      </w:r>
      <w:r w:rsidRPr="00954D85">
        <w:rPr>
          <w:bCs/>
        </w:rPr>
        <w:t>последующего контроля</w:t>
      </w:r>
      <w:r w:rsidRPr="00954D85">
        <w:t>,</w:t>
      </w:r>
    </w:p>
    <w:p w:rsidR="00FC6B81" w:rsidRPr="00954D85" w:rsidRDefault="00FC6B81" w:rsidP="00FC6B81">
      <w:pPr>
        <w:tabs>
          <w:tab w:val="left" w:pos="993"/>
        </w:tabs>
        <w:jc w:val="both"/>
      </w:pPr>
      <w:r w:rsidRPr="00954D85">
        <w:t xml:space="preserve">посредством </w:t>
      </w:r>
      <w:r w:rsidRPr="00954D85">
        <w:rPr>
          <w:bCs/>
        </w:rPr>
        <w:t>камеральны</w:t>
      </w:r>
      <w:r w:rsidRPr="00954D85">
        <w:t xml:space="preserve">х и </w:t>
      </w:r>
      <w:r w:rsidRPr="00954D85">
        <w:rPr>
          <w:bCs/>
        </w:rPr>
        <w:t>выездных проверок</w:t>
      </w:r>
      <w:r w:rsidRPr="00954D85">
        <w:t xml:space="preserve"> (в том числе </w:t>
      </w:r>
      <w:r w:rsidRPr="00954D85">
        <w:rPr>
          <w:bCs/>
        </w:rPr>
        <w:t>встречные проверки</w:t>
      </w:r>
      <w:r w:rsidRPr="00954D85">
        <w:t xml:space="preserve">), а также в рамках контроля в сфере бюджетных правоотношений - </w:t>
      </w:r>
      <w:r w:rsidRPr="00954D85">
        <w:rPr>
          <w:bCs/>
        </w:rPr>
        <w:t>проверкой,</w:t>
      </w:r>
      <w:r w:rsidRPr="00954D85">
        <w:t xml:space="preserve"> </w:t>
      </w:r>
      <w:r w:rsidRPr="00954D85">
        <w:rPr>
          <w:bCs/>
        </w:rPr>
        <w:t>ревизий</w:t>
      </w:r>
      <w:r w:rsidRPr="00954D85">
        <w:t xml:space="preserve"> и </w:t>
      </w:r>
      <w:r w:rsidRPr="00954D85">
        <w:rPr>
          <w:bCs/>
        </w:rPr>
        <w:t>обследования</w:t>
      </w:r>
      <w:r w:rsidRPr="00954D85">
        <w:t xml:space="preserve"> (далее - контрольные мероприятия).</w:t>
      </w:r>
    </w:p>
    <w:p w:rsidR="00FC6B81" w:rsidRPr="00954D85" w:rsidRDefault="00FC6B81" w:rsidP="00FC6B81">
      <w:pPr>
        <w:tabs>
          <w:tab w:val="left" w:pos="993"/>
        </w:tabs>
        <w:ind w:firstLine="709"/>
        <w:jc w:val="both"/>
      </w:pPr>
      <w:r w:rsidRPr="00954D85">
        <w:t>Камеральная, выездная, встречная проверка – относятся к видам контрольного мероприятия.</w:t>
      </w:r>
    </w:p>
    <w:p w:rsidR="00FC6B81" w:rsidRPr="00954D85" w:rsidRDefault="00FC6B81" w:rsidP="00FC6B81">
      <w:pPr>
        <w:tabs>
          <w:tab w:val="left" w:pos="1134"/>
        </w:tabs>
        <w:ind w:firstLine="709"/>
        <w:jc w:val="both"/>
      </w:pPr>
      <w:r w:rsidRPr="00954D85">
        <w:t xml:space="preserve">3.4. </w:t>
      </w:r>
      <w:r w:rsidRPr="00954D85">
        <w:rPr>
          <w:bCs/>
        </w:rPr>
        <w:t>Предварительный контроль</w:t>
      </w:r>
      <w:r w:rsidRPr="00954D85">
        <w:t xml:space="preserve"> осуществляется в целях предупреждения и пресечения бюджетных нарушений в процессе исполнения бюджета </w:t>
      </w:r>
      <w:r w:rsidR="00D41675" w:rsidRPr="009540FD">
        <w:t>муниципального образования сель</w:t>
      </w:r>
      <w:r w:rsidR="00D41675">
        <w:t>ского поселения «Саганнурское»</w:t>
      </w:r>
      <w:r w:rsidRPr="00954D85">
        <w:t>;</w:t>
      </w:r>
    </w:p>
    <w:p w:rsidR="00FC6B81" w:rsidRPr="00954D85" w:rsidRDefault="00FC6B81" w:rsidP="00FC6B81">
      <w:pPr>
        <w:tabs>
          <w:tab w:val="left" w:pos="993"/>
        </w:tabs>
        <w:ind w:firstLine="709"/>
        <w:jc w:val="both"/>
      </w:pPr>
      <w:r w:rsidRPr="00954D85">
        <w:t xml:space="preserve">3.5. </w:t>
      </w:r>
      <w:r w:rsidRPr="00954D85">
        <w:rPr>
          <w:bCs/>
        </w:rPr>
        <w:t>Последующий контроль</w:t>
      </w:r>
      <w:r w:rsidRPr="00954D85">
        <w:t xml:space="preserve"> осуществляется по результатам исполнения бюджета </w:t>
      </w:r>
      <w:r w:rsidR="00D41675" w:rsidRPr="009540FD">
        <w:t>муниципального образования сель</w:t>
      </w:r>
      <w:r w:rsidR="00D41675">
        <w:t xml:space="preserve">ского поселения «Саганнурское» </w:t>
      </w:r>
      <w:r w:rsidRPr="00954D85">
        <w:t>в целях установления законности их исполнения, достоверности учета и отчетности.</w:t>
      </w:r>
    </w:p>
    <w:p w:rsidR="00FC6B81" w:rsidRPr="00954D85" w:rsidRDefault="00FC6B81" w:rsidP="00FC6B81">
      <w:pPr>
        <w:tabs>
          <w:tab w:val="left" w:pos="993"/>
        </w:tabs>
        <w:ind w:firstLine="709"/>
        <w:jc w:val="both"/>
      </w:pPr>
      <w:r w:rsidRPr="00954D85">
        <w:t xml:space="preserve">3.6. Под </w:t>
      </w:r>
      <w:r w:rsidRPr="00954D85">
        <w:rPr>
          <w:bCs/>
        </w:rPr>
        <w:t>камеральными</w:t>
      </w:r>
      <w:r w:rsidRPr="00954D85">
        <w:t xml:space="preserve"> </w:t>
      </w:r>
      <w:r w:rsidRPr="00954D85">
        <w:rPr>
          <w:bCs/>
        </w:rPr>
        <w:t xml:space="preserve">проверками </w:t>
      </w:r>
      <w:r w:rsidRPr="00954D85">
        <w:t>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C6B81" w:rsidRPr="00954D85" w:rsidRDefault="00FC6B81" w:rsidP="00FC6B81">
      <w:pPr>
        <w:tabs>
          <w:tab w:val="left" w:pos="993"/>
        </w:tabs>
        <w:ind w:firstLine="709"/>
        <w:jc w:val="both"/>
      </w:pPr>
      <w:r w:rsidRPr="00954D85">
        <w:lastRenderedPageBreak/>
        <w:t xml:space="preserve">3.7. Под </w:t>
      </w:r>
      <w:r w:rsidRPr="00954D85">
        <w:rPr>
          <w:bCs/>
        </w:rPr>
        <w:t>выездными проверками</w:t>
      </w:r>
      <w:r w:rsidRPr="00954D85">
        <w:t xml:space="preserve">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C6B81" w:rsidRPr="00954D85" w:rsidRDefault="00FC6B81" w:rsidP="00FC6B81">
      <w:pPr>
        <w:tabs>
          <w:tab w:val="left" w:pos="993"/>
        </w:tabs>
        <w:ind w:firstLine="709"/>
        <w:jc w:val="both"/>
      </w:pPr>
      <w:r w:rsidRPr="00954D85">
        <w:t xml:space="preserve">3.8. Под </w:t>
      </w:r>
      <w:r w:rsidRPr="00954D85">
        <w:rPr>
          <w:bCs/>
        </w:rPr>
        <w:t xml:space="preserve">встречными проверками </w:t>
      </w:r>
      <w:r w:rsidRPr="00954D85">
        <w:t>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C6B81" w:rsidRPr="00954D85" w:rsidRDefault="00FC6B81" w:rsidP="00FC6B81">
      <w:pPr>
        <w:ind w:firstLine="705"/>
        <w:jc w:val="both"/>
        <w:rPr>
          <w:bCs/>
        </w:rPr>
      </w:pPr>
    </w:p>
    <w:p w:rsidR="00FC6B81" w:rsidRPr="00D41675" w:rsidRDefault="00FC6B81" w:rsidP="00FC6B81">
      <w:pPr>
        <w:jc w:val="center"/>
        <w:rPr>
          <w:b/>
          <w:bCs/>
        </w:rPr>
      </w:pPr>
      <w:r w:rsidRPr="00D41675">
        <w:rPr>
          <w:b/>
          <w:bCs/>
          <w:lang w:val="en-US"/>
        </w:rPr>
        <w:t>IV</w:t>
      </w:r>
      <w:r w:rsidRPr="00D41675">
        <w:rPr>
          <w:b/>
          <w:bCs/>
        </w:rPr>
        <w:t>. Должностные лица (Комиссия) внутреннего муниципального финансового контроля (права и обязанности)</w:t>
      </w:r>
    </w:p>
    <w:p w:rsidR="00FC6B81" w:rsidRPr="00954D85" w:rsidRDefault="00FC6B81" w:rsidP="00FC6B81">
      <w:pPr>
        <w:ind w:firstLine="690"/>
        <w:jc w:val="center"/>
        <w:rPr>
          <w:bCs/>
        </w:rPr>
      </w:pPr>
    </w:p>
    <w:p w:rsidR="00FC6B81" w:rsidRPr="00954D85" w:rsidRDefault="00FC6B81" w:rsidP="00FC6B81">
      <w:pPr>
        <w:ind w:firstLine="709"/>
        <w:jc w:val="both"/>
      </w:pPr>
      <w:r w:rsidRPr="00954D85">
        <w:t xml:space="preserve">4.1. Должностные лица органа внутреннего муниципального финансового контроля, </w:t>
      </w:r>
      <w:r w:rsidRPr="00954D85">
        <w:rPr>
          <w:bCs/>
        </w:rPr>
        <w:t>имеют право:</w:t>
      </w:r>
    </w:p>
    <w:p w:rsidR="00FC6B81" w:rsidRPr="00954D85" w:rsidRDefault="00FC6B81" w:rsidP="00FC6B81">
      <w:pPr>
        <w:ind w:firstLine="709"/>
        <w:jc w:val="both"/>
      </w:pPr>
      <w:r w:rsidRPr="00954D85">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FC6B81" w:rsidRPr="00954D85" w:rsidRDefault="00FC6B81" w:rsidP="00FC6B81">
      <w:pPr>
        <w:ind w:firstLine="709"/>
        <w:jc w:val="both"/>
      </w:pPr>
      <w:r w:rsidRPr="00954D85">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FC6B81" w:rsidRPr="00954D85" w:rsidRDefault="00FC6B81" w:rsidP="00FC6B81">
      <w:pPr>
        <w:ind w:firstLine="709"/>
        <w:jc w:val="both"/>
      </w:pPr>
      <w:r w:rsidRPr="00954D85">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
    <w:p w:rsidR="00FC6B81" w:rsidRPr="00954D85" w:rsidRDefault="00FC6B81" w:rsidP="00FC6B81">
      <w:pPr>
        <w:tabs>
          <w:tab w:val="left" w:pos="1080"/>
        </w:tabs>
        <w:ind w:firstLine="709"/>
        <w:jc w:val="both"/>
      </w:pPr>
      <w:r w:rsidRPr="00954D85">
        <w:t>- выдавать представления, предписания в случаях, предусмотренных законодательством Российской Федерации;</w:t>
      </w:r>
    </w:p>
    <w:p w:rsidR="00FC6B81" w:rsidRPr="00954D85" w:rsidRDefault="00FC6B81" w:rsidP="00FC6B81">
      <w:pPr>
        <w:ind w:firstLine="709"/>
        <w:jc w:val="both"/>
      </w:pPr>
      <w:r w:rsidRPr="00954D85">
        <w:t>- направлять уведомления о применении мер принуждения;</w:t>
      </w:r>
    </w:p>
    <w:p w:rsidR="00FC6B81" w:rsidRPr="00954D85" w:rsidRDefault="00FC6B81" w:rsidP="00FC6B81">
      <w:pPr>
        <w:ind w:firstLine="709"/>
        <w:jc w:val="both"/>
      </w:pPr>
      <w:r w:rsidRPr="00954D85">
        <w:t>- осуществлять контроль за своевременностью и полнотой устранения нарушений законодательства и возмещения объектами контроля причиненного ущерба;</w:t>
      </w:r>
    </w:p>
    <w:p w:rsidR="00FC6B81" w:rsidRPr="00954D85" w:rsidRDefault="00FC6B81" w:rsidP="00FC6B81">
      <w:pPr>
        <w:ind w:firstLine="709"/>
        <w:jc w:val="both"/>
      </w:pPr>
      <w:r w:rsidRPr="00954D85">
        <w:t xml:space="preserve">- обращаться в судебные органы с исковыми заявлениями о возмещении ущерба, причиненного </w:t>
      </w:r>
      <w:r w:rsidR="00D41675" w:rsidRPr="009540FD">
        <w:t>муниципаль</w:t>
      </w:r>
      <w:r w:rsidR="00D41675">
        <w:t>ному</w:t>
      </w:r>
      <w:r w:rsidR="00D41675" w:rsidRPr="009540FD">
        <w:t xml:space="preserve"> образовани</w:t>
      </w:r>
      <w:r w:rsidR="00D41675">
        <w:t>ю</w:t>
      </w:r>
      <w:r w:rsidR="00D41675" w:rsidRPr="009540FD">
        <w:t xml:space="preserve"> сель</w:t>
      </w:r>
      <w:r w:rsidR="00D41675">
        <w:t>ского поселения «Саганнурское»</w:t>
      </w:r>
      <w:r w:rsidRPr="00954D85">
        <w:rPr>
          <w:bCs/>
        </w:rPr>
        <w:t xml:space="preserve"> </w:t>
      </w:r>
      <w:r w:rsidRPr="00954D85">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представлять интересы </w:t>
      </w:r>
      <w:r w:rsidR="00D41675" w:rsidRPr="009540FD">
        <w:t>муниципального образования сель</w:t>
      </w:r>
      <w:r w:rsidR="00D41675">
        <w:t>ского поселения «Саганнурское»</w:t>
      </w:r>
      <w:r w:rsidRPr="00954D85">
        <w:t>по указанным исковым заявлениям.</w:t>
      </w:r>
    </w:p>
    <w:p w:rsidR="00FC6B81" w:rsidRPr="00954D85" w:rsidRDefault="00FC6B81" w:rsidP="00FC6B81">
      <w:pPr>
        <w:ind w:firstLine="709"/>
        <w:jc w:val="both"/>
      </w:pPr>
      <w:r w:rsidRPr="00954D85">
        <w:t xml:space="preserve">4.2. Должностные лица (Комиссия) органа внутреннего муниципального финансового контроля </w:t>
      </w:r>
      <w:r w:rsidRPr="00954D85">
        <w:rPr>
          <w:bCs/>
        </w:rPr>
        <w:t>обязаны:</w:t>
      </w:r>
    </w:p>
    <w:p w:rsidR="00FC6B81" w:rsidRPr="00954D85" w:rsidRDefault="00FC6B81" w:rsidP="00FC6B81">
      <w:pPr>
        <w:ind w:firstLine="709"/>
        <w:jc w:val="both"/>
      </w:pPr>
      <w:r w:rsidRPr="00954D85">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C6B81" w:rsidRPr="00954D85" w:rsidRDefault="00FC6B81" w:rsidP="00FC6B81">
      <w:pPr>
        <w:ind w:firstLine="709"/>
        <w:jc w:val="both"/>
      </w:pPr>
      <w:r w:rsidRPr="00954D85">
        <w:t>- проводить контрольные мероприятия в соответствии с приказом органа внутреннего муниципального финансового контроля и настоящим Положением;</w:t>
      </w:r>
    </w:p>
    <w:p w:rsidR="00FC6B81" w:rsidRPr="00954D85" w:rsidRDefault="00FC6B81" w:rsidP="00FC6B81">
      <w:pPr>
        <w:ind w:firstLine="709"/>
        <w:jc w:val="both"/>
      </w:pPr>
      <w:r w:rsidRPr="00954D85">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FC6B81" w:rsidRPr="00954D85" w:rsidRDefault="00FC6B81" w:rsidP="00FC6B81">
      <w:pPr>
        <w:ind w:firstLine="709"/>
        <w:jc w:val="both"/>
      </w:pPr>
      <w:r w:rsidRPr="00954D85">
        <w:lastRenderedPageBreak/>
        <w:t xml:space="preserve">- при выявлении факта совершения действия (бездействия), содержащего признаки правонарушения и преступления, незамедлительно проинформировать главу </w:t>
      </w:r>
      <w:r w:rsidR="00D41675" w:rsidRPr="009540FD">
        <w:t>муниципального образования сель</w:t>
      </w:r>
      <w:r w:rsidR="00D41675">
        <w:t>ского поселения «Саганнурское»</w:t>
      </w:r>
      <w:r w:rsidRPr="00954D85">
        <w:t xml:space="preserve"> и направить документы и иные материалы в правоохранительные органы.</w:t>
      </w:r>
    </w:p>
    <w:p w:rsidR="00FC6B81" w:rsidRPr="00954D85" w:rsidRDefault="00FC6B81" w:rsidP="00FC6B81">
      <w:pPr>
        <w:ind w:firstLine="709"/>
        <w:jc w:val="both"/>
      </w:pPr>
      <w:r w:rsidRPr="00954D85">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FC6B81" w:rsidRPr="00954D85" w:rsidRDefault="00FC6B81" w:rsidP="00FC6B81">
      <w:pPr>
        <w:ind w:firstLine="709"/>
        <w:jc w:val="both"/>
      </w:pPr>
      <w:r w:rsidRPr="00954D85">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FC6B81" w:rsidRPr="00954D85" w:rsidRDefault="00FC6B81" w:rsidP="00FC6B81">
      <w:pPr>
        <w:ind w:firstLine="709"/>
        <w:jc w:val="both"/>
      </w:pPr>
      <w:r w:rsidRPr="00954D85">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954D85">
        <w:rPr>
          <w:iCs/>
        </w:rPr>
        <w:t>тридцати рабочих дней</w:t>
      </w:r>
      <w:r w:rsidRPr="00954D85">
        <w:t>. Результаты встречной проверки оформляются актом, который прилагается к материалам выездной или камеральной проверки.</w:t>
      </w:r>
    </w:p>
    <w:p w:rsidR="00FC6B81" w:rsidRPr="00954D85" w:rsidRDefault="00FC6B81" w:rsidP="00FC6B81">
      <w:pPr>
        <w:ind w:firstLine="709"/>
        <w:jc w:val="both"/>
      </w:pPr>
      <w:r w:rsidRPr="00954D85">
        <w:t xml:space="preserve">4.5. Объекты контроля (их должностные лица) </w:t>
      </w:r>
      <w:r w:rsidRPr="00954D85">
        <w:rPr>
          <w:bCs/>
        </w:rPr>
        <w:t>имеют право:</w:t>
      </w:r>
    </w:p>
    <w:p w:rsidR="00FC6B81" w:rsidRPr="00954D85" w:rsidRDefault="00FC6B81" w:rsidP="00FC6B81">
      <w:pPr>
        <w:ind w:firstLine="709"/>
        <w:jc w:val="both"/>
      </w:pPr>
      <w:r w:rsidRPr="00954D85">
        <w:t>- представлять должностным лицам (Комиссии) пояснения по вопросам, возникающим в ходе проведения контрольных мероприятий;</w:t>
      </w:r>
    </w:p>
    <w:p w:rsidR="00FC6B81" w:rsidRPr="00954D85" w:rsidRDefault="00FC6B81" w:rsidP="00FC6B81">
      <w:pPr>
        <w:ind w:firstLine="709"/>
        <w:jc w:val="both"/>
      </w:pPr>
      <w:r w:rsidRPr="00954D85">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FC6B81" w:rsidRPr="00954D85" w:rsidRDefault="00FC6B81" w:rsidP="00FC6B81">
      <w:pPr>
        <w:ind w:firstLine="709"/>
        <w:jc w:val="both"/>
      </w:pPr>
      <w:r w:rsidRPr="00954D85">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FC6B81" w:rsidRPr="00954D85" w:rsidRDefault="00FC6B81" w:rsidP="00FC6B81">
      <w:pPr>
        <w:ind w:firstLine="709"/>
        <w:jc w:val="both"/>
      </w:pPr>
      <w:r w:rsidRPr="00954D85">
        <w:t xml:space="preserve">4.6. Объекты контроля (их должностные лица) </w:t>
      </w:r>
      <w:r w:rsidRPr="00954D85">
        <w:rPr>
          <w:bCs/>
        </w:rPr>
        <w:t>обязаны:</w:t>
      </w:r>
    </w:p>
    <w:p w:rsidR="00FC6B81" w:rsidRPr="00954D85" w:rsidRDefault="00FC6B81" w:rsidP="00FC6B81">
      <w:pPr>
        <w:ind w:firstLine="709"/>
        <w:jc w:val="both"/>
      </w:pPr>
      <w:r w:rsidRPr="00954D85">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FC6B81" w:rsidRPr="00954D85" w:rsidRDefault="00FC6B81" w:rsidP="00FC6B81">
      <w:pPr>
        <w:ind w:firstLine="709"/>
        <w:jc w:val="both"/>
      </w:pPr>
      <w:r w:rsidRPr="00954D85">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FC6B81" w:rsidRPr="00954D85" w:rsidRDefault="00FC6B81" w:rsidP="00FC6B81">
      <w:pPr>
        <w:ind w:firstLine="709"/>
        <w:jc w:val="both"/>
      </w:pPr>
      <w:r w:rsidRPr="00954D85">
        <w:t>- по требованию должностных лиц (Комиссии):</w:t>
      </w:r>
    </w:p>
    <w:p w:rsidR="00FC6B81" w:rsidRPr="00954D85" w:rsidRDefault="00FC6B81" w:rsidP="00FC6B81">
      <w:pPr>
        <w:ind w:firstLine="709"/>
        <w:jc w:val="both"/>
      </w:pPr>
      <w:r w:rsidRPr="00954D85">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FC6B81" w:rsidRPr="00954D85" w:rsidRDefault="00FC6B81" w:rsidP="00FC6B81">
      <w:pPr>
        <w:ind w:firstLine="709"/>
        <w:jc w:val="both"/>
      </w:pPr>
      <w:r w:rsidRPr="00954D85">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FC6B81" w:rsidRPr="00954D85" w:rsidRDefault="00FC6B81" w:rsidP="00FC6B81">
      <w:pPr>
        <w:ind w:firstLine="709"/>
        <w:jc w:val="both"/>
      </w:pPr>
      <w:r w:rsidRPr="00954D85">
        <w:t>в) восстанавливать бюджетный и (или) бухгалтерский учет в случае его отсутствия или ненадлежащего состояния;</w:t>
      </w:r>
    </w:p>
    <w:p w:rsidR="00FC6B81" w:rsidRPr="00954D85" w:rsidRDefault="00FC6B81" w:rsidP="00FC6B81">
      <w:pPr>
        <w:ind w:firstLine="709"/>
        <w:jc w:val="both"/>
      </w:pPr>
      <w:r w:rsidRPr="00954D85">
        <w:t>- предоставлять должностным лицам (Комиссии)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FC6B81" w:rsidRPr="00954D85" w:rsidRDefault="00FC6B81" w:rsidP="00FC6B81">
      <w:pPr>
        <w:ind w:firstLine="709"/>
        <w:jc w:val="both"/>
      </w:pPr>
      <w:r w:rsidRPr="00954D85">
        <w:t>- получать акт (заключение), составленный в отношении объекта контроля, по результатам проведения контрольного мероприятия;</w:t>
      </w:r>
    </w:p>
    <w:p w:rsidR="00FC6B81" w:rsidRPr="00954D85" w:rsidRDefault="00FC6B81" w:rsidP="00FC6B81">
      <w:pPr>
        <w:ind w:firstLine="709"/>
        <w:jc w:val="both"/>
      </w:pPr>
      <w:r w:rsidRPr="00954D85">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FC6B81" w:rsidRPr="00954D85" w:rsidRDefault="00FC6B81" w:rsidP="00FC6B81">
      <w:pPr>
        <w:ind w:firstLine="709"/>
        <w:jc w:val="both"/>
      </w:pPr>
      <w:r w:rsidRPr="00954D85">
        <w:t>-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FC6B81" w:rsidRPr="00954D85" w:rsidRDefault="00FC6B81" w:rsidP="00FC6B81">
      <w:pPr>
        <w:widowControl w:val="0"/>
        <w:numPr>
          <w:ilvl w:val="1"/>
          <w:numId w:val="11"/>
        </w:numPr>
        <w:suppressAutoHyphens/>
        <w:autoSpaceDE w:val="0"/>
        <w:ind w:left="0" w:firstLine="709"/>
        <w:jc w:val="both"/>
      </w:pPr>
      <w:r w:rsidRPr="00954D85">
        <w:t xml:space="preserve">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w:t>
      </w:r>
      <w:r w:rsidRPr="00954D85">
        <w:lastRenderedPageBreak/>
        <w:t>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FC6B81" w:rsidRPr="00954D85" w:rsidRDefault="00FC6B81" w:rsidP="00FC6B81">
      <w:pPr>
        <w:widowControl w:val="0"/>
        <w:numPr>
          <w:ilvl w:val="1"/>
          <w:numId w:val="11"/>
        </w:numPr>
        <w:suppressAutoHyphens/>
        <w:autoSpaceDE w:val="0"/>
        <w:ind w:left="0" w:firstLine="735"/>
        <w:jc w:val="both"/>
      </w:pPr>
      <w:r w:rsidRPr="00954D85">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w:t>
      </w:r>
      <w:r w:rsidR="00D41675" w:rsidRPr="009540FD">
        <w:t>муниципального образования сель</w:t>
      </w:r>
      <w:r w:rsidR="00D41675">
        <w:t xml:space="preserve">ского поселения «Саганнурское» </w:t>
      </w:r>
      <w:r w:rsidRPr="00954D85">
        <w:t>и оформляется распорядительным актом.</w:t>
      </w:r>
    </w:p>
    <w:p w:rsidR="00FC6B81" w:rsidRPr="00954D85" w:rsidRDefault="00FC6B81" w:rsidP="00FC6B81">
      <w:pPr>
        <w:widowControl w:val="0"/>
        <w:numPr>
          <w:ilvl w:val="1"/>
          <w:numId w:val="11"/>
        </w:numPr>
        <w:suppressAutoHyphens/>
        <w:autoSpaceDE w:val="0"/>
        <w:ind w:left="0" w:firstLine="735"/>
        <w:jc w:val="both"/>
        <w:rPr>
          <w:bCs/>
        </w:rPr>
      </w:pPr>
      <w:r w:rsidRPr="00954D85">
        <w:t>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FC6B81" w:rsidRDefault="00FC6B81" w:rsidP="00FC6B81">
      <w:pPr>
        <w:jc w:val="center"/>
        <w:rPr>
          <w:bCs/>
        </w:rPr>
      </w:pPr>
    </w:p>
    <w:p w:rsidR="00FC6B81" w:rsidRPr="00D41675" w:rsidRDefault="00FC6B81" w:rsidP="00FC6B81">
      <w:pPr>
        <w:jc w:val="center"/>
        <w:rPr>
          <w:b/>
          <w:bCs/>
        </w:rPr>
      </w:pPr>
      <w:r w:rsidRPr="00D41675">
        <w:rPr>
          <w:b/>
          <w:bCs/>
          <w:lang w:val="en-US"/>
        </w:rPr>
        <w:t>V</w:t>
      </w:r>
      <w:r w:rsidRPr="00D41675">
        <w:rPr>
          <w:b/>
          <w:bCs/>
        </w:rPr>
        <w:t>. Виды контрольной деятельности</w:t>
      </w:r>
    </w:p>
    <w:p w:rsidR="00FC6B81" w:rsidRPr="00954D85" w:rsidRDefault="00FC6B81" w:rsidP="00FC6B81">
      <w:pPr>
        <w:ind w:firstLine="735"/>
        <w:jc w:val="center"/>
        <w:rPr>
          <w:bCs/>
        </w:rPr>
      </w:pPr>
    </w:p>
    <w:p w:rsidR="00FC6B81" w:rsidRPr="00954D85" w:rsidRDefault="00FC6B81" w:rsidP="00FC6B81">
      <w:pPr>
        <w:ind w:firstLine="720"/>
        <w:jc w:val="both"/>
      </w:pPr>
      <w:r w:rsidRPr="00954D85">
        <w:t xml:space="preserve">5.1. Контрольная деятельность органа внутреннего муниципального финансового контроля подразделяется на плановую и внеплановую. </w:t>
      </w:r>
    </w:p>
    <w:p w:rsidR="00FC6B81" w:rsidRPr="00954D85" w:rsidRDefault="00FC6B81" w:rsidP="00FC6B81">
      <w:pPr>
        <w:ind w:firstLine="720"/>
        <w:jc w:val="both"/>
      </w:pPr>
      <w:r w:rsidRPr="00954D85">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FC6B81" w:rsidRPr="00954D85" w:rsidRDefault="00FC6B81" w:rsidP="00FC6B81">
      <w:pPr>
        <w:ind w:firstLine="720"/>
        <w:jc w:val="both"/>
      </w:pPr>
      <w:r w:rsidRPr="00954D85">
        <w:t>5.3. Внеплановая контрольная деятельность осуществляется по следующим основаниям:</w:t>
      </w:r>
    </w:p>
    <w:p w:rsidR="00FC6B81" w:rsidRPr="00954D85" w:rsidRDefault="00FC6B81" w:rsidP="00FC6B81">
      <w:pPr>
        <w:ind w:firstLine="720"/>
        <w:jc w:val="both"/>
      </w:pPr>
      <w:r w:rsidRPr="00954D85">
        <w:t xml:space="preserve">- поручения главы </w:t>
      </w:r>
      <w:r w:rsidR="00D41675" w:rsidRPr="009540FD">
        <w:t>муниципального образования сель</w:t>
      </w:r>
      <w:r w:rsidR="00D41675">
        <w:t>ского поселения «Саганнурское»</w:t>
      </w:r>
      <w:r w:rsidRPr="00954D85">
        <w:t>;</w:t>
      </w:r>
    </w:p>
    <w:p w:rsidR="00FC6B81" w:rsidRPr="00954D85" w:rsidRDefault="00FC6B81" w:rsidP="00FC6B81">
      <w:pPr>
        <w:ind w:firstLine="720"/>
        <w:jc w:val="both"/>
      </w:pPr>
      <w:r w:rsidRPr="00954D85">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FC6B81" w:rsidRPr="00954D85" w:rsidRDefault="00FC6B81" w:rsidP="00FC6B81">
      <w:pPr>
        <w:ind w:firstLine="720"/>
        <w:jc w:val="both"/>
      </w:pPr>
      <w:r w:rsidRPr="00954D85">
        <w:t>- поступление информации о нарушении законодательства Российской Федерации;</w:t>
      </w:r>
    </w:p>
    <w:p w:rsidR="00FC6B81" w:rsidRPr="00954D85" w:rsidRDefault="00FC6B81" w:rsidP="00FC6B81">
      <w:pPr>
        <w:ind w:firstLine="720"/>
        <w:jc w:val="both"/>
      </w:pPr>
      <w:r w:rsidRPr="00954D85">
        <w:t xml:space="preserve">- при ликвидации или реорганизации получателей средств бюджета </w:t>
      </w:r>
      <w:r w:rsidR="007247D3" w:rsidRPr="009540FD">
        <w:t>муниципального образования сель</w:t>
      </w:r>
      <w:r w:rsidR="007247D3">
        <w:t>ского поселения «Саганнурское»</w:t>
      </w:r>
      <w:r w:rsidRPr="00954D85">
        <w:t>;</w:t>
      </w:r>
    </w:p>
    <w:p w:rsidR="00FC6B81" w:rsidRPr="00954D85" w:rsidRDefault="00FC6B81" w:rsidP="00FC6B81">
      <w:pPr>
        <w:ind w:firstLine="720"/>
        <w:jc w:val="both"/>
      </w:pPr>
      <w:r w:rsidRPr="00954D85">
        <w:t>- при истечении срока исполнения ранее выданного предписания;</w:t>
      </w:r>
    </w:p>
    <w:p w:rsidR="00FC6B81" w:rsidRPr="00954D85" w:rsidRDefault="00FC6B81" w:rsidP="00FC6B81">
      <w:pPr>
        <w:ind w:firstLine="720"/>
        <w:jc w:val="both"/>
      </w:pPr>
      <w:r w:rsidRPr="00954D85">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FC6B81" w:rsidRPr="00954D85" w:rsidRDefault="00FC6B81" w:rsidP="00FC6B81">
      <w:pPr>
        <w:ind w:firstLine="720"/>
        <w:jc w:val="both"/>
      </w:pPr>
      <w:r w:rsidRPr="00954D85">
        <w:t>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C6B81" w:rsidRPr="00954D85" w:rsidRDefault="00FC6B81" w:rsidP="00FC6B81">
      <w:pPr>
        <w:ind w:firstLine="720"/>
        <w:jc w:val="both"/>
      </w:pPr>
      <w:r w:rsidRPr="00954D85">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FC6B81" w:rsidRPr="00954D85" w:rsidRDefault="00FC6B81" w:rsidP="00FC6B81">
      <w:pPr>
        <w:ind w:firstLine="720"/>
        <w:jc w:val="both"/>
      </w:pPr>
      <w:r w:rsidRPr="00954D85">
        <w:t>Срок представления документов и информации устанавливается в запросе и исчисляется с даты получения такого запроса.</w:t>
      </w:r>
    </w:p>
    <w:p w:rsidR="00FC6B81" w:rsidRDefault="00FC6B81" w:rsidP="00FC6B81">
      <w:pPr>
        <w:ind w:firstLine="720"/>
        <w:jc w:val="both"/>
      </w:pPr>
      <w:r w:rsidRPr="00954D85">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7247D3" w:rsidRPr="00954D85" w:rsidRDefault="007247D3" w:rsidP="00FC6B81">
      <w:pPr>
        <w:ind w:firstLine="720"/>
        <w:jc w:val="both"/>
      </w:pPr>
    </w:p>
    <w:p w:rsidR="00FC6B81" w:rsidRPr="00954D85" w:rsidRDefault="00FC6B81" w:rsidP="00FC6B81">
      <w:pPr>
        <w:ind w:firstLine="690"/>
        <w:jc w:val="both"/>
      </w:pPr>
    </w:p>
    <w:p w:rsidR="007247D3" w:rsidRDefault="00FC6B81" w:rsidP="00FC6B81">
      <w:pPr>
        <w:jc w:val="center"/>
        <w:rPr>
          <w:b/>
          <w:bCs/>
        </w:rPr>
      </w:pPr>
      <w:r w:rsidRPr="007247D3">
        <w:rPr>
          <w:b/>
          <w:bCs/>
          <w:lang w:val="en-US"/>
        </w:rPr>
        <w:lastRenderedPageBreak/>
        <w:t>VI</w:t>
      </w:r>
      <w:r w:rsidRPr="007247D3">
        <w:rPr>
          <w:b/>
          <w:bCs/>
        </w:rPr>
        <w:t xml:space="preserve">. Порядок планирования мероприятий внутреннего </w:t>
      </w:r>
    </w:p>
    <w:p w:rsidR="00FC6B81" w:rsidRPr="007247D3" w:rsidRDefault="00FC6B81" w:rsidP="00FC6B81">
      <w:pPr>
        <w:jc w:val="center"/>
        <w:rPr>
          <w:b/>
        </w:rPr>
      </w:pPr>
      <w:r w:rsidRPr="007247D3">
        <w:rPr>
          <w:b/>
          <w:bCs/>
        </w:rPr>
        <w:t>муниципального финансового контроля</w:t>
      </w:r>
    </w:p>
    <w:p w:rsidR="00FC6B81" w:rsidRPr="00954D85" w:rsidRDefault="00FC6B81" w:rsidP="00FC6B81">
      <w:pPr>
        <w:ind w:firstLine="720"/>
        <w:jc w:val="both"/>
      </w:pPr>
    </w:p>
    <w:p w:rsidR="00FC6B81" w:rsidRPr="00954D85" w:rsidRDefault="00FC6B81" w:rsidP="00FC6B81">
      <w:pPr>
        <w:ind w:firstLine="720"/>
        <w:jc w:val="both"/>
      </w:pPr>
      <w:r w:rsidRPr="00954D85">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План контрольных мероприятий) на очередной финансовый год.</w:t>
      </w:r>
    </w:p>
    <w:p w:rsidR="00FC6B81" w:rsidRPr="00954D85" w:rsidRDefault="00FC6B81" w:rsidP="00FC6B81">
      <w:pPr>
        <w:ind w:firstLine="720"/>
        <w:jc w:val="both"/>
      </w:pPr>
      <w:r w:rsidRPr="00954D85">
        <w:t>6.2. План контрольных мероприятий представляет собой перечень контрольных мероприятий, которые планируется осуществить в календарном году.</w:t>
      </w:r>
    </w:p>
    <w:p w:rsidR="00FC6B81" w:rsidRPr="00954D85" w:rsidRDefault="00FC6B81" w:rsidP="00FC6B81">
      <w:pPr>
        <w:ind w:firstLine="720"/>
        <w:jc w:val="both"/>
      </w:pPr>
      <w:r w:rsidRPr="00954D85">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FC6B81" w:rsidRPr="00954D85" w:rsidRDefault="00FC6B81" w:rsidP="00FC6B81">
      <w:pPr>
        <w:ind w:firstLine="720"/>
        <w:jc w:val="both"/>
      </w:pPr>
      <w:r w:rsidRPr="00954D85">
        <w:t>а) период, прошедший с момента проведения идентичного контрольного мероприятия органом внутреннего муниципального финансового контроля;</w:t>
      </w:r>
    </w:p>
    <w:p w:rsidR="00FC6B81" w:rsidRPr="00954D85" w:rsidRDefault="00FC6B81" w:rsidP="00FC6B81">
      <w:pPr>
        <w:ind w:firstLine="720"/>
        <w:jc w:val="both"/>
      </w:pPr>
      <w:r w:rsidRPr="00954D85">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FC6B81" w:rsidRPr="00954D85" w:rsidRDefault="00FC6B81" w:rsidP="00FC6B81">
      <w:pPr>
        <w:ind w:firstLine="720"/>
        <w:jc w:val="both"/>
      </w:pPr>
      <w:r w:rsidRPr="00954D85">
        <w:t>в) информация о наличии признаков нарушения в финансово-бюджетной сфере в отношении объекта контроля.</w:t>
      </w:r>
    </w:p>
    <w:p w:rsidR="00FC6B81" w:rsidRPr="00954D85" w:rsidRDefault="00FC6B81" w:rsidP="00FC6B81">
      <w:pPr>
        <w:ind w:firstLine="720"/>
        <w:jc w:val="both"/>
      </w:pPr>
      <w:r w:rsidRPr="00954D85">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FC6B81" w:rsidRPr="00954D85" w:rsidRDefault="00FC6B81" w:rsidP="00FC6B81">
      <w:pPr>
        <w:ind w:firstLine="720"/>
        <w:jc w:val="both"/>
      </w:pPr>
      <w:r w:rsidRPr="00954D85">
        <w:t>6.4. Составление Плана контрольных мероприятий осуществляется с учетом информации о планируемых (проводимых) Контрольно-счетной палатой идентичных контрольных мероприятиях в целях исключения дублирования контрольной деятельности.</w:t>
      </w:r>
    </w:p>
    <w:p w:rsidR="00FC6B81" w:rsidRPr="00954D85" w:rsidRDefault="00FC6B81" w:rsidP="00FC6B81">
      <w:pPr>
        <w:ind w:firstLine="720"/>
        <w:jc w:val="both"/>
      </w:pPr>
      <w:r w:rsidRPr="00954D85">
        <w:t xml:space="preserve">6.5. Составляется план осуществления внутреннего муниципального финансового контроля комиссией органа внутреннего муниципального контроля </w:t>
      </w:r>
      <w:r w:rsidRPr="00954D85">
        <w:rPr>
          <w:iCs/>
        </w:rPr>
        <w:t>до 15 декабря года</w:t>
      </w:r>
      <w:r w:rsidRPr="00954D85">
        <w:t xml:space="preserve"> </w:t>
      </w:r>
      <w:r w:rsidRPr="00954D85">
        <w:rPr>
          <w:iCs/>
        </w:rPr>
        <w:t>предшествующего году проведения плановых контрольных мероприятий</w:t>
      </w:r>
      <w:r w:rsidRPr="00954D85">
        <w:t xml:space="preserve">, который затем утверждается главой поселения и размещается в течение трех рабочих дней на сайте администрации </w:t>
      </w:r>
      <w:r w:rsidR="007247D3" w:rsidRPr="009540FD">
        <w:t>муниципального образования сель</w:t>
      </w:r>
      <w:r w:rsidR="007247D3">
        <w:t>ского поселения «Саганнурское»</w:t>
      </w:r>
      <w:r w:rsidRPr="00954D85">
        <w:t>.</w:t>
      </w:r>
    </w:p>
    <w:p w:rsidR="00FC6B81" w:rsidRPr="00954D85" w:rsidRDefault="00FC6B81" w:rsidP="00FC6B81">
      <w:pPr>
        <w:ind w:firstLine="720"/>
        <w:jc w:val="both"/>
      </w:pPr>
      <w:r w:rsidRPr="00954D85">
        <w:t>6.6. Внеплановые контрольные мероприятия осуществляются по следующим основаниям:</w:t>
      </w:r>
    </w:p>
    <w:p w:rsidR="00FC6B81" w:rsidRPr="00954D85" w:rsidRDefault="00FC6B81" w:rsidP="00FC6B81">
      <w:pPr>
        <w:ind w:firstLine="720"/>
        <w:jc w:val="both"/>
      </w:pPr>
      <w:r w:rsidRPr="00954D85">
        <w:t xml:space="preserve">- поручения главы </w:t>
      </w:r>
      <w:r w:rsidR="007247D3" w:rsidRPr="009540FD">
        <w:t>муниципального образования сель</w:t>
      </w:r>
      <w:r w:rsidR="007247D3">
        <w:t>ского поселения «Саганнурское»</w:t>
      </w:r>
      <w:r w:rsidRPr="00954D85">
        <w:t>;</w:t>
      </w:r>
    </w:p>
    <w:p w:rsidR="00FC6B81" w:rsidRPr="00954D85" w:rsidRDefault="00FC6B81" w:rsidP="00FC6B81">
      <w:pPr>
        <w:ind w:firstLine="720"/>
        <w:jc w:val="both"/>
      </w:pPr>
      <w:r w:rsidRPr="00954D85">
        <w:t>- обращение правоохранительных органов;</w:t>
      </w:r>
    </w:p>
    <w:p w:rsidR="00FC6B81" w:rsidRPr="00954D85" w:rsidRDefault="00FC6B81" w:rsidP="00FC6B81">
      <w:pPr>
        <w:ind w:firstLine="720"/>
        <w:jc w:val="both"/>
      </w:pPr>
      <w:r w:rsidRPr="00954D85">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FC6B81" w:rsidRPr="00954D85" w:rsidRDefault="00FC6B81" w:rsidP="00FC6B81">
      <w:pPr>
        <w:ind w:firstLine="720"/>
        <w:jc w:val="both"/>
      </w:pPr>
      <w:r w:rsidRPr="00954D85">
        <w:t>6.7. В Плане контрольных мероприятий по каждому контрольному мероприятию указываются:</w:t>
      </w:r>
    </w:p>
    <w:p w:rsidR="00FC6B81" w:rsidRPr="00954D85" w:rsidRDefault="00FC6B81" w:rsidP="00FC6B81">
      <w:pPr>
        <w:widowControl w:val="0"/>
        <w:numPr>
          <w:ilvl w:val="0"/>
          <w:numId w:val="12"/>
        </w:numPr>
        <w:tabs>
          <w:tab w:val="left" w:pos="720"/>
          <w:tab w:val="left" w:pos="1050"/>
        </w:tabs>
        <w:suppressAutoHyphens/>
        <w:autoSpaceDE w:val="0"/>
        <w:ind w:left="0" w:firstLine="720"/>
        <w:jc w:val="both"/>
      </w:pPr>
      <w:r w:rsidRPr="00954D85">
        <w:t>объект (объекты) контроля;</w:t>
      </w:r>
    </w:p>
    <w:p w:rsidR="00FC6B81" w:rsidRPr="00954D85" w:rsidRDefault="00FC6B81" w:rsidP="00FC6B81">
      <w:pPr>
        <w:widowControl w:val="0"/>
        <w:numPr>
          <w:ilvl w:val="0"/>
          <w:numId w:val="13"/>
        </w:numPr>
        <w:tabs>
          <w:tab w:val="left" w:pos="720"/>
          <w:tab w:val="left" w:pos="1080"/>
        </w:tabs>
        <w:suppressAutoHyphens/>
        <w:autoSpaceDE w:val="0"/>
        <w:ind w:left="0" w:firstLine="720"/>
        <w:jc w:val="both"/>
      </w:pPr>
      <w:r w:rsidRPr="00954D85">
        <w:t>тема контрольного мероприятия;</w:t>
      </w:r>
    </w:p>
    <w:p w:rsidR="00FC6B81" w:rsidRPr="00954D85" w:rsidRDefault="00FC6B81" w:rsidP="00FC6B81">
      <w:pPr>
        <w:widowControl w:val="0"/>
        <w:numPr>
          <w:ilvl w:val="0"/>
          <w:numId w:val="13"/>
        </w:numPr>
        <w:tabs>
          <w:tab w:val="left" w:pos="720"/>
          <w:tab w:val="left" w:pos="1080"/>
        </w:tabs>
        <w:suppressAutoHyphens/>
        <w:autoSpaceDE w:val="0"/>
        <w:ind w:left="0" w:firstLine="720"/>
        <w:jc w:val="both"/>
      </w:pPr>
      <w:r w:rsidRPr="00954D85">
        <w:t>проверяемый период;</w:t>
      </w:r>
    </w:p>
    <w:p w:rsidR="00FC6B81" w:rsidRPr="00954D85" w:rsidRDefault="00FC6B81" w:rsidP="00FC6B81">
      <w:pPr>
        <w:widowControl w:val="0"/>
        <w:numPr>
          <w:ilvl w:val="0"/>
          <w:numId w:val="14"/>
        </w:numPr>
        <w:tabs>
          <w:tab w:val="left" w:pos="720"/>
          <w:tab w:val="left" w:pos="1020"/>
        </w:tabs>
        <w:suppressAutoHyphens/>
        <w:autoSpaceDE w:val="0"/>
        <w:ind w:left="0" w:firstLine="690"/>
        <w:jc w:val="both"/>
      </w:pPr>
      <w:r w:rsidRPr="00954D85">
        <w:t>основание проведения контрольного мероприятия;</w:t>
      </w:r>
    </w:p>
    <w:p w:rsidR="00FC6B81" w:rsidRPr="00954D85" w:rsidRDefault="00FC6B81" w:rsidP="00FC6B81">
      <w:pPr>
        <w:widowControl w:val="0"/>
        <w:numPr>
          <w:ilvl w:val="0"/>
          <w:numId w:val="14"/>
        </w:numPr>
        <w:tabs>
          <w:tab w:val="left" w:pos="720"/>
          <w:tab w:val="left" w:pos="1095"/>
        </w:tabs>
        <w:suppressAutoHyphens/>
        <w:autoSpaceDE w:val="0"/>
        <w:ind w:left="0" w:firstLine="705"/>
        <w:jc w:val="both"/>
      </w:pPr>
      <w:r w:rsidRPr="00954D85">
        <w:t>должность, фамилия, имя, отчество должностного лица, уполномоченного на проведение контрольного мероприятия;</w:t>
      </w:r>
    </w:p>
    <w:p w:rsidR="00FC6B81" w:rsidRPr="00954D85" w:rsidRDefault="00FC6B81" w:rsidP="00FC6B81">
      <w:pPr>
        <w:widowControl w:val="0"/>
        <w:numPr>
          <w:ilvl w:val="0"/>
          <w:numId w:val="14"/>
        </w:numPr>
        <w:tabs>
          <w:tab w:val="left" w:pos="720"/>
          <w:tab w:val="left" w:pos="1065"/>
        </w:tabs>
        <w:suppressAutoHyphens/>
        <w:autoSpaceDE w:val="0"/>
        <w:ind w:left="0" w:firstLine="690"/>
        <w:jc w:val="both"/>
      </w:pPr>
      <w:r w:rsidRPr="00954D85">
        <w:t>срок проведения контрольного мероприятия.</w:t>
      </w:r>
    </w:p>
    <w:p w:rsidR="00FC6B81" w:rsidRPr="00954D85" w:rsidRDefault="00FC6B81" w:rsidP="00FC6B81">
      <w:pPr>
        <w:ind w:firstLine="720"/>
        <w:jc w:val="both"/>
      </w:pPr>
      <w:r w:rsidRPr="00954D85">
        <w:t>План контрольных мероприятий составляется по форме согласно приложению № 1 к настоящему Порядку.</w:t>
      </w:r>
    </w:p>
    <w:p w:rsidR="00FC6B81" w:rsidRPr="00954D85" w:rsidRDefault="00FC6B81" w:rsidP="00FC6B81">
      <w:pPr>
        <w:ind w:firstLine="720"/>
        <w:jc w:val="both"/>
      </w:pPr>
      <w:r w:rsidRPr="00954D85">
        <w:t xml:space="preserve">6.8. План контрольных мероприятий утверждается главой </w:t>
      </w:r>
      <w:r w:rsidR="007247D3" w:rsidRPr="009540FD">
        <w:t>муниципального образования сель</w:t>
      </w:r>
      <w:r w:rsidR="007247D3">
        <w:t>ского поселения «Саганнурское»</w:t>
      </w:r>
      <w:r w:rsidRPr="00954D85">
        <w:t>, составляется главным специалистом администрации.</w:t>
      </w:r>
    </w:p>
    <w:p w:rsidR="00FC6B81" w:rsidRPr="00954D85" w:rsidRDefault="00FC6B81" w:rsidP="00FC6B81">
      <w:pPr>
        <w:ind w:firstLine="720"/>
        <w:jc w:val="both"/>
      </w:pPr>
      <w:r w:rsidRPr="00954D85">
        <w:t>6.9.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FC6B81" w:rsidRPr="00954D85" w:rsidRDefault="00FC6B81" w:rsidP="00FC6B81">
      <w:pPr>
        <w:ind w:firstLine="720"/>
        <w:jc w:val="both"/>
      </w:pPr>
    </w:p>
    <w:p w:rsidR="00FC6B81" w:rsidRPr="007247D3" w:rsidRDefault="00FC6B81" w:rsidP="00FC6B81">
      <w:pPr>
        <w:jc w:val="center"/>
        <w:rPr>
          <w:b/>
        </w:rPr>
      </w:pPr>
      <w:r w:rsidRPr="007247D3">
        <w:rPr>
          <w:b/>
          <w:bCs/>
          <w:lang w:val="en-US"/>
        </w:rPr>
        <w:lastRenderedPageBreak/>
        <w:t>VII</w:t>
      </w:r>
      <w:r w:rsidRPr="007247D3">
        <w:rPr>
          <w:b/>
          <w:bCs/>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FC6B81" w:rsidRPr="00954D85" w:rsidRDefault="00FC6B81" w:rsidP="00FC6B81">
      <w:pPr>
        <w:ind w:firstLine="720"/>
        <w:jc w:val="both"/>
      </w:pPr>
    </w:p>
    <w:p w:rsidR="00FC6B81" w:rsidRPr="00954D85" w:rsidRDefault="00FC6B81" w:rsidP="00FC6B81">
      <w:pPr>
        <w:ind w:firstLine="705"/>
        <w:jc w:val="both"/>
      </w:pPr>
      <w:r w:rsidRPr="00954D85">
        <w:t>7.1. Методами осуществления внутреннего муниципального финансового контроля являются:</w:t>
      </w:r>
    </w:p>
    <w:p w:rsidR="00FC6B81" w:rsidRPr="00954D85" w:rsidRDefault="00FC6B81" w:rsidP="00FC6B81">
      <w:pPr>
        <w:ind w:firstLine="709"/>
        <w:jc w:val="both"/>
      </w:pPr>
      <w:r w:rsidRPr="00954D85">
        <w:t>Проверка –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C6B81" w:rsidRPr="00954D85" w:rsidRDefault="00FC6B81" w:rsidP="00FC6B81">
      <w:pPr>
        <w:ind w:firstLine="709"/>
        <w:jc w:val="both"/>
      </w:pPr>
      <w:r w:rsidRPr="00954D85">
        <w:t>Ревизия – 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C6B81" w:rsidRPr="00954D85" w:rsidRDefault="00FC6B81" w:rsidP="00FC6B81">
      <w:pPr>
        <w:ind w:left="-15" w:firstLine="705"/>
        <w:jc w:val="both"/>
      </w:pPr>
      <w:r w:rsidRPr="00954D85">
        <w:rPr>
          <w:bCs/>
        </w:rPr>
        <w:t xml:space="preserve">Обследование - </w:t>
      </w:r>
      <w:r w:rsidRPr="00954D85">
        <w:t>под</w:t>
      </w:r>
      <w:r w:rsidRPr="00954D85">
        <w:rPr>
          <w:bCs/>
        </w:rPr>
        <w:t xml:space="preserve"> обследованием</w:t>
      </w:r>
      <w:r w:rsidRPr="00954D85">
        <w:t xml:space="preserve"> понимаются анализ и оценка состояния определенной сферы деятельности объекта контроля.</w:t>
      </w:r>
    </w:p>
    <w:p w:rsidR="00FC6B81" w:rsidRPr="00954D85" w:rsidRDefault="00FC6B81" w:rsidP="00FC6B81">
      <w:pPr>
        <w:ind w:firstLine="720"/>
        <w:jc w:val="both"/>
      </w:pPr>
      <w:r w:rsidRPr="00954D85">
        <w:t xml:space="preserve">7.2. Решение о проведении проверки, ревизии и обследования принимается начальником финансового отдела 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w:t>
      </w:r>
      <w:r w:rsidR="007247D3" w:rsidRPr="009540FD">
        <w:t>муниципального образования сель</w:t>
      </w:r>
      <w:r w:rsidR="007247D3">
        <w:t xml:space="preserve">ского поселения «Саганнурское» </w:t>
      </w:r>
      <w:r w:rsidRPr="00954D85">
        <w:t>и оформляется распоряжением.</w:t>
      </w:r>
    </w:p>
    <w:p w:rsidR="00FC6B81" w:rsidRPr="00954D85" w:rsidRDefault="00FC6B81" w:rsidP="00FC6B81">
      <w:pPr>
        <w:widowControl w:val="0"/>
        <w:numPr>
          <w:ilvl w:val="1"/>
          <w:numId w:val="15"/>
        </w:numPr>
        <w:suppressAutoHyphens/>
        <w:autoSpaceDE w:val="0"/>
        <w:ind w:left="0" w:firstLine="720"/>
        <w:jc w:val="both"/>
      </w:pPr>
      <w:r w:rsidRPr="00954D85">
        <w:t>Распоряжение о проведении проверки, ревизии должно содержать:</w:t>
      </w:r>
    </w:p>
    <w:p w:rsidR="00FC6B81" w:rsidRPr="00954D85" w:rsidRDefault="00FC6B81" w:rsidP="00FC6B81">
      <w:pPr>
        <w:ind w:firstLine="720"/>
        <w:jc w:val="both"/>
      </w:pPr>
      <w:r w:rsidRPr="00954D85">
        <w:t>- вид мероприятия;</w:t>
      </w:r>
    </w:p>
    <w:p w:rsidR="00FC6B81" w:rsidRPr="00954D85" w:rsidRDefault="00FC6B81" w:rsidP="00FC6B81">
      <w:pPr>
        <w:ind w:firstLine="720"/>
        <w:jc w:val="both"/>
      </w:pPr>
      <w:r w:rsidRPr="00954D85">
        <w:t>- основание его проведения;</w:t>
      </w:r>
    </w:p>
    <w:p w:rsidR="00FC6B81" w:rsidRPr="00954D85" w:rsidRDefault="00FC6B81" w:rsidP="00FC6B81">
      <w:pPr>
        <w:ind w:firstLine="720"/>
        <w:jc w:val="both"/>
      </w:pPr>
      <w:r w:rsidRPr="00954D85">
        <w:t>- наименование объекта контроля;</w:t>
      </w:r>
    </w:p>
    <w:p w:rsidR="00FC6B81" w:rsidRPr="00954D85" w:rsidRDefault="00FC6B81" w:rsidP="00FC6B81">
      <w:pPr>
        <w:ind w:firstLine="720"/>
        <w:jc w:val="both"/>
      </w:pPr>
      <w:r w:rsidRPr="00954D85">
        <w:t>- сроки проведения мероприятия (начала и окончания);</w:t>
      </w:r>
    </w:p>
    <w:p w:rsidR="00FC6B81" w:rsidRPr="00954D85" w:rsidRDefault="00FC6B81" w:rsidP="00FC6B81">
      <w:pPr>
        <w:ind w:firstLine="709"/>
        <w:jc w:val="both"/>
      </w:pPr>
      <w:r w:rsidRPr="00954D85">
        <w:t>- проверяемый период;</w:t>
      </w:r>
    </w:p>
    <w:p w:rsidR="00FC6B81" w:rsidRPr="00954D85" w:rsidRDefault="00FC6B81" w:rsidP="00FC6B81">
      <w:pPr>
        <w:ind w:firstLine="709"/>
        <w:jc w:val="both"/>
      </w:pPr>
      <w:r w:rsidRPr="00954D85">
        <w:t>- состав исполнителей и руководителя мероприятия;</w:t>
      </w:r>
    </w:p>
    <w:p w:rsidR="00FC6B81" w:rsidRPr="00954D85" w:rsidRDefault="00FC6B81" w:rsidP="00FC6B81">
      <w:pPr>
        <w:ind w:firstLine="709"/>
        <w:jc w:val="both"/>
      </w:pPr>
      <w:r w:rsidRPr="00954D85">
        <w:t>- проверяемые вопросы.</w:t>
      </w:r>
    </w:p>
    <w:p w:rsidR="00FC6B81" w:rsidRPr="00954D85" w:rsidRDefault="00FC6B81" w:rsidP="00FC6B81">
      <w:pPr>
        <w:ind w:firstLine="720"/>
        <w:jc w:val="both"/>
      </w:pPr>
      <w:r w:rsidRPr="00954D85">
        <w:t>При подготовке к проведению проверки и (или) ревизии может составляться программа такого контрольного мероприятия, которая должна содержать:</w:t>
      </w:r>
    </w:p>
    <w:p w:rsidR="00FC6B81" w:rsidRPr="00954D85" w:rsidRDefault="00FC6B81" w:rsidP="00FC6B81">
      <w:pPr>
        <w:ind w:firstLine="720"/>
        <w:jc w:val="both"/>
      </w:pPr>
      <w:r w:rsidRPr="00954D85">
        <w:t>- вид мероприятия;</w:t>
      </w:r>
    </w:p>
    <w:p w:rsidR="00FC6B81" w:rsidRPr="00954D85" w:rsidRDefault="00FC6B81" w:rsidP="00FC6B81">
      <w:pPr>
        <w:ind w:firstLine="720"/>
        <w:jc w:val="both"/>
      </w:pPr>
      <w:r w:rsidRPr="00954D85">
        <w:t>- основание его проведения;</w:t>
      </w:r>
    </w:p>
    <w:p w:rsidR="00FC6B81" w:rsidRPr="00954D85" w:rsidRDefault="00FC6B81" w:rsidP="00FC6B81">
      <w:pPr>
        <w:ind w:firstLine="720"/>
        <w:jc w:val="both"/>
      </w:pPr>
      <w:r w:rsidRPr="00954D85">
        <w:t>- наименование объекта контроля;</w:t>
      </w:r>
    </w:p>
    <w:p w:rsidR="00FC6B81" w:rsidRPr="00954D85" w:rsidRDefault="00FC6B81" w:rsidP="00FC6B81">
      <w:pPr>
        <w:ind w:firstLine="720"/>
        <w:jc w:val="both"/>
      </w:pPr>
      <w:r w:rsidRPr="00954D85">
        <w:t>- сроки проведения мероприятия (начала и окончания);</w:t>
      </w:r>
    </w:p>
    <w:p w:rsidR="00FC6B81" w:rsidRPr="00954D85" w:rsidRDefault="00FC6B81" w:rsidP="00FC6B81">
      <w:pPr>
        <w:ind w:firstLine="720"/>
        <w:jc w:val="both"/>
      </w:pPr>
      <w:r w:rsidRPr="00954D85">
        <w:t>- проверяемый период;</w:t>
      </w:r>
    </w:p>
    <w:p w:rsidR="00FC6B81" w:rsidRPr="00954D85" w:rsidRDefault="00FC6B81" w:rsidP="00FC6B81">
      <w:pPr>
        <w:ind w:firstLine="720"/>
        <w:jc w:val="both"/>
      </w:pPr>
      <w:r w:rsidRPr="00954D85">
        <w:t>- состав исполнителей и руководителя мероприятия;</w:t>
      </w:r>
    </w:p>
    <w:p w:rsidR="00FC6B81" w:rsidRPr="00954D85" w:rsidRDefault="00FC6B81" w:rsidP="00FC6B81">
      <w:pPr>
        <w:ind w:firstLine="720"/>
        <w:jc w:val="both"/>
      </w:pPr>
      <w:r w:rsidRPr="00954D85">
        <w:t>- проверяемые вопросы. В этом случае в приказе (распоряжении) проверки (ревизии) проверяемые вопросы не указываются.</w:t>
      </w:r>
    </w:p>
    <w:p w:rsidR="00FC6B81" w:rsidRPr="00954D85" w:rsidRDefault="00FC6B81" w:rsidP="00FC6B81">
      <w:pPr>
        <w:ind w:firstLine="720"/>
        <w:jc w:val="both"/>
      </w:pPr>
      <w:r w:rsidRPr="00954D85">
        <w:t>Программа контрольного мероприятия составляется по форме согласно приложению № 2 к настоящему Порядку.</w:t>
      </w:r>
    </w:p>
    <w:p w:rsidR="00FC6B81" w:rsidRPr="00954D85" w:rsidRDefault="00FC6B81" w:rsidP="00FC6B81">
      <w:pPr>
        <w:ind w:firstLine="720"/>
        <w:jc w:val="both"/>
      </w:pPr>
      <w:r w:rsidRPr="00954D85">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FC6B81" w:rsidRPr="00954D85" w:rsidRDefault="00FC6B81" w:rsidP="00FC6B81">
      <w:pPr>
        <w:ind w:firstLine="720"/>
        <w:jc w:val="both"/>
      </w:pPr>
      <w:r w:rsidRPr="00954D85">
        <w:t xml:space="preserve">7.5. Предельный срок проведения контрольного мероприятия не может </w:t>
      </w:r>
      <w:r w:rsidRPr="00954D85">
        <w:rPr>
          <w:iCs/>
        </w:rPr>
        <w:t>превышать 45 рабочих дней</w:t>
      </w:r>
      <w:r w:rsidRPr="00954D85">
        <w:t>.</w:t>
      </w:r>
    </w:p>
    <w:p w:rsidR="00FC6B81" w:rsidRPr="00954D85" w:rsidRDefault="00FC6B81" w:rsidP="00FC6B81">
      <w:pPr>
        <w:ind w:firstLine="709"/>
        <w:jc w:val="both"/>
      </w:pPr>
    </w:p>
    <w:p w:rsidR="00FC6B81" w:rsidRPr="007247D3" w:rsidRDefault="00FC6B81" w:rsidP="00FC6B81">
      <w:pPr>
        <w:jc w:val="center"/>
        <w:rPr>
          <w:b/>
        </w:rPr>
      </w:pPr>
      <w:r w:rsidRPr="007247D3">
        <w:rPr>
          <w:b/>
          <w:lang w:val="en-US"/>
        </w:rPr>
        <w:t>VIII</w:t>
      </w:r>
      <w:r w:rsidRPr="007247D3">
        <w:rPr>
          <w:b/>
        </w:rPr>
        <w:t>. Особенности проведения встречной проверки</w:t>
      </w:r>
    </w:p>
    <w:p w:rsidR="00FC6B81" w:rsidRPr="00954D85" w:rsidRDefault="00FC6B81" w:rsidP="00FC6B81"/>
    <w:p w:rsidR="00FC6B81" w:rsidRPr="00954D85" w:rsidRDefault="00FC6B81" w:rsidP="00FC6B81">
      <w:pPr>
        <w:ind w:firstLine="709"/>
        <w:jc w:val="both"/>
      </w:pPr>
      <w:r w:rsidRPr="00954D85">
        <w:lastRenderedPageBreak/>
        <w:t xml:space="preserve">8.1. Проведение встречной проверки </w:t>
      </w:r>
      <w:r w:rsidRPr="00954D85">
        <w:rPr>
          <w:bCs/>
        </w:rPr>
        <w:t>органом внутреннего муниципального финансового контроля</w:t>
      </w:r>
      <w:r w:rsidRPr="00954D85">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FC6B81" w:rsidRPr="00954D85" w:rsidRDefault="00FC6B81" w:rsidP="00FC6B81">
      <w:pPr>
        <w:ind w:firstLine="709"/>
        <w:jc w:val="both"/>
      </w:pPr>
      <w:r w:rsidRPr="00954D85">
        <w:t>8.2. Встречная проверка назначается и проводится с учетом требований, предъявляемых к проведению камеральной проверки, выездной проверки (разделы 10 и 11 настоящего Порядка).</w:t>
      </w:r>
    </w:p>
    <w:p w:rsidR="00FC6B81" w:rsidRPr="00954D85" w:rsidRDefault="00FC6B81" w:rsidP="00FC6B81">
      <w:pPr>
        <w:ind w:firstLine="709"/>
        <w:jc w:val="both"/>
      </w:pPr>
      <w:r w:rsidRPr="00954D85">
        <w:t>Встречной проверкой проводятся контрольные действия по:</w:t>
      </w:r>
    </w:p>
    <w:p w:rsidR="00FC6B81" w:rsidRPr="00954D85" w:rsidRDefault="00FC6B81" w:rsidP="00FC6B81">
      <w:pPr>
        <w:ind w:firstLine="709"/>
        <w:jc w:val="both"/>
      </w:pPr>
      <w:r w:rsidRPr="00954D85">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FC6B81" w:rsidRPr="00954D85" w:rsidRDefault="00FC6B81" w:rsidP="00FC6B81">
      <w:pPr>
        <w:ind w:firstLine="709"/>
        <w:jc w:val="both"/>
      </w:pPr>
      <w:r w:rsidRPr="00954D85">
        <w:t>- фактическому осмотру, инвентаризации, наблюдению, пересчету, контрольным обмерам, фото-, видео- и аудиофиксации;</w:t>
      </w:r>
    </w:p>
    <w:p w:rsidR="00FC6B81" w:rsidRPr="00954D85" w:rsidRDefault="00FC6B81" w:rsidP="00FC6B81">
      <w:pPr>
        <w:ind w:firstLine="709"/>
        <w:jc w:val="both"/>
      </w:pPr>
      <w:r w:rsidRPr="00954D85">
        <w:t>- изучению информации, содержащейся в информационных системах и ресурсах;</w:t>
      </w:r>
    </w:p>
    <w:p w:rsidR="00FC6B81" w:rsidRPr="00954D85" w:rsidRDefault="00FC6B81" w:rsidP="00FC6B81">
      <w:pPr>
        <w:ind w:firstLine="709"/>
        <w:jc w:val="both"/>
      </w:pPr>
      <w:r w:rsidRPr="00954D85">
        <w:t>- изучению информации, содержащейся в документах и сведениях, полученных из других достоверных источников;</w:t>
      </w:r>
    </w:p>
    <w:p w:rsidR="00FC6B81" w:rsidRPr="00954D85" w:rsidRDefault="00FC6B81" w:rsidP="00FC6B81">
      <w:pPr>
        <w:ind w:firstLine="709"/>
        <w:jc w:val="both"/>
      </w:pPr>
      <w:r w:rsidRPr="00954D85">
        <w:t>- изучению информации о состоянии внутреннего финансового контроля и внутреннего финансового аудита.</w:t>
      </w:r>
    </w:p>
    <w:p w:rsidR="00FC6B81" w:rsidRPr="00954D85" w:rsidRDefault="00FC6B81" w:rsidP="00FC6B81">
      <w:pPr>
        <w:ind w:firstLine="709"/>
        <w:jc w:val="both"/>
      </w:pPr>
      <w:r w:rsidRPr="00954D85">
        <w:t xml:space="preserve">8.3. Учреждения и организации (далее - объекты встречной проверки), обязаны представить по письменному запросу </w:t>
      </w:r>
      <w:r w:rsidRPr="00954D85">
        <w:rPr>
          <w:bCs/>
        </w:rPr>
        <w:t>органа внутреннего муниципального финансового контроля</w:t>
      </w:r>
      <w:r w:rsidRPr="00954D85">
        <w:t xml:space="preserve"> информацию, документы и материалы, относящиеся к тематике проверки (ревизии).</w:t>
      </w:r>
    </w:p>
    <w:p w:rsidR="00FC6B81" w:rsidRPr="00954D85" w:rsidRDefault="00FC6B81" w:rsidP="00FC6B81">
      <w:pPr>
        <w:ind w:firstLine="709"/>
        <w:jc w:val="both"/>
      </w:pPr>
      <w:r w:rsidRPr="00954D85">
        <w:t>8.4. По результатам встречной проверки меры принуждения к объекту встречной проверки не применяются.</w:t>
      </w:r>
    </w:p>
    <w:p w:rsidR="00FC6B81" w:rsidRPr="00954D85" w:rsidRDefault="00FC6B81" w:rsidP="00FC6B81">
      <w:pPr>
        <w:ind w:firstLine="709"/>
        <w:jc w:val="both"/>
      </w:pPr>
    </w:p>
    <w:p w:rsidR="00FC6B81" w:rsidRDefault="00FC6B81" w:rsidP="00FC6B81">
      <w:pPr>
        <w:jc w:val="center"/>
        <w:rPr>
          <w:b/>
        </w:rPr>
      </w:pPr>
      <w:r w:rsidRPr="007247D3">
        <w:rPr>
          <w:b/>
          <w:lang w:val="en-US"/>
        </w:rPr>
        <w:t>IX</w:t>
      </w:r>
      <w:r w:rsidRPr="007247D3">
        <w:rPr>
          <w:b/>
        </w:rPr>
        <w:t>. Особенности проведения обследования</w:t>
      </w:r>
    </w:p>
    <w:p w:rsidR="007247D3" w:rsidRPr="007247D3" w:rsidRDefault="007247D3" w:rsidP="00FC6B81">
      <w:pPr>
        <w:jc w:val="center"/>
        <w:rPr>
          <w:b/>
        </w:rPr>
      </w:pPr>
    </w:p>
    <w:p w:rsidR="00FC6B81" w:rsidRPr="00954D85" w:rsidRDefault="00FC6B81" w:rsidP="00FC6B81">
      <w:pPr>
        <w:ind w:firstLine="709"/>
        <w:jc w:val="both"/>
      </w:pPr>
      <w:r w:rsidRPr="00954D85">
        <w:t xml:space="preserve">9.1. Проведение обследования </w:t>
      </w:r>
      <w:r w:rsidRPr="00954D85">
        <w:rPr>
          <w:bCs/>
        </w:rPr>
        <w:t>органом внутреннего муниципального финансового контроля</w:t>
      </w:r>
      <w:r w:rsidRPr="00954D85">
        <w:t xml:space="preserve"> обеспечивает анализ и оценку состояния определенной сферы деятельности объекта контроля.</w:t>
      </w:r>
    </w:p>
    <w:p w:rsidR="00FC6B81" w:rsidRPr="00954D85" w:rsidRDefault="00FC6B81" w:rsidP="00FC6B81">
      <w:pPr>
        <w:ind w:firstLine="709"/>
        <w:jc w:val="both"/>
      </w:pPr>
      <w:r w:rsidRPr="00954D85">
        <w:t>В ходе проведения обследования проводятся контрольные действия по:</w:t>
      </w:r>
    </w:p>
    <w:p w:rsidR="00FC6B81" w:rsidRPr="00954D85" w:rsidRDefault="00FC6B81" w:rsidP="00FC6B81">
      <w:pPr>
        <w:ind w:firstLine="709"/>
        <w:jc w:val="both"/>
      </w:pPr>
      <w:r w:rsidRPr="00954D85">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FC6B81" w:rsidRPr="00954D85" w:rsidRDefault="00FC6B81" w:rsidP="00FC6B81">
      <w:pPr>
        <w:ind w:firstLine="709"/>
        <w:jc w:val="both"/>
      </w:pPr>
      <w:r w:rsidRPr="00954D85">
        <w:t>- фактическому осмотру и наблюдению;</w:t>
      </w:r>
    </w:p>
    <w:p w:rsidR="00FC6B81" w:rsidRPr="00954D85" w:rsidRDefault="00FC6B81" w:rsidP="00FC6B81">
      <w:pPr>
        <w:ind w:firstLine="709"/>
        <w:jc w:val="both"/>
      </w:pPr>
      <w:r w:rsidRPr="00954D85">
        <w:t>- изучению информации, содержащейся в информационных системах и ресурсах.</w:t>
      </w:r>
    </w:p>
    <w:p w:rsidR="00FC6B81" w:rsidRPr="00954D85" w:rsidRDefault="00FC6B81" w:rsidP="00FC6B81">
      <w:pPr>
        <w:ind w:firstLine="709"/>
        <w:jc w:val="both"/>
      </w:pPr>
      <w:r w:rsidRPr="00954D85">
        <w:t>В ходе проведения обследования используются как визуальные, так и документально подтвержденные данные.</w:t>
      </w:r>
    </w:p>
    <w:p w:rsidR="00FC6B81" w:rsidRPr="00954D85" w:rsidRDefault="00FC6B81" w:rsidP="00FC6B81">
      <w:pPr>
        <w:ind w:firstLine="709"/>
        <w:jc w:val="both"/>
      </w:pPr>
      <w:r w:rsidRPr="00954D85">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FC6B81" w:rsidRPr="00954D85" w:rsidRDefault="00FC6B81" w:rsidP="00FC6B81">
      <w:pPr>
        <w:ind w:firstLine="709"/>
        <w:jc w:val="both"/>
      </w:pPr>
      <w:r w:rsidRPr="00954D85">
        <w:t>9.3. Результаты обследования оформляются заключением не позднее последнего дня срока проведения обследования.</w:t>
      </w:r>
    </w:p>
    <w:p w:rsidR="00FC6B81" w:rsidRPr="00954D85" w:rsidRDefault="00FC6B81" w:rsidP="00FC6B81">
      <w:pPr>
        <w:ind w:firstLine="720"/>
        <w:jc w:val="both"/>
      </w:pPr>
      <w:r w:rsidRPr="00954D85">
        <w:t>Форма заключения составляется по форме согласно приложению № 3 к настоящему Порядку.</w:t>
      </w:r>
    </w:p>
    <w:p w:rsidR="00FC6B81" w:rsidRDefault="00FC6B81" w:rsidP="00FC6B81">
      <w:pPr>
        <w:ind w:firstLine="709"/>
        <w:jc w:val="both"/>
      </w:pPr>
      <w:r w:rsidRPr="00954D85">
        <w:t>9.4. Заключение и иные материалы обследования подлежат рассмотрению главой поселения в течение 20 календарных дней со дня подписания заключения.</w:t>
      </w:r>
    </w:p>
    <w:p w:rsidR="007247D3" w:rsidRDefault="007247D3" w:rsidP="00FC6B81">
      <w:pPr>
        <w:ind w:firstLine="709"/>
        <w:jc w:val="both"/>
      </w:pPr>
    </w:p>
    <w:p w:rsidR="007247D3" w:rsidRDefault="007247D3" w:rsidP="00FC6B81">
      <w:pPr>
        <w:ind w:firstLine="709"/>
        <w:jc w:val="both"/>
      </w:pPr>
    </w:p>
    <w:p w:rsidR="007247D3" w:rsidRDefault="007247D3" w:rsidP="00FC6B81">
      <w:pPr>
        <w:ind w:firstLine="709"/>
        <w:jc w:val="both"/>
      </w:pPr>
    </w:p>
    <w:p w:rsidR="007247D3" w:rsidRPr="00954D85" w:rsidRDefault="007247D3" w:rsidP="00FC6B81">
      <w:pPr>
        <w:ind w:firstLine="709"/>
        <w:jc w:val="both"/>
      </w:pPr>
    </w:p>
    <w:p w:rsidR="00FC6B81" w:rsidRPr="00954D85" w:rsidRDefault="00FC6B81" w:rsidP="00FC6B81">
      <w:pPr>
        <w:ind w:firstLine="709"/>
        <w:jc w:val="both"/>
      </w:pPr>
    </w:p>
    <w:p w:rsidR="00FC6B81" w:rsidRPr="007247D3" w:rsidRDefault="00FC6B81" w:rsidP="00FC6B81">
      <w:pPr>
        <w:jc w:val="center"/>
        <w:rPr>
          <w:b/>
        </w:rPr>
      </w:pPr>
      <w:r w:rsidRPr="007247D3">
        <w:rPr>
          <w:b/>
          <w:lang w:val="en-US"/>
        </w:rPr>
        <w:lastRenderedPageBreak/>
        <w:t>X</w:t>
      </w:r>
      <w:r w:rsidRPr="007247D3">
        <w:rPr>
          <w:b/>
        </w:rPr>
        <w:t>. Особенности проведения камеральной проверки</w:t>
      </w:r>
    </w:p>
    <w:p w:rsidR="00FC6B81" w:rsidRPr="00954D85" w:rsidRDefault="00FC6B81" w:rsidP="00FC6B81">
      <w:pPr>
        <w:ind w:firstLine="709"/>
        <w:jc w:val="both"/>
      </w:pPr>
    </w:p>
    <w:p w:rsidR="00FC6B81" w:rsidRPr="00954D85" w:rsidRDefault="00FC6B81" w:rsidP="00FC6B81">
      <w:pPr>
        <w:ind w:firstLine="709"/>
        <w:jc w:val="both"/>
      </w:pPr>
      <w:r w:rsidRPr="00954D85">
        <w:t xml:space="preserve">10.1. Проведение камеральной проверки </w:t>
      </w:r>
      <w:r w:rsidRPr="00954D85">
        <w:rPr>
          <w:bCs/>
        </w:rPr>
        <w:t>органом внутреннего муниципального финансового контроля</w:t>
      </w:r>
      <w:r w:rsidRPr="00954D85">
        <w:t xml:space="preserve"> обеспечивает качество, эффективность и результативность камеральной проверки.</w:t>
      </w:r>
    </w:p>
    <w:p w:rsidR="00FC6B81" w:rsidRPr="00954D85" w:rsidRDefault="00FC6B81" w:rsidP="00FC6B81">
      <w:pPr>
        <w:ind w:firstLine="709"/>
        <w:jc w:val="both"/>
      </w:pPr>
      <w:r w:rsidRPr="00954D85">
        <w:t>10.2. В ходе камеральной проверки проводятся контрольные действия по:</w:t>
      </w:r>
    </w:p>
    <w:p w:rsidR="00FC6B81" w:rsidRPr="00954D85" w:rsidRDefault="00FC6B81" w:rsidP="00FC6B81">
      <w:pPr>
        <w:ind w:firstLine="709"/>
        <w:jc w:val="both"/>
      </w:pPr>
      <w:r w:rsidRPr="00954D85">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FC6B81" w:rsidRPr="00954D85" w:rsidRDefault="00FC6B81" w:rsidP="00FC6B81">
      <w:pPr>
        <w:ind w:firstLine="709"/>
        <w:jc w:val="both"/>
      </w:pPr>
      <w:r w:rsidRPr="00954D85">
        <w:t>- изучению информации, содержащейся в информационных системах и ресурсах;</w:t>
      </w:r>
    </w:p>
    <w:p w:rsidR="00FC6B81" w:rsidRPr="00954D85" w:rsidRDefault="00FC6B81" w:rsidP="00FC6B81">
      <w:pPr>
        <w:ind w:firstLine="709"/>
        <w:jc w:val="both"/>
      </w:pPr>
      <w:r w:rsidRPr="00954D85">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FC6B81" w:rsidRPr="00954D85" w:rsidRDefault="00FC6B81" w:rsidP="00FC6B81">
      <w:pPr>
        <w:ind w:firstLine="709"/>
        <w:jc w:val="both"/>
      </w:pPr>
      <w:r w:rsidRPr="00954D85">
        <w:t xml:space="preserve">10.3. При проведении камеральной проверки в срок ее проведения не засчитываются периоды времени с даты отправки запроса </w:t>
      </w:r>
      <w:r w:rsidRPr="00954D85">
        <w:rPr>
          <w:bCs/>
        </w:rPr>
        <w:t>органа внутреннего муниципального финансового контроля</w:t>
      </w:r>
      <w:r w:rsidRPr="00954D85">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FC6B81" w:rsidRPr="00954D85" w:rsidRDefault="00FC6B81" w:rsidP="00FC6B81">
      <w:pPr>
        <w:ind w:firstLine="709"/>
        <w:jc w:val="both"/>
      </w:pPr>
      <w:r w:rsidRPr="00954D85">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FC6B81" w:rsidRPr="00954D85" w:rsidRDefault="00FC6B81" w:rsidP="00FC6B81">
      <w:pPr>
        <w:ind w:firstLine="709"/>
        <w:jc w:val="both"/>
      </w:pPr>
      <w:r w:rsidRPr="00954D85">
        <w:t>10.5.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FC6B81" w:rsidRPr="00954D85" w:rsidRDefault="00FC6B81" w:rsidP="00FC6B81">
      <w:pPr>
        <w:ind w:firstLine="709"/>
        <w:jc w:val="both"/>
      </w:pPr>
      <w:r w:rsidRPr="00954D85">
        <w:t>10.6. Акт и иные материалы камеральной проверки подлежат рассмотрению главой поселения в течение 30 календарных дней со дня подписания акта.</w:t>
      </w:r>
    </w:p>
    <w:p w:rsidR="00FC6B81" w:rsidRPr="00954D85" w:rsidRDefault="00FC6B81" w:rsidP="00FC6B81">
      <w:pPr>
        <w:ind w:firstLine="709"/>
        <w:jc w:val="both"/>
      </w:pPr>
      <w:r w:rsidRPr="00954D85">
        <w:t>10.7. По результатам рассмотрения акта и иных материалов камеральной проверки глава поселения принимает в отношении объекта контроля решение:</w:t>
      </w:r>
    </w:p>
    <w:p w:rsidR="00FC6B81" w:rsidRPr="00954D85" w:rsidRDefault="00FC6B81" w:rsidP="00FC6B81">
      <w:pPr>
        <w:ind w:firstLine="709"/>
        <w:jc w:val="both"/>
      </w:pPr>
      <w:r w:rsidRPr="00954D85">
        <w:t>- о применении мер принуждения в соответствии с законодательством Российской Федерации;</w:t>
      </w:r>
    </w:p>
    <w:p w:rsidR="00FC6B81" w:rsidRPr="00954D85" w:rsidRDefault="00FC6B81" w:rsidP="00FC6B81">
      <w:pPr>
        <w:ind w:firstLine="709"/>
        <w:jc w:val="both"/>
      </w:pPr>
      <w:r w:rsidRPr="00954D85">
        <w:t>- об отсутствии оснований для применения мер принуждения;</w:t>
      </w:r>
    </w:p>
    <w:p w:rsidR="00FC6B81" w:rsidRPr="00954D85" w:rsidRDefault="00FC6B81" w:rsidP="00FC6B81">
      <w:pPr>
        <w:ind w:firstLine="709"/>
        <w:jc w:val="both"/>
      </w:pPr>
      <w:r w:rsidRPr="00954D85">
        <w:t>- о проведении выездной проверки (ревизии).</w:t>
      </w:r>
    </w:p>
    <w:p w:rsidR="00FC6B81" w:rsidRPr="00954D85" w:rsidRDefault="00FC6B81" w:rsidP="00FC6B81">
      <w:pPr>
        <w:ind w:firstLine="709"/>
        <w:jc w:val="both"/>
      </w:pPr>
    </w:p>
    <w:p w:rsidR="00FC6B81" w:rsidRPr="007247D3" w:rsidRDefault="00FC6B81" w:rsidP="00FC6B81">
      <w:pPr>
        <w:jc w:val="center"/>
        <w:rPr>
          <w:b/>
        </w:rPr>
      </w:pPr>
      <w:r w:rsidRPr="007247D3">
        <w:rPr>
          <w:b/>
          <w:lang w:val="en-US"/>
        </w:rPr>
        <w:t>XI</w:t>
      </w:r>
      <w:r w:rsidRPr="007247D3">
        <w:rPr>
          <w:b/>
        </w:rPr>
        <w:t>. Особенности проведения выездной проверки (ревизии)</w:t>
      </w:r>
    </w:p>
    <w:p w:rsidR="00FC6B81" w:rsidRPr="00954D85" w:rsidRDefault="00FC6B81" w:rsidP="00FC6B81">
      <w:pPr>
        <w:ind w:firstLine="709"/>
        <w:jc w:val="both"/>
      </w:pPr>
    </w:p>
    <w:p w:rsidR="00FC6B81" w:rsidRPr="00954D85" w:rsidRDefault="00FC6B81" w:rsidP="00FC6B81">
      <w:pPr>
        <w:ind w:firstLine="709"/>
        <w:jc w:val="both"/>
      </w:pPr>
      <w:r w:rsidRPr="00954D85">
        <w:t xml:space="preserve">11.1. Проведение выездной проверки (ревизии) </w:t>
      </w:r>
      <w:r w:rsidRPr="00954D85">
        <w:rPr>
          <w:bCs/>
        </w:rPr>
        <w:t>органом внутреннего муниципального финансового контроля</w:t>
      </w:r>
      <w:r w:rsidRPr="00954D85">
        <w:t xml:space="preserve"> обеспечивает качество, эффективность и результативность выездной проверки (ревизии).</w:t>
      </w:r>
    </w:p>
    <w:p w:rsidR="00FC6B81" w:rsidRPr="00954D85" w:rsidRDefault="00FC6B81" w:rsidP="00FC6B81">
      <w:pPr>
        <w:ind w:firstLine="709"/>
        <w:jc w:val="both"/>
      </w:pPr>
      <w:r w:rsidRPr="00954D85">
        <w:t>11.2. В ходе проверки (ревизии) проводятся контрольные действия по:</w:t>
      </w:r>
    </w:p>
    <w:p w:rsidR="00FC6B81" w:rsidRPr="00954D85" w:rsidRDefault="00FC6B81" w:rsidP="00FC6B81">
      <w:pPr>
        <w:ind w:firstLine="709"/>
        <w:jc w:val="both"/>
      </w:pPr>
      <w:r w:rsidRPr="00954D85">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FC6B81" w:rsidRPr="00954D85" w:rsidRDefault="00FC6B81" w:rsidP="00FC6B81">
      <w:pPr>
        <w:ind w:firstLine="709"/>
        <w:jc w:val="both"/>
      </w:pPr>
      <w:r w:rsidRPr="00954D85">
        <w:t>- фактическому осмотру, инвентаризации, наблюдению, пересчету, контрольным обмерам, фото-, видео- и аудио-фиксации;</w:t>
      </w:r>
    </w:p>
    <w:p w:rsidR="00FC6B81" w:rsidRPr="00954D85" w:rsidRDefault="00FC6B81" w:rsidP="00FC6B81">
      <w:pPr>
        <w:ind w:firstLine="709"/>
        <w:jc w:val="both"/>
      </w:pPr>
      <w:r w:rsidRPr="00954D85">
        <w:t>- изучению информации, содержащейся в информационных системах и ресурсах;</w:t>
      </w:r>
    </w:p>
    <w:p w:rsidR="00FC6B81" w:rsidRPr="00954D85" w:rsidRDefault="00FC6B81" w:rsidP="00FC6B81">
      <w:pPr>
        <w:ind w:firstLine="709"/>
        <w:jc w:val="both"/>
      </w:pPr>
      <w:r w:rsidRPr="00954D85">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FC6B81" w:rsidRPr="00954D85" w:rsidRDefault="00FC6B81" w:rsidP="00FC6B81">
      <w:pPr>
        <w:ind w:firstLine="709"/>
        <w:jc w:val="both"/>
      </w:pPr>
      <w:r w:rsidRPr="00954D85">
        <w:t>- изучению информации о состоянии внутреннего финансового контроля и внутреннего финансового аудита.</w:t>
      </w:r>
    </w:p>
    <w:p w:rsidR="00FC6B81" w:rsidRPr="00954D85" w:rsidRDefault="00FC6B81" w:rsidP="00FC6B81">
      <w:pPr>
        <w:ind w:firstLine="709"/>
        <w:jc w:val="both"/>
      </w:pPr>
      <w:r w:rsidRPr="00954D85">
        <w:t xml:space="preserve">11.3. В случае обнаружения подделок, подлогов, хищений, злоупотреблений и при необходимости пресечения данных противоправных действий руководитель </w:t>
      </w:r>
      <w:r w:rsidRPr="00954D85">
        <w:rPr>
          <w:bCs/>
        </w:rPr>
        <w:t xml:space="preserve">органа </w:t>
      </w:r>
      <w:r w:rsidRPr="00954D85">
        <w:rPr>
          <w:bCs/>
        </w:rPr>
        <w:lastRenderedPageBreak/>
        <w:t>внутреннего муниципального финансового контроля (председатель комиссии)</w:t>
      </w:r>
      <w:r w:rsidRPr="00954D85">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FC6B81" w:rsidRPr="00954D85" w:rsidRDefault="00FC6B81" w:rsidP="00FC6B81">
      <w:pPr>
        <w:ind w:firstLine="709"/>
        <w:jc w:val="both"/>
      </w:pPr>
      <w:r w:rsidRPr="00954D85">
        <w:t xml:space="preserve">11.4. Проведение выездной проверки (ревизии) приостанавливается главой поселения (заместителем главы поселения) по мотивированному обращению руководителя </w:t>
      </w:r>
      <w:r w:rsidRPr="00954D85">
        <w:rPr>
          <w:bCs/>
        </w:rPr>
        <w:t>органа внутреннего муниципального финансового контроля (председателя комиссии)</w:t>
      </w:r>
      <w:r w:rsidRPr="00954D85">
        <w:t>:</w:t>
      </w:r>
    </w:p>
    <w:p w:rsidR="00FC6B81" w:rsidRPr="00954D85" w:rsidRDefault="00FC6B81" w:rsidP="00FC6B81">
      <w:pPr>
        <w:ind w:firstLine="709"/>
        <w:jc w:val="both"/>
      </w:pPr>
      <w:r w:rsidRPr="00954D85">
        <w:t>- на период проведения встречной проверки и (или) обследования;</w:t>
      </w:r>
    </w:p>
    <w:p w:rsidR="00FC6B81" w:rsidRPr="00954D85" w:rsidRDefault="00FC6B81" w:rsidP="00FC6B81">
      <w:pPr>
        <w:ind w:firstLine="709"/>
        <w:jc w:val="both"/>
      </w:pPr>
      <w:r w:rsidRPr="00954D85">
        <w:t>- при отсутствии или неудовлетворительном состоянии бухгалтерского (бюджетного) учета у объекта контроля;</w:t>
      </w:r>
    </w:p>
    <w:p w:rsidR="00FC6B81" w:rsidRPr="00954D85" w:rsidRDefault="00FC6B81" w:rsidP="00FC6B81">
      <w:pPr>
        <w:ind w:firstLine="709"/>
        <w:jc w:val="both"/>
      </w:pPr>
      <w:r w:rsidRPr="00954D85">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FC6B81" w:rsidRPr="00954D85" w:rsidRDefault="00FC6B81" w:rsidP="00FC6B81">
      <w:pPr>
        <w:ind w:firstLine="709"/>
        <w:jc w:val="both"/>
      </w:pPr>
      <w:r w:rsidRPr="00954D85">
        <w:t>- на период организации и проведения экспертиз;</w:t>
      </w:r>
    </w:p>
    <w:p w:rsidR="00FC6B81" w:rsidRPr="00954D85" w:rsidRDefault="00FC6B81" w:rsidP="00FC6B81">
      <w:pPr>
        <w:ind w:firstLine="709"/>
        <w:jc w:val="both"/>
      </w:pPr>
      <w:r w:rsidRPr="00954D85">
        <w:t>- на период исполнения запросов, направленных в муниципальные органы;</w:t>
      </w:r>
    </w:p>
    <w:p w:rsidR="00FC6B81" w:rsidRPr="00954D85" w:rsidRDefault="00FC6B81" w:rsidP="00FC6B81">
      <w:pPr>
        <w:ind w:firstLine="709"/>
        <w:jc w:val="both"/>
      </w:pPr>
      <w:r w:rsidRPr="00954D85">
        <w:t>-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C6B81" w:rsidRPr="00954D85" w:rsidRDefault="00FC6B81" w:rsidP="00FC6B81">
      <w:pPr>
        <w:ind w:firstLine="709"/>
        <w:jc w:val="both"/>
      </w:pPr>
      <w:r w:rsidRPr="00954D85">
        <w:t>- при необходимости обследования имущества и (или) документов, находящихся не по месту нахождения объекта контроля.</w:t>
      </w:r>
    </w:p>
    <w:p w:rsidR="00FC6B81" w:rsidRPr="00954D85" w:rsidRDefault="00FC6B81" w:rsidP="00FC6B81">
      <w:pPr>
        <w:ind w:firstLine="709"/>
        <w:jc w:val="both"/>
      </w:pPr>
      <w:r w:rsidRPr="00954D85">
        <w:t>11.5.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FC6B81" w:rsidRPr="00954D85" w:rsidRDefault="00FC6B81" w:rsidP="00FC6B81">
      <w:pPr>
        <w:ind w:firstLine="709"/>
        <w:jc w:val="both"/>
      </w:pPr>
      <w:r w:rsidRPr="00954D85">
        <w:t>11.6. Акт выездной проверки (ревизии) в течение 3 рабочих дней со дня его подписания вручается (направляется) представителю объекта контроля.</w:t>
      </w:r>
    </w:p>
    <w:p w:rsidR="00FC6B81" w:rsidRPr="00954D85" w:rsidRDefault="00FC6B81" w:rsidP="00FC6B81">
      <w:pPr>
        <w:ind w:firstLine="709"/>
        <w:jc w:val="both"/>
      </w:pPr>
      <w:r w:rsidRPr="00954D85">
        <w:t>11.7. Акт и иные материалы выездной проверки (ревизии) подлежат рассмотрению главой поселения (заместителем главы поселения) в течение 30 календарных дней со дня подписания акта.</w:t>
      </w:r>
    </w:p>
    <w:p w:rsidR="00FC6B81" w:rsidRPr="00954D85" w:rsidRDefault="00FC6B81" w:rsidP="00FC6B81">
      <w:pPr>
        <w:ind w:firstLine="709"/>
        <w:jc w:val="both"/>
      </w:pPr>
      <w:r w:rsidRPr="00954D85">
        <w:t>11.8.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FC6B81" w:rsidRPr="00954D85" w:rsidRDefault="00FC6B81" w:rsidP="00FC6B81">
      <w:pPr>
        <w:ind w:firstLine="709"/>
        <w:jc w:val="both"/>
      </w:pPr>
      <w:r w:rsidRPr="00954D85">
        <w:t>- о применении мер принуждения в соответствии с законодательством Российской Федерации;</w:t>
      </w:r>
    </w:p>
    <w:p w:rsidR="00FC6B81" w:rsidRPr="00954D85" w:rsidRDefault="00FC6B81" w:rsidP="00FC6B81">
      <w:pPr>
        <w:ind w:firstLine="709"/>
        <w:jc w:val="both"/>
      </w:pPr>
      <w:r w:rsidRPr="00954D85">
        <w:t>- об отсутствии оснований для применения мер принуждения.</w:t>
      </w:r>
    </w:p>
    <w:p w:rsidR="00FC6B81" w:rsidRPr="00954D85" w:rsidRDefault="00FC6B81" w:rsidP="00FC6B81">
      <w:pPr>
        <w:ind w:firstLine="709"/>
        <w:jc w:val="both"/>
        <w:rPr>
          <w:bCs/>
        </w:rPr>
      </w:pPr>
    </w:p>
    <w:p w:rsidR="00FC6B81" w:rsidRPr="007247D3" w:rsidRDefault="00FC6B81" w:rsidP="00FC6B81">
      <w:pPr>
        <w:jc w:val="center"/>
        <w:rPr>
          <w:b/>
          <w:bCs/>
        </w:rPr>
      </w:pPr>
      <w:r w:rsidRPr="007247D3">
        <w:rPr>
          <w:b/>
          <w:bCs/>
          <w:lang w:val="en-US"/>
        </w:rPr>
        <w:t>XII</w:t>
      </w:r>
      <w:r w:rsidRPr="007247D3">
        <w:rPr>
          <w:b/>
          <w:bCs/>
        </w:rPr>
        <w:t>. Оформление результатов проверок, ревизии, обследования</w:t>
      </w:r>
    </w:p>
    <w:p w:rsidR="00FC6B81" w:rsidRPr="00954D85" w:rsidRDefault="00FC6B81" w:rsidP="00FC6B81">
      <w:pPr>
        <w:ind w:firstLine="709"/>
        <w:jc w:val="both"/>
        <w:rPr>
          <w:bCs/>
        </w:rPr>
      </w:pPr>
    </w:p>
    <w:p w:rsidR="00FC6B81" w:rsidRPr="00954D85" w:rsidRDefault="00FC6B81" w:rsidP="00FC6B81">
      <w:pPr>
        <w:ind w:firstLine="720"/>
        <w:jc w:val="both"/>
      </w:pPr>
      <w:r w:rsidRPr="00954D85">
        <w:t>12.1. Результаты проверки и ревизии оформляются актом.</w:t>
      </w:r>
    </w:p>
    <w:p w:rsidR="00FC6B81" w:rsidRPr="00954D85" w:rsidRDefault="00FC6B81" w:rsidP="00FC6B81">
      <w:pPr>
        <w:ind w:firstLine="720"/>
        <w:jc w:val="both"/>
      </w:pPr>
      <w:r w:rsidRPr="00954D85">
        <w:t>12.2. В акте проверки, ревизии указываются:</w:t>
      </w:r>
    </w:p>
    <w:p w:rsidR="00FC6B81" w:rsidRPr="00954D85" w:rsidRDefault="00FC6B81" w:rsidP="00FC6B81">
      <w:pPr>
        <w:ind w:firstLine="720"/>
        <w:jc w:val="both"/>
      </w:pPr>
      <w:r w:rsidRPr="00954D85">
        <w:t>- дата и место составления акта проверки, ревизии;</w:t>
      </w:r>
    </w:p>
    <w:p w:rsidR="00FC6B81" w:rsidRPr="00954D85" w:rsidRDefault="00FC6B81" w:rsidP="00FC6B81">
      <w:pPr>
        <w:ind w:firstLine="720"/>
        <w:jc w:val="both"/>
      </w:pPr>
      <w:r w:rsidRPr="00954D85">
        <w:t>- наименование органа внутреннего муниципального финансового контроля;</w:t>
      </w:r>
    </w:p>
    <w:p w:rsidR="00FC6B81" w:rsidRPr="00954D85" w:rsidRDefault="00FC6B81" w:rsidP="00FC6B81">
      <w:pPr>
        <w:ind w:firstLine="720"/>
        <w:jc w:val="both"/>
      </w:pPr>
      <w:r w:rsidRPr="00954D85">
        <w:t>- дата и номер приказа (распоряжения) органа внутреннего муниципального финансового контроля о проведении проверки, ревизии;</w:t>
      </w:r>
    </w:p>
    <w:p w:rsidR="00FC6B81" w:rsidRPr="00954D85" w:rsidRDefault="00FC6B81" w:rsidP="00FC6B81">
      <w:pPr>
        <w:ind w:firstLine="720"/>
        <w:jc w:val="both"/>
      </w:pPr>
      <w:r w:rsidRPr="00954D85">
        <w:t>- фамилии, имена, отчества и должности лиц, проводивших проверку, ревизию;</w:t>
      </w:r>
    </w:p>
    <w:p w:rsidR="00FC6B81" w:rsidRPr="00954D85" w:rsidRDefault="00FC6B81" w:rsidP="00FC6B81">
      <w:pPr>
        <w:ind w:firstLine="720"/>
        <w:jc w:val="both"/>
      </w:pPr>
      <w:r w:rsidRPr="00954D85">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FC6B81" w:rsidRPr="00954D85" w:rsidRDefault="00FC6B81" w:rsidP="00FC6B81">
      <w:pPr>
        <w:ind w:firstLine="720"/>
        <w:jc w:val="both"/>
      </w:pPr>
      <w:r w:rsidRPr="00954D85">
        <w:t>- тема проверки, ревизии;</w:t>
      </w:r>
    </w:p>
    <w:p w:rsidR="00FC6B81" w:rsidRPr="00954D85" w:rsidRDefault="00FC6B81" w:rsidP="00FC6B81">
      <w:pPr>
        <w:ind w:firstLine="720"/>
        <w:jc w:val="both"/>
      </w:pPr>
      <w:r w:rsidRPr="00954D85">
        <w:t>- сведения о результатах проверки, ревизии, в том числе выявленные нарушения, их характер;</w:t>
      </w:r>
    </w:p>
    <w:p w:rsidR="00FC6B81" w:rsidRPr="00954D85" w:rsidRDefault="00FC6B81" w:rsidP="00FC6B81">
      <w:pPr>
        <w:ind w:firstLine="720"/>
        <w:jc w:val="both"/>
      </w:pPr>
      <w:r w:rsidRPr="00954D85">
        <w:lastRenderedPageBreak/>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FC6B81" w:rsidRPr="00954D85" w:rsidRDefault="00FC6B81" w:rsidP="00FC6B81">
      <w:pPr>
        <w:ind w:firstLine="720"/>
        <w:jc w:val="both"/>
      </w:pPr>
      <w:r w:rsidRPr="00954D85">
        <w:t>- подписи должностных лиц, проводивших проверку, ревизию.</w:t>
      </w:r>
    </w:p>
    <w:p w:rsidR="00FC6B81" w:rsidRPr="00954D85" w:rsidRDefault="00FC6B81" w:rsidP="00FC6B81">
      <w:pPr>
        <w:ind w:firstLine="720"/>
        <w:jc w:val="both"/>
      </w:pPr>
      <w:r w:rsidRPr="00954D85">
        <w:t>12.3.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FC6B81" w:rsidRPr="00954D85" w:rsidRDefault="00FC6B81" w:rsidP="00FC6B81">
      <w:pPr>
        <w:ind w:firstLine="720"/>
        <w:jc w:val="both"/>
      </w:pPr>
      <w:r w:rsidRPr="00954D85">
        <w:t>12.4.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FC6B81" w:rsidRPr="00954D85" w:rsidRDefault="00FC6B81" w:rsidP="00FC6B81">
      <w:pPr>
        <w:ind w:firstLine="720"/>
        <w:jc w:val="both"/>
      </w:pPr>
      <w:r w:rsidRPr="00954D85">
        <w:t>12.5. В случае несогласия с положениями акта или с целью уточнения его отдельных положений, руководитель объекта контроля имеет право в течение 3 рабочих дней,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в течение 5 рабочих дней орган контроля должен дать заключение по каждому возражению (замечанию).</w:t>
      </w:r>
    </w:p>
    <w:p w:rsidR="00FC6B81" w:rsidRPr="00954D85" w:rsidRDefault="00FC6B81" w:rsidP="00FC6B81">
      <w:pPr>
        <w:ind w:firstLine="720"/>
        <w:jc w:val="both"/>
      </w:pPr>
      <w:r w:rsidRPr="00954D85">
        <w:t>12.6. Результаты обследования оформляются заключением.</w:t>
      </w:r>
    </w:p>
    <w:p w:rsidR="00FC6B81" w:rsidRPr="00954D85" w:rsidRDefault="00FC6B81" w:rsidP="00FC6B81">
      <w:pPr>
        <w:ind w:firstLine="720"/>
        <w:jc w:val="both"/>
      </w:pPr>
      <w:r w:rsidRPr="00954D85">
        <w:t>12.7. В заключении по результатам обследования указываются:</w:t>
      </w:r>
    </w:p>
    <w:p w:rsidR="00FC6B81" w:rsidRPr="00954D85" w:rsidRDefault="00FC6B81" w:rsidP="00FC6B81">
      <w:pPr>
        <w:ind w:firstLine="720"/>
        <w:jc w:val="both"/>
      </w:pPr>
      <w:r w:rsidRPr="00954D85">
        <w:t>- дата и место составления заключения;</w:t>
      </w:r>
    </w:p>
    <w:p w:rsidR="00FC6B81" w:rsidRPr="00954D85" w:rsidRDefault="00FC6B81" w:rsidP="00FC6B81">
      <w:pPr>
        <w:ind w:firstLine="720"/>
        <w:jc w:val="both"/>
      </w:pPr>
      <w:r w:rsidRPr="00954D85">
        <w:t>- наименование органа внутреннего муниципального финансового контроля;</w:t>
      </w:r>
    </w:p>
    <w:p w:rsidR="00FC6B81" w:rsidRPr="00954D85" w:rsidRDefault="00FC6B81" w:rsidP="00FC6B81">
      <w:pPr>
        <w:ind w:firstLine="720"/>
        <w:jc w:val="both"/>
      </w:pPr>
      <w:r w:rsidRPr="00954D85">
        <w:t>- дата и номер приказа (распоряжения) органа внутреннего муниципального финансового контроля о проведении обследования;</w:t>
      </w:r>
    </w:p>
    <w:p w:rsidR="00FC6B81" w:rsidRPr="00954D85" w:rsidRDefault="00FC6B81" w:rsidP="00FC6B81">
      <w:pPr>
        <w:ind w:firstLine="720"/>
        <w:jc w:val="both"/>
      </w:pPr>
      <w:r w:rsidRPr="00954D85">
        <w:t>- фамилии, имена, отчества и должности лиц, проводивших обследование;</w:t>
      </w:r>
    </w:p>
    <w:p w:rsidR="00FC6B81" w:rsidRPr="00954D85" w:rsidRDefault="00FC6B81" w:rsidP="00FC6B81">
      <w:pPr>
        <w:ind w:firstLine="720"/>
        <w:jc w:val="both"/>
      </w:pPr>
      <w:r w:rsidRPr="00954D85">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FC6B81" w:rsidRPr="00954D85" w:rsidRDefault="00FC6B81" w:rsidP="00FC6B81">
      <w:pPr>
        <w:ind w:firstLine="720"/>
        <w:jc w:val="both"/>
      </w:pPr>
      <w:r w:rsidRPr="00954D85">
        <w:t>- продолжительность обследования;</w:t>
      </w:r>
    </w:p>
    <w:p w:rsidR="00FC6B81" w:rsidRPr="00954D85" w:rsidRDefault="00FC6B81" w:rsidP="00FC6B81">
      <w:pPr>
        <w:ind w:firstLine="720"/>
        <w:jc w:val="both"/>
      </w:pPr>
      <w:r w:rsidRPr="00954D85">
        <w:t>- тема обследования;</w:t>
      </w:r>
    </w:p>
    <w:p w:rsidR="00FC6B81" w:rsidRPr="00954D85" w:rsidRDefault="00FC6B81" w:rsidP="00FC6B81">
      <w:pPr>
        <w:ind w:firstLine="720"/>
        <w:jc w:val="both"/>
      </w:pPr>
      <w:r w:rsidRPr="00954D85">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FC6B81" w:rsidRPr="00954D85" w:rsidRDefault="00FC6B81" w:rsidP="00FC6B81">
      <w:pPr>
        <w:ind w:firstLine="720"/>
        <w:jc w:val="both"/>
      </w:pPr>
      <w:r w:rsidRPr="00954D85">
        <w:t>- анализ и оценка состояния обследуемой сферы деятельности объекта контроля;</w:t>
      </w:r>
    </w:p>
    <w:p w:rsidR="00FC6B81" w:rsidRPr="00954D85" w:rsidRDefault="00FC6B81" w:rsidP="00FC6B81">
      <w:pPr>
        <w:ind w:firstLine="720"/>
        <w:jc w:val="both"/>
      </w:pPr>
      <w:r w:rsidRPr="00954D85">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FC6B81" w:rsidRPr="00954D85" w:rsidRDefault="00FC6B81" w:rsidP="00FC6B81">
      <w:pPr>
        <w:ind w:firstLine="720"/>
        <w:jc w:val="both"/>
      </w:pPr>
      <w:r w:rsidRPr="00954D85">
        <w:t>- подписи должностных лиц, проводивших обследование.</w:t>
      </w:r>
    </w:p>
    <w:p w:rsidR="00FC6B81" w:rsidRPr="00954D85" w:rsidRDefault="00FC6B81" w:rsidP="00FC6B81">
      <w:pPr>
        <w:ind w:firstLine="720"/>
        <w:jc w:val="both"/>
      </w:pPr>
      <w:r w:rsidRPr="00954D85">
        <w:t>12.8. К заключению по результатам обследования приобщаются письменные пояснения должностных лиц объекта контроля по выводам заключения.</w:t>
      </w:r>
    </w:p>
    <w:p w:rsidR="00FC6B81" w:rsidRPr="00954D85" w:rsidRDefault="00FC6B81" w:rsidP="00FC6B81">
      <w:pPr>
        <w:ind w:firstLine="720"/>
        <w:jc w:val="both"/>
      </w:pPr>
      <w:r w:rsidRPr="00954D85">
        <w:t>12.9.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FC6B81" w:rsidRPr="00954D85" w:rsidRDefault="00FC6B81" w:rsidP="00FC6B81">
      <w:pPr>
        <w:ind w:firstLine="720"/>
        <w:jc w:val="both"/>
      </w:pPr>
      <w:r w:rsidRPr="00954D85">
        <w:t>12.10.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
    <w:p w:rsidR="00FC6B81" w:rsidRPr="00954D85" w:rsidRDefault="00FC6B81" w:rsidP="00FC6B81">
      <w:pPr>
        <w:ind w:firstLine="720"/>
        <w:jc w:val="both"/>
      </w:pPr>
      <w:r w:rsidRPr="00954D85">
        <w:t xml:space="preserve">12.11.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 (заместителю главы поселения) </w:t>
      </w:r>
      <w:r w:rsidR="007247D3" w:rsidRPr="009540FD">
        <w:t>муниципального образования сель</w:t>
      </w:r>
      <w:r w:rsidR="007247D3">
        <w:t>ского поселения «Саганнурское»</w:t>
      </w:r>
      <w:r w:rsidRPr="00954D85">
        <w:t>.</w:t>
      </w:r>
    </w:p>
    <w:p w:rsidR="00FC6B81" w:rsidRPr="00954D85" w:rsidRDefault="00FC6B81" w:rsidP="00FC6B81">
      <w:pPr>
        <w:ind w:firstLine="709"/>
        <w:jc w:val="both"/>
      </w:pPr>
      <w:r w:rsidRPr="00954D85">
        <w:lastRenderedPageBreak/>
        <w:t>Рассмотрение главой поселения (заместителем главы поселения) результатов проведения обследования, камеральной проверки, выездной проверки (ревизии) осуществляется с требованиями настоящего Порядка соответственно:</w:t>
      </w:r>
    </w:p>
    <w:p w:rsidR="00FC6B81" w:rsidRPr="00954D85" w:rsidRDefault="00FC6B81" w:rsidP="00FC6B81">
      <w:pPr>
        <w:ind w:firstLine="709"/>
        <w:jc w:val="both"/>
      </w:pPr>
      <w:r w:rsidRPr="00954D85">
        <w:t>- обследование – в соответствии с п. 9.4 настоящего Порядка;</w:t>
      </w:r>
    </w:p>
    <w:p w:rsidR="00FC6B81" w:rsidRPr="00954D85" w:rsidRDefault="00FC6B81" w:rsidP="00FC6B81">
      <w:pPr>
        <w:ind w:firstLine="709"/>
        <w:jc w:val="both"/>
      </w:pPr>
      <w:r w:rsidRPr="00954D85">
        <w:t>- камеральной проверки – в соответствии с п. 10.6 настоящего Порядка;</w:t>
      </w:r>
    </w:p>
    <w:p w:rsidR="00FC6B81" w:rsidRPr="00954D85" w:rsidRDefault="00FC6B81" w:rsidP="00FC6B81">
      <w:pPr>
        <w:ind w:firstLine="709"/>
        <w:jc w:val="both"/>
      </w:pPr>
      <w:r w:rsidRPr="00954D85">
        <w:t>- выездной проверки (ревизии) – в соответствии с п. 11.7 настоящего Порядка;</w:t>
      </w:r>
    </w:p>
    <w:p w:rsidR="00FC6B81" w:rsidRPr="00954D85" w:rsidRDefault="00FC6B81" w:rsidP="00FC6B81">
      <w:pPr>
        <w:ind w:firstLine="709"/>
        <w:jc w:val="both"/>
      </w:pPr>
      <w:r w:rsidRPr="00954D85">
        <w:t>12.12. Информация о результатах проверок, проведенных органом внутреннего муниципального финансового контроля,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 в течение 10 рабочих дней после подписания результатов проверок обеими сторонами.</w:t>
      </w:r>
    </w:p>
    <w:p w:rsidR="00FC6B81" w:rsidRPr="00954D85" w:rsidRDefault="00FC6B81" w:rsidP="00FC6B81">
      <w:pPr>
        <w:jc w:val="center"/>
        <w:rPr>
          <w:bCs/>
        </w:rPr>
      </w:pPr>
    </w:p>
    <w:p w:rsidR="007247D3" w:rsidRDefault="00FC6B81" w:rsidP="00FC6B81">
      <w:pPr>
        <w:jc w:val="center"/>
        <w:rPr>
          <w:b/>
          <w:bCs/>
        </w:rPr>
      </w:pPr>
      <w:r w:rsidRPr="007247D3">
        <w:rPr>
          <w:b/>
          <w:bCs/>
          <w:lang w:val="en-US"/>
        </w:rPr>
        <w:t>X</w:t>
      </w:r>
      <w:r w:rsidRPr="007247D3">
        <w:rPr>
          <w:b/>
          <w:bCs/>
        </w:rPr>
        <w:t>I</w:t>
      </w:r>
      <w:r w:rsidRPr="007247D3">
        <w:rPr>
          <w:b/>
          <w:bCs/>
          <w:lang w:val="en-US"/>
        </w:rPr>
        <w:t>II</w:t>
      </w:r>
      <w:r w:rsidRPr="007247D3">
        <w:rPr>
          <w:b/>
          <w:bCs/>
        </w:rPr>
        <w:t>. Представления и предписания органов внутреннего</w:t>
      </w:r>
    </w:p>
    <w:p w:rsidR="00FC6B81" w:rsidRPr="007247D3" w:rsidRDefault="00FC6B81" w:rsidP="00FC6B81">
      <w:pPr>
        <w:jc w:val="center"/>
        <w:rPr>
          <w:b/>
          <w:bCs/>
        </w:rPr>
      </w:pPr>
      <w:r w:rsidRPr="007247D3">
        <w:rPr>
          <w:b/>
          <w:bCs/>
        </w:rPr>
        <w:t xml:space="preserve"> муниципального финансового контроля</w:t>
      </w:r>
    </w:p>
    <w:p w:rsidR="00FC6B81" w:rsidRPr="00954D85" w:rsidRDefault="00FC6B81" w:rsidP="00FC6B81">
      <w:pPr>
        <w:jc w:val="center"/>
        <w:rPr>
          <w:bCs/>
        </w:rPr>
      </w:pPr>
    </w:p>
    <w:p w:rsidR="00FC6B81" w:rsidRPr="00954D85" w:rsidRDefault="00FC6B81" w:rsidP="00FC6B81">
      <w:pPr>
        <w:ind w:firstLine="705"/>
        <w:jc w:val="both"/>
      </w:pPr>
      <w:r w:rsidRPr="00954D85">
        <w:t xml:space="preserve">13.1. Реализация результатов проведения контрольных мероприятий органа внутреннего муниципального финансового контроля направлено на устранение выявленных нарушений законодательства Российской Федерации, законодательства </w:t>
      </w:r>
      <w:r w:rsidR="007247D3">
        <w:t>Республики Бурятия</w:t>
      </w:r>
      <w:r w:rsidRPr="00954D85">
        <w:t xml:space="preserve"> и муниципальных правовых актов </w:t>
      </w:r>
      <w:r w:rsidR="007247D3" w:rsidRPr="009540FD">
        <w:t>муниципального образования сель</w:t>
      </w:r>
      <w:r w:rsidR="007247D3">
        <w:t xml:space="preserve">ского поселения «Саганнурское» </w:t>
      </w:r>
      <w:r w:rsidRPr="00954D85">
        <w:t>в соответствующей сфере деятельности и привлечению к ответственности лиц, допустивших указанные нарушения.</w:t>
      </w:r>
    </w:p>
    <w:p w:rsidR="00FC6B81" w:rsidRPr="00954D85" w:rsidRDefault="00FC6B81" w:rsidP="00FC6B81">
      <w:pPr>
        <w:ind w:firstLine="705"/>
        <w:jc w:val="both"/>
      </w:pPr>
      <w:r w:rsidRPr="00954D85">
        <w:t xml:space="preserve">13.2. </w:t>
      </w:r>
      <w:r w:rsidRPr="00954D85">
        <w:rPr>
          <w:bCs/>
        </w:rPr>
        <w:t>По результатам контрольного мероприятия</w:t>
      </w:r>
      <w:r w:rsidRPr="00954D85">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Pr="00954D85">
        <w:rPr>
          <w:bCs/>
        </w:rPr>
        <w:t>представления</w:t>
      </w:r>
      <w:r w:rsidRPr="00954D85">
        <w:t xml:space="preserve"> и (или) </w:t>
      </w:r>
      <w:r w:rsidRPr="00954D85">
        <w:rPr>
          <w:bCs/>
        </w:rPr>
        <w:t>предписания</w:t>
      </w:r>
      <w:r w:rsidRPr="00954D85">
        <w:t>.</w:t>
      </w:r>
    </w:p>
    <w:p w:rsidR="00FC6B81" w:rsidRPr="00954D85" w:rsidRDefault="00FC6B81" w:rsidP="00FC6B81">
      <w:pPr>
        <w:ind w:firstLine="735"/>
        <w:jc w:val="both"/>
      </w:pPr>
      <w:r w:rsidRPr="00954D85">
        <w:t xml:space="preserve">13.3. Представления и (или) предписания направляются объекту контроля не </w:t>
      </w:r>
      <w:r w:rsidRPr="00954D85">
        <w:rPr>
          <w:iCs/>
        </w:rPr>
        <w:t>позднее 10 рабочих дней</w:t>
      </w:r>
      <w:r w:rsidRPr="00954D85">
        <w:t xml:space="preserve"> со дня окончания контрольного мероприятия.</w:t>
      </w:r>
    </w:p>
    <w:p w:rsidR="00FC6B81" w:rsidRPr="00954D85" w:rsidRDefault="00FC6B81" w:rsidP="00FC6B81">
      <w:pPr>
        <w:ind w:firstLine="735"/>
        <w:jc w:val="both"/>
      </w:pPr>
      <w:r w:rsidRPr="00954D85">
        <w:t>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w:t>
      </w:r>
    </w:p>
    <w:p w:rsidR="00FC6B81" w:rsidRPr="00954D85" w:rsidRDefault="00FC6B81" w:rsidP="00FC6B81">
      <w:pPr>
        <w:ind w:firstLine="851"/>
        <w:jc w:val="both"/>
      </w:pPr>
      <w:r w:rsidRPr="00954D85">
        <w:t>13.4. 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FC6B81" w:rsidRPr="00954D85" w:rsidRDefault="00FC6B81" w:rsidP="00FC6B81">
      <w:pPr>
        <w:ind w:firstLine="709"/>
        <w:jc w:val="both"/>
      </w:pPr>
      <w:r w:rsidRPr="00954D85">
        <w:t>1) требование об устранении бюджетного нарушения и о принятии мер по устранению его причин и условий;</w:t>
      </w:r>
    </w:p>
    <w:p w:rsidR="00FC6B81" w:rsidRPr="00954D85" w:rsidRDefault="00FC6B81" w:rsidP="00FC6B81">
      <w:pPr>
        <w:ind w:firstLine="709"/>
        <w:jc w:val="both"/>
      </w:pPr>
      <w:r w:rsidRPr="00954D85">
        <w:t>2) требование о принятии мер по устранению причин и условий бюджетного нарушения в случае невозможности его устранения.</w:t>
      </w:r>
    </w:p>
    <w:p w:rsidR="00FC6B81" w:rsidRPr="00954D85" w:rsidRDefault="00FC6B81" w:rsidP="00FC6B81">
      <w:pPr>
        <w:ind w:firstLine="709"/>
        <w:jc w:val="both"/>
      </w:pPr>
      <w:r w:rsidRPr="00954D85">
        <w:t>13.5. Под предписанием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FC6B81" w:rsidRPr="00954D85" w:rsidRDefault="00FC6B81" w:rsidP="00FC6B81">
      <w:pPr>
        <w:ind w:firstLine="709"/>
        <w:jc w:val="both"/>
      </w:pPr>
      <w:r w:rsidRPr="00954D85">
        <w:t xml:space="preserve">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w:t>
      </w:r>
      <w:r w:rsidR="007247D3" w:rsidRPr="009540FD">
        <w:t>муниципального образования сель</w:t>
      </w:r>
      <w:r w:rsidR="007247D3">
        <w:t>ского поселения «Саганнурское»</w:t>
      </w:r>
      <w:r w:rsidRPr="00954D85">
        <w:t>, осуществляющим функции и полномочия учредителя, иным органам и организациям.</w:t>
      </w:r>
    </w:p>
    <w:p w:rsidR="00FC6B81" w:rsidRPr="00954D85" w:rsidRDefault="00FC6B81" w:rsidP="00FC6B81">
      <w:pPr>
        <w:ind w:firstLine="709"/>
        <w:jc w:val="both"/>
      </w:pPr>
      <w:r w:rsidRPr="00954D85">
        <w:t>13.6. О</w:t>
      </w:r>
      <w:r w:rsidRPr="00954D85">
        <w:rPr>
          <w:bCs/>
        </w:rPr>
        <w:t>рган внутреннего муниципального финансового контроля</w:t>
      </w:r>
      <w:r w:rsidRPr="00954D85">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w:t>
      </w:r>
      <w:r w:rsidRPr="00954D85">
        <w:lastRenderedPageBreak/>
        <w:t xml:space="preserve">законодательства </w:t>
      </w:r>
      <w:r w:rsidR="007247D3">
        <w:t>Республики Бурятия</w:t>
      </w:r>
      <w:r w:rsidR="007247D3" w:rsidRPr="00954D85">
        <w:t xml:space="preserve"> </w:t>
      </w:r>
      <w:r w:rsidRPr="00954D85">
        <w:t xml:space="preserve">и муниципальных правовых актов </w:t>
      </w:r>
      <w:r w:rsidR="007247D3" w:rsidRPr="009540FD">
        <w:t>муниципального образования сель</w:t>
      </w:r>
      <w:r w:rsidR="007247D3">
        <w:t xml:space="preserve">ского поселения «Саганнурское» </w:t>
      </w:r>
      <w:r w:rsidRPr="00954D85">
        <w:t>в соответствующей сфере деятельности.</w:t>
      </w:r>
    </w:p>
    <w:p w:rsidR="00FC6B81" w:rsidRPr="00954D85" w:rsidRDefault="00FC6B81" w:rsidP="00FC6B81">
      <w:pPr>
        <w:ind w:firstLine="709"/>
        <w:jc w:val="both"/>
      </w:pPr>
      <w:r w:rsidRPr="00954D85">
        <w:t xml:space="preserve">13.7. 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 </w:t>
      </w:r>
      <w:r w:rsidRPr="00954D85">
        <w:rPr>
          <w:bCs/>
        </w:rPr>
        <w:t>органом внутреннего муниципального финансового контроля.</w:t>
      </w:r>
    </w:p>
    <w:p w:rsidR="00FC6B81" w:rsidRPr="00954D85" w:rsidRDefault="00FC6B81" w:rsidP="00FC6B81">
      <w:pPr>
        <w:ind w:firstLine="709"/>
        <w:jc w:val="both"/>
      </w:pPr>
      <w:r w:rsidRPr="00954D85">
        <w:t xml:space="preserve">13.8. О результатах рассмотрения представления (предписания) объект контроля обязан сообщить в </w:t>
      </w:r>
      <w:r w:rsidRPr="00954D85">
        <w:rPr>
          <w:bCs/>
        </w:rPr>
        <w:t>орган внутреннего муниципального финансового контроля</w:t>
      </w:r>
      <w:r w:rsidRPr="00954D85">
        <w:t>,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FC6B81" w:rsidRPr="00954D85" w:rsidRDefault="00FC6B81" w:rsidP="00FC6B81">
      <w:pPr>
        <w:ind w:firstLine="709"/>
        <w:jc w:val="both"/>
      </w:pPr>
      <w:r w:rsidRPr="00954D85">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FC6B81" w:rsidRPr="00954D85" w:rsidRDefault="00FC6B81" w:rsidP="00FC6B81">
      <w:pPr>
        <w:ind w:firstLine="709"/>
        <w:jc w:val="both"/>
      </w:pPr>
      <w:r w:rsidRPr="00954D85">
        <w:t xml:space="preserve">13.9. При выявлении в ходе проведения </w:t>
      </w:r>
      <w:r w:rsidRPr="00954D85">
        <w:rPr>
          <w:bCs/>
        </w:rPr>
        <w:t>органа внутреннего муниципального финансового контроля</w:t>
      </w:r>
      <w:r w:rsidRPr="00954D85">
        <w:t xml:space="preserve">, проверки (ревизии) бюджетных нарушений, предусмотренных Бюджетным кодексом Российской Федерации, руководитель </w:t>
      </w:r>
      <w:r w:rsidRPr="00954D85">
        <w:rPr>
          <w:bCs/>
        </w:rPr>
        <w:t>органа внутреннего муниципального финансового контроля</w:t>
      </w:r>
      <w:r w:rsidRPr="00954D85">
        <w:t xml:space="preserve">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FC6B81" w:rsidRPr="00954D85" w:rsidRDefault="00FC6B81" w:rsidP="00FC6B81">
      <w:pPr>
        <w:ind w:firstLine="735"/>
        <w:jc w:val="both"/>
      </w:pPr>
      <w:r w:rsidRPr="00954D85">
        <w:t>13.10. В случае неисполнения выданного представления (предписания) орган внутреннего муниципального финансового контроля:</w:t>
      </w:r>
    </w:p>
    <w:p w:rsidR="00FC6B81" w:rsidRPr="00954D85" w:rsidRDefault="00FC6B81" w:rsidP="00FC6B81">
      <w:pPr>
        <w:ind w:firstLine="709"/>
        <w:jc w:val="both"/>
      </w:pPr>
      <w:r w:rsidRPr="00954D85">
        <w:t>- применяет к не исполнившему такое представление (предписание) лицу - меры ответственности в соответствии с Кодексом Российской Федерации об административных правонарушениях;</w:t>
      </w:r>
    </w:p>
    <w:p w:rsidR="00FC6B81" w:rsidRPr="00954D85" w:rsidRDefault="00FC6B81" w:rsidP="00FC6B81">
      <w:pPr>
        <w:ind w:firstLine="709"/>
        <w:jc w:val="both"/>
      </w:pPr>
      <w:r w:rsidRPr="00954D85">
        <w:t xml:space="preserve">- обращается в суд с исковым заявлением о возмещении ущерба </w:t>
      </w:r>
      <w:r w:rsidR="007247D3" w:rsidRPr="009540FD">
        <w:t>муниципально</w:t>
      </w:r>
      <w:r w:rsidR="007247D3">
        <w:t>му</w:t>
      </w:r>
      <w:r w:rsidR="007247D3" w:rsidRPr="009540FD">
        <w:t xml:space="preserve"> образовани</w:t>
      </w:r>
      <w:r w:rsidR="007247D3">
        <w:t>ю</w:t>
      </w:r>
      <w:r w:rsidR="007247D3" w:rsidRPr="009540FD">
        <w:t xml:space="preserve"> сель</w:t>
      </w:r>
      <w:r w:rsidR="007247D3">
        <w:t>ского поселения «Саганнурское»</w:t>
      </w:r>
      <w:r w:rsidRPr="00954D85">
        <w:t>,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FC6B81" w:rsidRPr="00954D85" w:rsidRDefault="00FC6B81" w:rsidP="00FC6B81">
      <w:pPr>
        <w:ind w:firstLine="735"/>
        <w:jc w:val="both"/>
      </w:pPr>
      <w:r w:rsidRPr="00954D85">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FC6B81" w:rsidRPr="00954D85" w:rsidRDefault="00FC6B81" w:rsidP="00FC6B81">
      <w:pPr>
        <w:ind w:firstLine="735"/>
        <w:jc w:val="both"/>
      </w:pPr>
      <w:r w:rsidRPr="00954D85">
        <w:t>13.12. Составление Протокола осуществляется в соответствии с требованиями Кодекса Российской Федерации об административных правонарушениях.</w:t>
      </w:r>
    </w:p>
    <w:p w:rsidR="00FC6B81" w:rsidRPr="00954D85" w:rsidRDefault="00FC6B81" w:rsidP="00FC6B81">
      <w:pPr>
        <w:ind w:firstLine="735"/>
        <w:jc w:val="both"/>
      </w:pPr>
      <w:r w:rsidRPr="00954D85">
        <w:t>13.13. В Протоколе указываются:</w:t>
      </w:r>
    </w:p>
    <w:p w:rsidR="00FC6B81" w:rsidRPr="00954D85" w:rsidRDefault="00FC6B81" w:rsidP="00FC6B81">
      <w:pPr>
        <w:ind w:firstLine="735"/>
        <w:jc w:val="both"/>
      </w:pPr>
      <w:r w:rsidRPr="00954D85">
        <w:t>- дата его составления;</w:t>
      </w:r>
    </w:p>
    <w:p w:rsidR="00FC6B81" w:rsidRPr="00954D85" w:rsidRDefault="00FC6B81" w:rsidP="00FC6B81">
      <w:pPr>
        <w:ind w:firstLine="735"/>
        <w:jc w:val="both"/>
      </w:pPr>
      <w:r w:rsidRPr="00954D85">
        <w:t>- место его составления;</w:t>
      </w:r>
    </w:p>
    <w:p w:rsidR="00FC6B81" w:rsidRPr="00954D85" w:rsidRDefault="00FC6B81" w:rsidP="00FC6B81">
      <w:pPr>
        <w:ind w:firstLine="735"/>
        <w:jc w:val="both"/>
      </w:pPr>
      <w:r w:rsidRPr="00954D85">
        <w:t>- должность лица, составившего Протокол;</w:t>
      </w:r>
    </w:p>
    <w:p w:rsidR="00FC6B81" w:rsidRPr="00954D85" w:rsidRDefault="00FC6B81" w:rsidP="00FC6B81">
      <w:pPr>
        <w:ind w:firstLine="735"/>
        <w:jc w:val="both"/>
      </w:pPr>
      <w:r w:rsidRPr="00954D85">
        <w:t>- фамилия и инициалы лица, составившего Протокол;</w:t>
      </w:r>
    </w:p>
    <w:p w:rsidR="00FC6B81" w:rsidRPr="00954D85" w:rsidRDefault="00FC6B81" w:rsidP="00FC6B81">
      <w:pPr>
        <w:ind w:firstLine="735"/>
        <w:jc w:val="both"/>
      </w:pPr>
      <w:r w:rsidRPr="00954D85">
        <w:t>- сведения о лице, в отношении которого возбуждено дело об административном правонарушении;</w:t>
      </w:r>
    </w:p>
    <w:p w:rsidR="00FC6B81" w:rsidRPr="00954D85" w:rsidRDefault="00FC6B81" w:rsidP="00FC6B81">
      <w:pPr>
        <w:ind w:firstLine="735"/>
        <w:jc w:val="both"/>
      </w:pPr>
      <w:r w:rsidRPr="00954D85">
        <w:t>- фамилии, имена, отчества, адреса места жительства свидетелей и потерпевших, если имеются свидетели и потерпевшие;</w:t>
      </w:r>
    </w:p>
    <w:p w:rsidR="00FC6B81" w:rsidRPr="00954D85" w:rsidRDefault="00FC6B81" w:rsidP="00FC6B81">
      <w:pPr>
        <w:ind w:firstLine="735"/>
        <w:jc w:val="both"/>
      </w:pPr>
      <w:r w:rsidRPr="00954D85">
        <w:t>- место совершения административного правонарушения;</w:t>
      </w:r>
    </w:p>
    <w:p w:rsidR="00FC6B81" w:rsidRPr="00954D85" w:rsidRDefault="00FC6B81" w:rsidP="00FC6B81">
      <w:pPr>
        <w:ind w:firstLine="735"/>
        <w:jc w:val="both"/>
      </w:pPr>
      <w:r w:rsidRPr="00954D85">
        <w:t>- время совершения административного правонарушения;</w:t>
      </w:r>
    </w:p>
    <w:p w:rsidR="00FC6B81" w:rsidRPr="00954D85" w:rsidRDefault="00FC6B81" w:rsidP="00FC6B81">
      <w:pPr>
        <w:ind w:firstLine="735"/>
        <w:jc w:val="both"/>
      </w:pPr>
      <w:r w:rsidRPr="00954D85">
        <w:lastRenderedPageBreak/>
        <w:t>- событие административного правонарушения;</w:t>
      </w:r>
    </w:p>
    <w:p w:rsidR="00FC6B81" w:rsidRPr="00954D85" w:rsidRDefault="00FC6B81" w:rsidP="00FC6B81">
      <w:pPr>
        <w:ind w:firstLine="735"/>
        <w:jc w:val="both"/>
      </w:pPr>
      <w:r w:rsidRPr="00954D85">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FC6B81" w:rsidRPr="00954D85" w:rsidRDefault="00FC6B81" w:rsidP="00FC6B81">
      <w:pPr>
        <w:ind w:firstLine="735"/>
        <w:jc w:val="both"/>
      </w:pPr>
      <w:r w:rsidRPr="00954D85">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FC6B81" w:rsidRPr="00954D85" w:rsidRDefault="00FC6B81" w:rsidP="00FC6B81">
      <w:pPr>
        <w:ind w:firstLine="735"/>
        <w:jc w:val="both"/>
      </w:pPr>
      <w:r w:rsidRPr="00954D85">
        <w:t>- иные сведения, необходимые для разрешения дела.</w:t>
      </w:r>
    </w:p>
    <w:p w:rsidR="00FC6B81" w:rsidRPr="00954D85" w:rsidRDefault="00FC6B81" w:rsidP="00FC6B81">
      <w:pPr>
        <w:ind w:firstLine="735"/>
        <w:jc w:val="both"/>
      </w:pPr>
      <w:r w:rsidRPr="00954D85">
        <w:t>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FC6B81" w:rsidRPr="00954D85" w:rsidRDefault="00FC6B81" w:rsidP="00FC6B81">
      <w:pPr>
        <w:ind w:firstLine="735"/>
        <w:jc w:val="both"/>
      </w:pPr>
      <w:r w:rsidRPr="00954D85">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FC6B81" w:rsidRPr="00954D85" w:rsidRDefault="00FC6B81" w:rsidP="00FC6B81">
      <w:pPr>
        <w:ind w:firstLine="735"/>
        <w:jc w:val="both"/>
      </w:pPr>
      <w:r w:rsidRPr="00954D85">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FC6B81" w:rsidRPr="00954D85" w:rsidRDefault="00FC6B81" w:rsidP="00FC6B81">
      <w:pPr>
        <w:ind w:firstLine="735"/>
        <w:jc w:val="both"/>
      </w:pPr>
      <w:r w:rsidRPr="00954D85">
        <w:t>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FC6B81" w:rsidRPr="00954D85" w:rsidRDefault="00FC6B81" w:rsidP="00FC6B81">
      <w:pPr>
        <w:ind w:firstLine="735"/>
        <w:jc w:val="both"/>
      </w:pPr>
      <w:r w:rsidRPr="00954D85">
        <w:t>13.18. Протокол подписывается:</w:t>
      </w:r>
    </w:p>
    <w:p w:rsidR="00FC6B81" w:rsidRPr="00954D85" w:rsidRDefault="00FC6B81" w:rsidP="00FC6B81">
      <w:pPr>
        <w:ind w:firstLine="735"/>
        <w:jc w:val="both"/>
      </w:pPr>
      <w:r w:rsidRPr="00954D85">
        <w:t>- должностным лицом, его составившим,</w:t>
      </w:r>
    </w:p>
    <w:p w:rsidR="00FC6B81" w:rsidRPr="00954D85" w:rsidRDefault="00FC6B81" w:rsidP="00FC6B81">
      <w:pPr>
        <w:ind w:firstLine="735"/>
        <w:jc w:val="both"/>
      </w:pPr>
      <w:r w:rsidRPr="00954D85">
        <w:t>- законным представителем юридического лица, в отношении которого возбуждено дело об административном правонарушении.</w:t>
      </w:r>
    </w:p>
    <w:p w:rsidR="00FC6B81" w:rsidRPr="00954D85" w:rsidRDefault="00FC6B81" w:rsidP="00FC6B81">
      <w:pPr>
        <w:ind w:firstLine="735"/>
        <w:jc w:val="both"/>
      </w:pPr>
      <w:r w:rsidRPr="00954D85">
        <w:t>В случае отказа указанного лица от подписания протокола, а также в случае их неявки в нем делается соответствующая запись.</w:t>
      </w:r>
    </w:p>
    <w:p w:rsidR="00FC6B81" w:rsidRPr="00954D85" w:rsidRDefault="00FC6B81" w:rsidP="00FC6B81">
      <w:pPr>
        <w:ind w:firstLine="735"/>
        <w:jc w:val="both"/>
      </w:pPr>
      <w:r w:rsidRPr="00954D85">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FC6B81" w:rsidRPr="00954D85" w:rsidRDefault="00FC6B81" w:rsidP="00FC6B81">
      <w:pPr>
        <w:ind w:firstLine="735"/>
        <w:jc w:val="both"/>
      </w:pPr>
      <w:r w:rsidRPr="00954D85">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FC6B81" w:rsidRPr="00954D85" w:rsidRDefault="00FC6B81" w:rsidP="00FC6B81">
      <w:pPr>
        <w:ind w:firstLine="735"/>
        <w:jc w:val="both"/>
      </w:pPr>
      <w:r w:rsidRPr="00954D85">
        <w:t>13.21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FC6B81" w:rsidRPr="00954D85" w:rsidRDefault="00FC6B81" w:rsidP="00FC6B81">
      <w:pPr>
        <w:ind w:firstLine="709"/>
        <w:jc w:val="both"/>
      </w:pPr>
      <w:r w:rsidRPr="00954D85">
        <w:t xml:space="preserve">13.22. Отмена представлений и предписаний </w:t>
      </w:r>
      <w:r w:rsidRPr="00954D85">
        <w:rPr>
          <w:bCs/>
        </w:rPr>
        <w:t>органа внутреннего муниципального финансового контроля</w:t>
      </w:r>
      <w:r w:rsidRPr="00954D85">
        <w:t xml:space="preserve"> осуществляется в судебном порядке.</w:t>
      </w:r>
    </w:p>
    <w:p w:rsidR="00FC6B81" w:rsidRPr="00954D85" w:rsidRDefault="00FC6B81" w:rsidP="00FC6B81">
      <w:pPr>
        <w:ind w:firstLine="709"/>
        <w:jc w:val="both"/>
      </w:pPr>
      <w:r w:rsidRPr="00954D85">
        <w:t xml:space="preserve">13.23. Представление и предписание </w:t>
      </w:r>
      <w:r w:rsidRPr="00954D85">
        <w:rPr>
          <w:bCs/>
        </w:rPr>
        <w:t>органа внутреннего муниципального финансового контроля</w:t>
      </w:r>
      <w:r w:rsidRPr="00954D85">
        <w:t xml:space="preserve"> может быть обжаловано в судебном порядке в соответствии с законодательством Российской Федерации.</w:t>
      </w:r>
    </w:p>
    <w:p w:rsidR="00FC6B81" w:rsidRPr="00954D85" w:rsidRDefault="00FC6B81" w:rsidP="00FC6B81">
      <w:pPr>
        <w:ind w:firstLine="709"/>
        <w:jc w:val="both"/>
      </w:pPr>
      <w:r w:rsidRPr="00954D85">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FC6B81" w:rsidRPr="00954D85" w:rsidRDefault="00FC6B81" w:rsidP="00FC6B81">
      <w:pPr>
        <w:ind w:firstLine="709"/>
        <w:jc w:val="both"/>
      </w:pPr>
      <w:r w:rsidRPr="00954D85">
        <w:lastRenderedPageBreak/>
        <w:t>13.25.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FC6B81" w:rsidRPr="00954D85" w:rsidRDefault="00FC6B81" w:rsidP="00FC6B81">
      <w:pPr>
        <w:ind w:firstLine="735"/>
        <w:jc w:val="both"/>
      </w:pPr>
    </w:p>
    <w:p w:rsidR="00372F08" w:rsidRDefault="00FC6B81" w:rsidP="00FC6B81">
      <w:pPr>
        <w:autoSpaceDN w:val="0"/>
        <w:adjustRightInd w:val="0"/>
        <w:jc w:val="center"/>
        <w:outlineLvl w:val="0"/>
        <w:rPr>
          <w:b/>
          <w:bCs/>
        </w:rPr>
      </w:pPr>
      <w:r w:rsidRPr="007247D3">
        <w:rPr>
          <w:b/>
          <w:bCs/>
          <w:lang w:val="en-US"/>
        </w:rPr>
        <w:t>XIV</w:t>
      </w:r>
      <w:r w:rsidRPr="007247D3">
        <w:rPr>
          <w:b/>
          <w:bCs/>
        </w:rPr>
        <w:t xml:space="preserve">. Требования к составлению и представлению </w:t>
      </w:r>
    </w:p>
    <w:p w:rsidR="00FC6B81" w:rsidRPr="007247D3" w:rsidRDefault="00FC6B81" w:rsidP="00FC6B81">
      <w:pPr>
        <w:autoSpaceDN w:val="0"/>
        <w:adjustRightInd w:val="0"/>
        <w:jc w:val="center"/>
        <w:outlineLvl w:val="0"/>
        <w:rPr>
          <w:b/>
          <w:bCs/>
        </w:rPr>
      </w:pPr>
      <w:r w:rsidRPr="007247D3">
        <w:rPr>
          <w:b/>
          <w:bCs/>
        </w:rPr>
        <w:t>отчетности о результатах проведения контрольных мероприятий</w:t>
      </w:r>
    </w:p>
    <w:p w:rsidR="00FC6B81" w:rsidRPr="00954D85" w:rsidRDefault="00FC6B81" w:rsidP="00FC6B81">
      <w:pPr>
        <w:ind w:firstLine="735"/>
        <w:jc w:val="both"/>
      </w:pPr>
    </w:p>
    <w:p w:rsidR="00FC6B81" w:rsidRPr="00954D85" w:rsidRDefault="00FC6B81" w:rsidP="00FC6B81">
      <w:pPr>
        <w:ind w:firstLine="720"/>
        <w:jc w:val="both"/>
      </w:pPr>
      <w:r w:rsidRPr="00954D85">
        <w:t>14.1. В целях раскрытия информации о результатах проведения контрольных мероприятий за отчетный календарный год орган внутреннего муниципального финансового контроля ежегодно составляет отчет и пояснительную записку к отчету.</w:t>
      </w:r>
    </w:p>
    <w:p w:rsidR="00FC6B81" w:rsidRPr="00954D85" w:rsidRDefault="00FC6B81" w:rsidP="00FC6B81">
      <w:pPr>
        <w:autoSpaceDN w:val="0"/>
        <w:adjustRightInd w:val="0"/>
        <w:ind w:firstLine="720"/>
        <w:jc w:val="both"/>
      </w:pPr>
      <w:bookmarkStart w:id="1" w:name="sub_144"/>
      <w:r w:rsidRPr="00954D85">
        <w:t>14.2. К информации, подлежащей обязательному раскрытию в отчете, относятся (если иное не установлено нормативными правовыми актами):</w:t>
      </w:r>
    </w:p>
    <w:bookmarkEnd w:id="1"/>
    <w:p w:rsidR="00FC6B81" w:rsidRPr="00954D85" w:rsidRDefault="00FC6B81" w:rsidP="00FC6B81">
      <w:pPr>
        <w:autoSpaceDN w:val="0"/>
        <w:adjustRightInd w:val="0"/>
        <w:ind w:firstLine="720"/>
        <w:jc w:val="both"/>
      </w:pPr>
      <w:r w:rsidRPr="00954D85">
        <w:t>- начисленные штрафы в количественном и денежном выражении по видам нарушений;</w:t>
      </w:r>
    </w:p>
    <w:p w:rsidR="00FC6B81" w:rsidRPr="00954D85" w:rsidRDefault="00FC6B81" w:rsidP="00FC6B81">
      <w:pPr>
        <w:autoSpaceDN w:val="0"/>
        <w:adjustRightInd w:val="0"/>
        <w:ind w:firstLine="720"/>
        <w:jc w:val="both"/>
      </w:pPr>
      <w:r w:rsidRPr="00954D85">
        <w:t>- количество материалов, направленных в правоохранительные органы;</w:t>
      </w:r>
    </w:p>
    <w:p w:rsidR="00FC6B81" w:rsidRPr="00954D85" w:rsidRDefault="00FC6B81" w:rsidP="00FC6B81">
      <w:pPr>
        <w:autoSpaceDN w:val="0"/>
        <w:adjustRightInd w:val="0"/>
        <w:ind w:firstLine="720"/>
        <w:jc w:val="both"/>
      </w:pPr>
      <w:r w:rsidRPr="00954D85">
        <w:t>- сумма установленных нарушений по видам нарушений;</w:t>
      </w:r>
    </w:p>
    <w:p w:rsidR="00FC6B81" w:rsidRPr="00954D85" w:rsidRDefault="00FC6B81" w:rsidP="00FC6B81">
      <w:pPr>
        <w:autoSpaceDN w:val="0"/>
        <w:adjustRightInd w:val="0"/>
        <w:ind w:firstLine="720"/>
        <w:jc w:val="both"/>
      </w:pPr>
      <w:bookmarkStart w:id="2" w:name="sub_1445"/>
      <w:r w:rsidRPr="00954D85">
        <w:t>- количество направленных и исполненных (неисполненных) представлений и предписаний;</w:t>
      </w:r>
    </w:p>
    <w:p w:rsidR="00FC6B81" w:rsidRPr="00954D85" w:rsidRDefault="00FC6B81" w:rsidP="00FC6B81">
      <w:pPr>
        <w:autoSpaceDN w:val="0"/>
        <w:adjustRightInd w:val="0"/>
        <w:ind w:firstLine="720"/>
        <w:jc w:val="both"/>
      </w:pPr>
      <w:bookmarkStart w:id="3" w:name="sub_1446"/>
      <w:bookmarkEnd w:id="2"/>
      <w:r w:rsidRPr="00954D85">
        <w:t>- количество направленных и исполненных (неисполненных) уведомлений о применении бюджетных мер принуждения;</w:t>
      </w:r>
    </w:p>
    <w:bookmarkEnd w:id="3"/>
    <w:p w:rsidR="00FC6B81" w:rsidRPr="00954D85" w:rsidRDefault="00FC6B81" w:rsidP="00FC6B81">
      <w:pPr>
        <w:autoSpaceDN w:val="0"/>
        <w:adjustRightInd w:val="0"/>
        <w:ind w:firstLine="720"/>
        <w:jc w:val="both"/>
      </w:pPr>
      <w:r w:rsidRPr="00954D85">
        <w:t>- объем проверенных средств местного бюджета;</w:t>
      </w:r>
    </w:p>
    <w:p w:rsidR="00FC6B81" w:rsidRPr="00954D85" w:rsidRDefault="00FC6B81" w:rsidP="00FC6B81">
      <w:pPr>
        <w:autoSpaceDN w:val="0"/>
        <w:adjustRightInd w:val="0"/>
        <w:ind w:firstLine="720"/>
        <w:jc w:val="both"/>
      </w:pPr>
      <w:r w:rsidRPr="00954D85">
        <w:t xml:space="preserve">- количество поданных и (или) удовлетворенных жалоб (исков) на решения администрации </w:t>
      </w:r>
      <w:r w:rsidR="007247D3" w:rsidRPr="009540FD">
        <w:t>муниципального образования сель</w:t>
      </w:r>
      <w:r w:rsidR="007247D3">
        <w:t>ского поселения «Саганнурское»</w:t>
      </w:r>
      <w:r w:rsidRPr="00954D85">
        <w:t>, а также на его действия (бездействие) в рамках осуществленной контрольной деятельности.</w:t>
      </w:r>
    </w:p>
    <w:p w:rsidR="00FC6B81" w:rsidRPr="00954D85" w:rsidRDefault="00FC6B81" w:rsidP="00FC6B81">
      <w:pPr>
        <w:autoSpaceDN w:val="0"/>
        <w:adjustRightInd w:val="0"/>
        <w:ind w:firstLine="720"/>
        <w:jc w:val="both"/>
      </w:pPr>
      <w:bookmarkStart w:id="4" w:name="sub_145"/>
      <w:r w:rsidRPr="00954D85">
        <w:t xml:space="preserve">14.3. В пояснительной записке к отчету приводятся сведения об основных направлениях контрольной деятельности администрации </w:t>
      </w:r>
      <w:r w:rsidR="007247D3" w:rsidRPr="009540FD">
        <w:t>муниципального образования сель</w:t>
      </w:r>
      <w:r w:rsidR="007247D3">
        <w:t>ского поселения «Саганнурское»</w:t>
      </w:r>
      <w:r w:rsidRPr="00954D85">
        <w:t>.</w:t>
      </w:r>
    </w:p>
    <w:p w:rsidR="00FC6B81" w:rsidRPr="00954D85" w:rsidRDefault="00FC6B81" w:rsidP="00FC6B81">
      <w:pPr>
        <w:autoSpaceDN w:val="0"/>
        <w:adjustRightInd w:val="0"/>
        <w:ind w:firstLine="720"/>
        <w:jc w:val="both"/>
      </w:pPr>
      <w:r w:rsidRPr="00954D85">
        <w:t xml:space="preserve">14.4. Отчет составляется за предшествующий год до 1 марта года, следующего за отчетным и направляется на утверждение главе </w:t>
      </w:r>
      <w:r w:rsidR="007247D3" w:rsidRPr="009540FD">
        <w:t>муниципального образования сель</w:t>
      </w:r>
      <w:r w:rsidR="007247D3">
        <w:t>ского поселения «Саганнурское»</w:t>
      </w:r>
      <w:r w:rsidRPr="00954D85">
        <w:t>.</w:t>
      </w:r>
    </w:p>
    <w:bookmarkEnd w:id="4"/>
    <w:p w:rsidR="00FC6B81" w:rsidRPr="00954D85" w:rsidRDefault="00FC6B81" w:rsidP="00FC6B81">
      <w:pPr>
        <w:autoSpaceDN w:val="0"/>
        <w:adjustRightInd w:val="0"/>
        <w:ind w:firstLine="720"/>
        <w:jc w:val="both"/>
      </w:pPr>
      <w:r w:rsidRPr="00954D85">
        <w:t xml:space="preserve">14.5. Отчет подписывается органом внутреннего муниципального финансового контроля и направляется главе </w:t>
      </w:r>
      <w:r w:rsidR="007247D3" w:rsidRPr="009540FD">
        <w:t>муниципального образования сель</w:t>
      </w:r>
      <w:r w:rsidR="007247D3">
        <w:t xml:space="preserve">ского поселения «Саганнурское» </w:t>
      </w:r>
      <w:r w:rsidRPr="00954D85">
        <w:t>на утверждение. Отчет утверждается не позднее 10 марта года, следующего за отчетным.</w:t>
      </w:r>
    </w:p>
    <w:p w:rsidR="00FC6B81" w:rsidRPr="00954D85" w:rsidRDefault="00FC6B81" w:rsidP="00FC6B81">
      <w:pPr>
        <w:autoSpaceDN w:val="0"/>
        <w:adjustRightInd w:val="0"/>
        <w:ind w:firstLine="720"/>
        <w:jc w:val="both"/>
      </w:pPr>
      <w:r w:rsidRPr="00954D85">
        <w:t xml:space="preserve">14.6. Результаты проведения контрольных мероприятий размещаются на официальном сайте администрации </w:t>
      </w:r>
      <w:r w:rsidR="007247D3" w:rsidRPr="009540FD">
        <w:t>муниципального образования сель</w:t>
      </w:r>
      <w:r w:rsidR="007247D3">
        <w:t xml:space="preserve">ского поселения «Саганнурское» </w:t>
      </w:r>
      <w:r w:rsidRPr="00954D85">
        <w:t>в информационно-телекоммуникационной сети «Интернет».</w:t>
      </w:r>
    </w:p>
    <w:p w:rsidR="00FC6B81" w:rsidRPr="007247D3" w:rsidRDefault="00FC6B81" w:rsidP="007247D3">
      <w:pPr>
        <w:jc w:val="center"/>
      </w:pPr>
    </w:p>
    <w:p w:rsidR="00FC6B81" w:rsidRPr="007247D3" w:rsidRDefault="00FC6B81" w:rsidP="007247D3">
      <w:pPr>
        <w:pStyle w:val="1"/>
        <w:jc w:val="center"/>
        <w:rPr>
          <w:b/>
          <w:sz w:val="24"/>
          <w:szCs w:val="24"/>
        </w:rPr>
      </w:pPr>
      <w:r w:rsidRPr="007247D3">
        <w:rPr>
          <w:b/>
          <w:bCs/>
          <w:sz w:val="24"/>
          <w:szCs w:val="24"/>
          <w:lang w:val="en-US"/>
        </w:rPr>
        <w:t>XV</w:t>
      </w:r>
      <w:r w:rsidRPr="007247D3">
        <w:rPr>
          <w:b/>
          <w:sz w:val="24"/>
          <w:szCs w:val="24"/>
        </w:rPr>
        <w:t>. Заключительные положения</w:t>
      </w:r>
    </w:p>
    <w:p w:rsidR="00FC6B81" w:rsidRPr="00954D85" w:rsidRDefault="00FC6B81" w:rsidP="00FC6B81"/>
    <w:p w:rsidR="00FC6B81" w:rsidRPr="00954D85" w:rsidRDefault="00FC6B81" w:rsidP="00FC6B81">
      <w:pPr>
        <w:ind w:firstLine="559"/>
        <w:jc w:val="both"/>
      </w:pPr>
      <w:r w:rsidRPr="00954D85">
        <w:t xml:space="preserve">15.1. В случае возникновения ситуаций, не предусмотренных настоящими Стандартами, </w:t>
      </w:r>
      <w:r w:rsidRPr="00954D85">
        <w:rPr>
          <w:bCs/>
        </w:rPr>
        <w:t>орган внутреннего муниципального финансового контроля</w:t>
      </w:r>
      <w:r w:rsidRPr="00954D85">
        <w:t xml:space="preserve"> обязан руководствоваться законодательством Российской Федерации, законодательством </w:t>
      </w:r>
      <w:r w:rsidR="007247D3">
        <w:t>Республики Бурятия</w:t>
      </w:r>
      <w:r w:rsidRPr="00954D85">
        <w:t xml:space="preserve"> и муниципальными правовыми актами </w:t>
      </w:r>
      <w:r w:rsidR="007247D3" w:rsidRPr="009540FD">
        <w:t>муниципального образования сель</w:t>
      </w:r>
      <w:r w:rsidR="007247D3">
        <w:t>ского поселения «Саганнурское»</w:t>
      </w:r>
      <w:r w:rsidRPr="00954D85">
        <w:t>.</w:t>
      </w:r>
    </w:p>
    <w:p w:rsidR="00FC6B81" w:rsidRPr="00954D85" w:rsidRDefault="00FC6B81" w:rsidP="00FC6B81">
      <w:pPr>
        <w:pStyle w:val="1"/>
        <w:rPr>
          <w:rFonts w:ascii="Arial" w:hAnsi="Arial" w:cs="Arial"/>
          <w:b/>
        </w:rPr>
        <w:sectPr w:rsidR="00FC6B81" w:rsidRPr="00954D85" w:rsidSect="00FC6B81">
          <w:pgSz w:w="11906" w:h="16800"/>
          <w:pgMar w:top="851" w:right="567" w:bottom="567" w:left="1701" w:header="720" w:footer="720" w:gutter="0"/>
          <w:cols w:space="720"/>
          <w:docGrid w:linePitch="600" w:charSpace="32768"/>
        </w:sectPr>
      </w:pPr>
    </w:p>
    <w:p w:rsidR="00FC6B81" w:rsidRPr="00954D85" w:rsidRDefault="00FC6B81" w:rsidP="007247D3">
      <w:pPr>
        <w:ind w:left="7938" w:hanging="15"/>
        <w:jc w:val="right"/>
        <w:rPr>
          <w:rStyle w:val="ac"/>
          <w:b w:val="0"/>
        </w:rPr>
      </w:pPr>
      <w:r w:rsidRPr="00954D85">
        <w:rPr>
          <w:rStyle w:val="ac"/>
          <w:b w:val="0"/>
        </w:rPr>
        <w:lastRenderedPageBreak/>
        <w:t>Приложение № 1</w:t>
      </w:r>
    </w:p>
    <w:p w:rsidR="00FC6B81" w:rsidRPr="00954D85" w:rsidRDefault="00FC6B81" w:rsidP="007247D3">
      <w:pPr>
        <w:ind w:left="7938" w:hanging="15"/>
        <w:jc w:val="right"/>
      </w:pPr>
      <w:r w:rsidRPr="00954D85">
        <w:rPr>
          <w:rStyle w:val="ac"/>
          <w:b w:val="0"/>
        </w:rPr>
        <w:t xml:space="preserve">к </w:t>
      </w:r>
      <w:r w:rsidRPr="00954D85">
        <w:rPr>
          <w:rStyle w:val="ad"/>
        </w:rPr>
        <w:t>Порядку</w:t>
      </w:r>
      <w:r w:rsidRPr="00954D85">
        <w:rPr>
          <w:rStyle w:val="ac"/>
          <w:b w:val="0"/>
        </w:rPr>
        <w:t xml:space="preserve"> </w:t>
      </w:r>
      <w:r w:rsidRPr="00954D85">
        <w:rPr>
          <w:bCs/>
        </w:rPr>
        <w:t xml:space="preserve">осуществления органом внутреннего муниципального финансового контроля </w:t>
      </w:r>
      <w:r w:rsidR="007247D3" w:rsidRPr="009540FD">
        <w:t>муниципального образования сель</w:t>
      </w:r>
      <w:r w:rsidR="007247D3">
        <w:t>ского поселения «Саганнурское»</w:t>
      </w:r>
      <w:r w:rsidRPr="00954D85">
        <w:rPr>
          <w:bCs/>
        </w:rPr>
        <w:t xml:space="preserve">  полномочий по внутреннему муниципальному финансовому контролю</w:t>
      </w:r>
    </w:p>
    <w:p w:rsidR="00FC6B81" w:rsidRPr="00954D85" w:rsidRDefault="00FC6B81" w:rsidP="00FC6B81">
      <w:pPr>
        <w:pStyle w:val="1"/>
        <w:ind w:left="7938"/>
        <w:rPr>
          <w:rFonts w:ascii="Arial" w:hAnsi="Arial" w:cs="Arial"/>
          <w:b/>
        </w:rPr>
      </w:pPr>
    </w:p>
    <w:p w:rsidR="00FC6B81" w:rsidRPr="007247D3" w:rsidRDefault="00FC6B81" w:rsidP="00FC6B81">
      <w:pPr>
        <w:pStyle w:val="1"/>
        <w:ind w:left="7938"/>
        <w:rPr>
          <w:b/>
          <w:sz w:val="24"/>
          <w:szCs w:val="24"/>
        </w:rPr>
      </w:pPr>
      <w:r w:rsidRPr="007247D3">
        <w:rPr>
          <w:b/>
          <w:sz w:val="24"/>
          <w:szCs w:val="24"/>
        </w:rPr>
        <w:t>УТВЕРЖДАЮ</w:t>
      </w:r>
    </w:p>
    <w:p w:rsidR="00FC6B81" w:rsidRPr="007247D3" w:rsidRDefault="00FC6B81" w:rsidP="00FC6B81">
      <w:pPr>
        <w:pStyle w:val="1"/>
        <w:ind w:left="7938"/>
        <w:rPr>
          <w:b/>
          <w:sz w:val="24"/>
          <w:szCs w:val="24"/>
        </w:rPr>
      </w:pPr>
    </w:p>
    <w:p w:rsidR="00FC6B81" w:rsidRPr="007247D3" w:rsidRDefault="00FC6B81" w:rsidP="00FC6B81">
      <w:pPr>
        <w:pStyle w:val="1"/>
        <w:ind w:left="7938"/>
        <w:rPr>
          <w:b/>
          <w:sz w:val="24"/>
          <w:szCs w:val="24"/>
        </w:rPr>
      </w:pPr>
      <w:r w:rsidRPr="007247D3">
        <w:rPr>
          <w:b/>
          <w:sz w:val="24"/>
          <w:szCs w:val="24"/>
        </w:rPr>
        <w:t xml:space="preserve">Глава </w:t>
      </w:r>
      <w:r w:rsidR="007247D3" w:rsidRPr="007247D3">
        <w:rPr>
          <w:sz w:val="24"/>
          <w:szCs w:val="24"/>
        </w:rPr>
        <w:t>муниципального образования сельского поселения «Саганнурское»</w:t>
      </w:r>
    </w:p>
    <w:p w:rsidR="00FC6B81" w:rsidRPr="007247D3" w:rsidRDefault="00FC6B81" w:rsidP="00FC6B81">
      <w:pPr>
        <w:pStyle w:val="1"/>
        <w:ind w:left="7938"/>
        <w:rPr>
          <w:b/>
          <w:sz w:val="24"/>
          <w:szCs w:val="24"/>
        </w:rPr>
      </w:pPr>
      <w:r w:rsidRPr="007247D3">
        <w:rPr>
          <w:b/>
          <w:sz w:val="24"/>
          <w:szCs w:val="24"/>
        </w:rPr>
        <w:t>_____________________________________________</w:t>
      </w:r>
    </w:p>
    <w:p w:rsidR="00FC6B81" w:rsidRPr="007247D3" w:rsidRDefault="00FC6B81" w:rsidP="00FC6B81">
      <w:pPr>
        <w:pStyle w:val="1"/>
        <w:ind w:left="7938"/>
        <w:rPr>
          <w:b/>
          <w:sz w:val="24"/>
          <w:szCs w:val="24"/>
        </w:rPr>
      </w:pPr>
      <w:r w:rsidRPr="007247D3">
        <w:rPr>
          <w:b/>
          <w:sz w:val="24"/>
          <w:szCs w:val="24"/>
        </w:rPr>
        <w:t>подпись (расшифровка подписи)</w:t>
      </w:r>
    </w:p>
    <w:p w:rsidR="00FC6B81" w:rsidRPr="007247D3" w:rsidRDefault="00FC6B81" w:rsidP="00FC6B81">
      <w:pPr>
        <w:pStyle w:val="af"/>
        <w:ind w:left="7938"/>
        <w:jc w:val="left"/>
        <w:rPr>
          <w:rFonts w:ascii="Times New Roman" w:hAnsi="Times New Roman" w:cs="Times New Roman"/>
        </w:rPr>
      </w:pPr>
    </w:p>
    <w:p w:rsidR="00FC6B81" w:rsidRPr="007247D3" w:rsidRDefault="00FC6B81" w:rsidP="00FC6B81">
      <w:pPr>
        <w:pStyle w:val="af"/>
        <w:ind w:left="7938"/>
        <w:jc w:val="left"/>
        <w:rPr>
          <w:rFonts w:ascii="Times New Roman" w:hAnsi="Times New Roman" w:cs="Times New Roman"/>
        </w:rPr>
      </w:pPr>
      <w:r w:rsidRPr="007247D3">
        <w:rPr>
          <w:rFonts w:ascii="Times New Roman" w:hAnsi="Times New Roman" w:cs="Times New Roman"/>
        </w:rPr>
        <w:t>Распоряжение от «__» ____________ _______ № ___</w:t>
      </w:r>
    </w:p>
    <w:p w:rsidR="00FC6B81" w:rsidRPr="007247D3" w:rsidRDefault="00FC6B81" w:rsidP="00FC6B81">
      <w:pPr>
        <w:pStyle w:val="1"/>
        <w:ind w:left="7938"/>
        <w:rPr>
          <w:b/>
          <w:sz w:val="24"/>
          <w:szCs w:val="24"/>
        </w:rPr>
      </w:pPr>
    </w:p>
    <w:p w:rsidR="00FC6B81" w:rsidRPr="007247D3" w:rsidRDefault="00FC6B81" w:rsidP="007247D3">
      <w:pPr>
        <w:pStyle w:val="1"/>
        <w:ind w:firstLine="0"/>
        <w:jc w:val="center"/>
        <w:rPr>
          <w:b/>
          <w:sz w:val="24"/>
          <w:szCs w:val="24"/>
        </w:rPr>
      </w:pPr>
      <w:r w:rsidRPr="007247D3">
        <w:rPr>
          <w:b/>
          <w:sz w:val="24"/>
          <w:szCs w:val="24"/>
        </w:rPr>
        <w:t>ПЛАН</w:t>
      </w:r>
    </w:p>
    <w:p w:rsidR="007247D3" w:rsidRDefault="00FC6B81" w:rsidP="007247D3">
      <w:pPr>
        <w:pStyle w:val="1"/>
        <w:ind w:firstLine="0"/>
        <w:jc w:val="center"/>
        <w:rPr>
          <w:b/>
          <w:sz w:val="24"/>
          <w:szCs w:val="24"/>
        </w:rPr>
      </w:pPr>
      <w:r w:rsidRPr="007247D3">
        <w:rPr>
          <w:b/>
          <w:sz w:val="24"/>
          <w:szCs w:val="24"/>
        </w:rPr>
        <w:t xml:space="preserve">осуществления внутреннего муниципального финансового контроля </w:t>
      </w:r>
    </w:p>
    <w:p w:rsidR="00FC6B81" w:rsidRPr="007247D3" w:rsidRDefault="007247D3" w:rsidP="007247D3">
      <w:pPr>
        <w:pStyle w:val="1"/>
        <w:ind w:firstLine="0"/>
        <w:jc w:val="center"/>
        <w:rPr>
          <w:b/>
          <w:sz w:val="24"/>
          <w:szCs w:val="24"/>
        </w:rPr>
      </w:pPr>
      <w:r w:rsidRPr="007247D3">
        <w:rPr>
          <w:b/>
          <w:sz w:val="24"/>
          <w:szCs w:val="24"/>
        </w:rPr>
        <w:t xml:space="preserve">муниципального образования сельского поселения «Саганнурское» </w:t>
      </w:r>
      <w:r w:rsidR="00FC6B81" w:rsidRPr="007247D3">
        <w:rPr>
          <w:b/>
          <w:bCs/>
          <w:sz w:val="24"/>
          <w:szCs w:val="24"/>
        </w:rPr>
        <w:t>на _______ год</w:t>
      </w:r>
    </w:p>
    <w:p w:rsidR="00FC6B81" w:rsidRPr="007247D3" w:rsidRDefault="00FC6B81" w:rsidP="00FC6B81"/>
    <w:tbl>
      <w:tblPr>
        <w:tblW w:w="13901" w:type="dxa"/>
        <w:jc w:val="righ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3"/>
        <w:gridCol w:w="2939"/>
        <w:gridCol w:w="2371"/>
        <w:gridCol w:w="1764"/>
        <w:gridCol w:w="2268"/>
        <w:gridCol w:w="2216"/>
        <w:gridCol w:w="1830"/>
      </w:tblGrid>
      <w:tr w:rsidR="00FC6B81" w:rsidRPr="007247D3" w:rsidTr="00372F08">
        <w:trPr>
          <w:jc w:val="right"/>
        </w:trPr>
        <w:tc>
          <w:tcPr>
            <w:tcW w:w="513" w:type="dxa"/>
            <w:tcBorders>
              <w:top w:val="single" w:sz="4" w:space="0" w:color="auto"/>
              <w:bottom w:val="single" w:sz="4" w:space="0" w:color="auto"/>
              <w:right w:val="single" w:sz="4" w:space="0" w:color="auto"/>
            </w:tcBorders>
          </w:tcPr>
          <w:p w:rsidR="00FC6B81" w:rsidRPr="007247D3" w:rsidRDefault="00FC6B81" w:rsidP="00372F08">
            <w:pPr>
              <w:pStyle w:val="af"/>
              <w:ind w:left="-113" w:right="-158"/>
              <w:jc w:val="center"/>
              <w:rPr>
                <w:rFonts w:ascii="Times New Roman" w:hAnsi="Times New Roman" w:cs="Times New Roman"/>
              </w:rPr>
            </w:pPr>
            <w:r w:rsidRPr="007247D3">
              <w:rPr>
                <w:rFonts w:ascii="Times New Roman" w:hAnsi="Times New Roman" w:cs="Times New Roman"/>
              </w:rPr>
              <w:t>№ п/п</w:t>
            </w:r>
          </w:p>
        </w:tc>
        <w:tc>
          <w:tcPr>
            <w:tcW w:w="2939"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Наименование объекта ведомственного контроля</w:t>
            </w:r>
          </w:p>
        </w:tc>
        <w:tc>
          <w:tcPr>
            <w:tcW w:w="2371"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Тема контрольного мероприятия</w:t>
            </w:r>
          </w:p>
        </w:tc>
        <w:tc>
          <w:tcPr>
            <w:tcW w:w="1764"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ind w:right="-69"/>
              <w:jc w:val="center"/>
              <w:rPr>
                <w:rFonts w:ascii="Times New Roman" w:hAnsi="Times New Roman" w:cs="Times New Roman"/>
              </w:rPr>
            </w:pPr>
            <w:r w:rsidRPr="007247D3">
              <w:rPr>
                <w:rFonts w:ascii="Times New Roman" w:hAnsi="Times New Roman" w:cs="Times New Roman"/>
              </w:rPr>
              <w:t>Проверяемый период</w:t>
            </w:r>
          </w:p>
        </w:tc>
        <w:tc>
          <w:tcPr>
            <w:tcW w:w="2268"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Основание проведения контрольного мероприятия</w:t>
            </w:r>
          </w:p>
        </w:tc>
        <w:tc>
          <w:tcPr>
            <w:tcW w:w="2216"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tabs>
                <w:tab w:val="left" w:pos="1204"/>
              </w:tabs>
              <w:jc w:val="center"/>
            </w:pPr>
            <w:r w:rsidRPr="007247D3">
              <w:t>Должность, Ф.И.О. уполномоченного на проведение контрольного мероприятия</w:t>
            </w:r>
          </w:p>
        </w:tc>
        <w:tc>
          <w:tcPr>
            <w:tcW w:w="1830" w:type="dxa"/>
            <w:tcBorders>
              <w:top w:val="single" w:sz="4" w:space="0" w:color="auto"/>
              <w:left w:val="single" w:sz="4" w:space="0" w:color="auto"/>
              <w:bottom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Срок проведения контрольного мероприятия</w:t>
            </w:r>
          </w:p>
        </w:tc>
      </w:tr>
      <w:tr w:rsidR="00FC6B81" w:rsidRPr="007247D3" w:rsidTr="00372F08">
        <w:trPr>
          <w:jc w:val="right"/>
        </w:trPr>
        <w:tc>
          <w:tcPr>
            <w:tcW w:w="513" w:type="dxa"/>
            <w:tcBorders>
              <w:top w:val="single" w:sz="4" w:space="0" w:color="auto"/>
              <w:bottom w:val="single" w:sz="4" w:space="0" w:color="auto"/>
              <w:right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2</w:t>
            </w:r>
          </w:p>
        </w:tc>
        <w:tc>
          <w:tcPr>
            <w:tcW w:w="2371"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3</w:t>
            </w:r>
          </w:p>
        </w:tc>
        <w:tc>
          <w:tcPr>
            <w:tcW w:w="1764"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5</w:t>
            </w:r>
          </w:p>
        </w:tc>
        <w:tc>
          <w:tcPr>
            <w:tcW w:w="2216"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6</w:t>
            </w:r>
          </w:p>
        </w:tc>
        <w:tc>
          <w:tcPr>
            <w:tcW w:w="1830" w:type="dxa"/>
            <w:tcBorders>
              <w:top w:val="single" w:sz="4" w:space="0" w:color="auto"/>
              <w:left w:val="single" w:sz="4" w:space="0" w:color="auto"/>
              <w:bottom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7</w:t>
            </w:r>
          </w:p>
        </w:tc>
      </w:tr>
      <w:tr w:rsidR="00FC6B81" w:rsidRPr="007247D3" w:rsidTr="00372F08">
        <w:trPr>
          <w:jc w:val="right"/>
        </w:trPr>
        <w:tc>
          <w:tcPr>
            <w:tcW w:w="513" w:type="dxa"/>
            <w:tcBorders>
              <w:top w:val="single" w:sz="4" w:space="0" w:color="auto"/>
              <w:bottom w:val="single" w:sz="4" w:space="0" w:color="auto"/>
              <w:right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2</w:t>
            </w:r>
          </w:p>
        </w:tc>
        <w:tc>
          <w:tcPr>
            <w:tcW w:w="2939"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rPr>
                <w:rFonts w:ascii="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rPr>
                <w:rFonts w:ascii="Times New Roman" w:hAnsi="Times New Roman" w:cs="Times New Roman"/>
              </w:rPr>
            </w:pPr>
          </w:p>
        </w:tc>
        <w:tc>
          <w:tcPr>
            <w:tcW w:w="2216"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rPr>
                <w:rFonts w:ascii="Times New Roman" w:hAnsi="Times New Roman" w:cs="Times New Roman"/>
              </w:rPr>
            </w:pPr>
          </w:p>
        </w:tc>
        <w:tc>
          <w:tcPr>
            <w:tcW w:w="1830" w:type="dxa"/>
            <w:tcBorders>
              <w:top w:val="single" w:sz="4" w:space="0" w:color="auto"/>
              <w:left w:val="single" w:sz="4" w:space="0" w:color="auto"/>
              <w:bottom w:val="single" w:sz="4" w:space="0" w:color="auto"/>
            </w:tcBorders>
          </w:tcPr>
          <w:p w:rsidR="00FC6B81" w:rsidRPr="007247D3" w:rsidRDefault="00FC6B81" w:rsidP="00372F08">
            <w:pPr>
              <w:pStyle w:val="af"/>
              <w:rPr>
                <w:rFonts w:ascii="Times New Roman" w:hAnsi="Times New Roman" w:cs="Times New Roman"/>
              </w:rPr>
            </w:pPr>
          </w:p>
        </w:tc>
      </w:tr>
      <w:tr w:rsidR="00FC6B81" w:rsidRPr="007247D3" w:rsidTr="00372F08">
        <w:trPr>
          <w:jc w:val="right"/>
        </w:trPr>
        <w:tc>
          <w:tcPr>
            <w:tcW w:w="513" w:type="dxa"/>
            <w:tcBorders>
              <w:top w:val="single" w:sz="4" w:space="0" w:color="auto"/>
              <w:bottom w:val="single" w:sz="4" w:space="0" w:color="auto"/>
              <w:right w:val="single" w:sz="4" w:space="0" w:color="auto"/>
            </w:tcBorders>
          </w:tcPr>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rPr>
                <w:rFonts w:ascii="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rPr>
                <w:rFonts w:ascii="Times New Roman" w:hAnsi="Times New Roman" w:cs="Times New Roman"/>
              </w:rPr>
            </w:pPr>
          </w:p>
        </w:tc>
        <w:tc>
          <w:tcPr>
            <w:tcW w:w="2216" w:type="dxa"/>
            <w:tcBorders>
              <w:top w:val="single" w:sz="4" w:space="0" w:color="auto"/>
              <w:left w:val="single" w:sz="4" w:space="0" w:color="auto"/>
              <w:bottom w:val="single" w:sz="4" w:space="0" w:color="auto"/>
              <w:right w:val="single" w:sz="4" w:space="0" w:color="auto"/>
            </w:tcBorders>
          </w:tcPr>
          <w:p w:rsidR="00FC6B81" w:rsidRPr="007247D3" w:rsidRDefault="00FC6B81" w:rsidP="00372F08">
            <w:pPr>
              <w:pStyle w:val="af"/>
              <w:rPr>
                <w:rFonts w:ascii="Times New Roman" w:hAnsi="Times New Roman" w:cs="Times New Roman"/>
              </w:rPr>
            </w:pPr>
          </w:p>
        </w:tc>
        <w:tc>
          <w:tcPr>
            <w:tcW w:w="1830" w:type="dxa"/>
            <w:tcBorders>
              <w:top w:val="single" w:sz="4" w:space="0" w:color="auto"/>
              <w:left w:val="single" w:sz="4" w:space="0" w:color="auto"/>
              <w:bottom w:val="single" w:sz="4" w:space="0" w:color="auto"/>
            </w:tcBorders>
          </w:tcPr>
          <w:p w:rsidR="00FC6B81" w:rsidRPr="007247D3" w:rsidRDefault="00FC6B81" w:rsidP="00372F08">
            <w:pPr>
              <w:pStyle w:val="af"/>
              <w:rPr>
                <w:rFonts w:ascii="Times New Roman" w:hAnsi="Times New Roman" w:cs="Times New Roman"/>
              </w:rPr>
            </w:pPr>
          </w:p>
        </w:tc>
      </w:tr>
    </w:tbl>
    <w:p w:rsidR="00FC6B81" w:rsidRPr="00954D85" w:rsidRDefault="00FC6B81" w:rsidP="00FC6B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0"/>
        <w:gridCol w:w="4902"/>
      </w:tblGrid>
      <w:tr w:rsidR="00FC6B81" w:rsidRPr="00954D85" w:rsidTr="00372F08">
        <w:tc>
          <w:tcPr>
            <w:tcW w:w="10200" w:type="dxa"/>
            <w:tcBorders>
              <w:top w:val="nil"/>
              <w:left w:val="nil"/>
              <w:bottom w:val="nil"/>
              <w:right w:val="nil"/>
            </w:tcBorders>
          </w:tcPr>
          <w:p w:rsidR="00FC6B81" w:rsidRPr="007247D3" w:rsidRDefault="00FC6B81" w:rsidP="00372F08">
            <w:pPr>
              <w:pStyle w:val="af0"/>
              <w:rPr>
                <w:rFonts w:ascii="Times New Roman" w:hAnsi="Times New Roman" w:cs="Times New Roman"/>
              </w:rPr>
            </w:pPr>
          </w:p>
          <w:p w:rsidR="00FC6B81" w:rsidRPr="007247D3" w:rsidRDefault="00FC6B81" w:rsidP="00372F08">
            <w:pPr>
              <w:pStyle w:val="af"/>
              <w:jc w:val="left"/>
              <w:rPr>
                <w:rFonts w:ascii="Times New Roman" w:hAnsi="Times New Roman" w:cs="Times New Roman"/>
              </w:rPr>
            </w:pPr>
            <w:r w:rsidRPr="007247D3">
              <w:rPr>
                <w:rFonts w:ascii="Times New Roman" w:hAnsi="Times New Roman" w:cs="Times New Roman"/>
              </w:rPr>
              <w:t xml:space="preserve">_______________________        _______________________         </w:t>
            </w:r>
          </w:p>
          <w:p w:rsidR="00FC6B81" w:rsidRPr="007247D3" w:rsidRDefault="00FC6B81" w:rsidP="00372F08">
            <w:pPr>
              <w:pStyle w:val="af0"/>
              <w:rPr>
                <w:rFonts w:ascii="Times New Roman" w:hAnsi="Times New Roman" w:cs="Times New Roman"/>
                <w:sz w:val="20"/>
                <w:szCs w:val="20"/>
              </w:rPr>
            </w:pPr>
            <w:r w:rsidRPr="007247D3">
              <w:rPr>
                <w:rFonts w:ascii="Times New Roman" w:hAnsi="Times New Roman" w:cs="Times New Roman"/>
                <w:sz w:val="20"/>
                <w:szCs w:val="20"/>
              </w:rPr>
              <w:t xml:space="preserve">                 Ф.И.О.                                                      должность </w:t>
            </w:r>
          </w:p>
        </w:tc>
        <w:tc>
          <w:tcPr>
            <w:tcW w:w="4902" w:type="dxa"/>
            <w:tcBorders>
              <w:top w:val="nil"/>
              <w:left w:val="nil"/>
              <w:bottom w:val="nil"/>
              <w:right w:val="nil"/>
            </w:tcBorders>
          </w:tcPr>
          <w:p w:rsidR="00FC6B81" w:rsidRPr="007247D3" w:rsidRDefault="00FC6B81" w:rsidP="00372F08">
            <w:pPr>
              <w:pStyle w:val="af"/>
              <w:rPr>
                <w:rFonts w:ascii="Times New Roman" w:hAnsi="Times New Roman" w:cs="Times New Roman"/>
              </w:rPr>
            </w:pPr>
          </w:p>
          <w:p w:rsidR="00FC6B81" w:rsidRPr="007247D3" w:rsidRDefault="00FC6B81" w:rsidP="00372F08">
            <w:pPr>
              <w:jc w:val="center"/>
              <w:rPr>
                <w:sz w:val="20"/>
                <w:szCs w:val="20"/>
              </w:rPr>
            </w:pPr>
            <w:r w:rsidRPr="007247D3">
              <w:t xml:space="preserve">__________________________________    </w:t>
            </w:r>
            <w:r w:rsidRPr="007247D3">
              <w:rPr>
                <w:sz w:val="20"/>
                <w:szCs w:val="20"/>
              </w:rPr>
              <w:t>подпись (расшифровка подписи)</w:t>
            </w:r>
          </w:p>
          <w:p w:rsidR="00FC6B81" w:rsidRPr="007247D3" w:rsidRDefault="00FC6B81" w:rsidP="00372F08">
            <w:pPr>
              <w:pStyle w:val="af"/>
              <w:jc w:val="center"/>
              <w:rPr>
                <w:rFonts w:ascii="Times New Roman" w:hAnsi="Times New Roman" w:cs="Times New Roman"/>
              </w:rPr>
            </w:pPr>
            <w:r w:rsidRPr="007247D3">
              <w:rPr>
                <w:rFonts w:ascii="Times New Roman" w:hAnsi="Times New Roman" w:cs="Times New Roman"/>
              </w:rPr>
              <w:t>"___" ___________ 20___ г.</w:t>
            </w:r>
          </w:p>
        </w:tc>
      </w:tr>
    </w:tbl>
    <w:p w:rsidR="00FC6B81" w:rsidRPr="00954D85" w:rsidRDefault="00FC6B81" w:rsidP="00FC6B81">
      <w:pPr>
        <w:ind w:left="3969" w:hanging="15"/>
        <w:rPr>
          <w:rStyle w:val="ac"/>
          <w:b w:val="0"/>
        </w:rPr>
        <w:sectPr w:rsidR="00FC6B81" w:rsidRPr="00954D85" w:rsidSect="007247D3">
          <w:pgSz w:w="16800" w:h="11906" w:orient="landscape"/>
          <w:pgMar w:top="1701" w:right="1207" w:bottom="567" w:left="567" w:header="720" w:footer="720" w:gutter="0"/>
          <w:cols w:space="720"/>
          <w:docGrid w:linePitch="600" w:charSpace="32768"/>
        </w:sectPr>
      </w:pPr>
    </w:p>
    <w:p w:rsidR="00FC6B81" w:rsidRPr="00954D85" w:rsidRDefault="00FC6B81" w:rsidP="007247D3">
      <w:pPr>
        <w:ind w:left="4820" w:hanging="15"/>
        <w:jc w:val="right"/>
        <w:rPr>
          <w:rStyle w:val="ac"/>
          <w:b w:val="0"/>
        </w:rPr>
      </w:pPr>
      <w:r w:rsidRPr="00954D85">
        <w:rPr>
          <w:rStyle w:val="ac"/>
          <w:b w:val="0"/>
        </w:rPr>
        <w:lastRenderedPageBreak/>
        <w:t>Приложение № 2</w:t>
      </w:r>
    </w:p>
    <w:p w:rsidR="00FC6B81" w:rsidRPr="00C76AB1" w:rsidRDefault="00FC6B81" w:rsidP="007247D3">
      <w:pPr>
        <w:ind w:left="4820" w:hanging="15"/>
        <w:jc w:val="right"/>
      </w:pPr>
      <w:r w:rsidRPr="00954D85">
        <w:rPr>
          <w:rStyle w:val="ac"/>
          <w:b w:val="0"/>
        </w:rPr>
        <w:t xml:space="preserve">к </w:t>
      </w:r>
      <w:r w:rsidRPr="00954D85">
        <w:rPr>
          <w:rStyle w:val="ad"/>
        </w:rPr>
        <w:t>Порядку</w:t>
      </w:r>
      <w:r w:rsidRPr="00954D85">
        <w:rPr>
          <w:rStyle w:val="ac"/>
          <w:b w:val="0"/>
        </w:rPr>
        <w:t xml:space="preserve"> </w:t>
      </w:r>
      <w:r w:rsidRPr="00954D85">
        <w:rPr>
          <w:bCs/>
        </w:rPr>
        <w:t xml:space="preserve">осуществления органом внутреннего муниципального финансового контроля </w:t>
      </w:r>
      <w:r w:rsidR="007247D3" w:rsidRPr="009540FD">
        <w:t>муниципального образования сель</w:t>
      </w:r>
      <w:r w:rsidR="007247D3">
        <w:t>ского поселения «Саганнурское»</w:t>
      </w:r>
      <w:r w:rsidRPr="00C76AB1">
        <w:rPr>
          <w:bCs/>
        </w:rPr>
        <w:t xml:space="preserve"> полномочий по внутреннему муниципальному финансовому контролю</w:t>
      </w:r>
    </w:p>
    <w:p w:rsidR="00FC6B81" w:rsidRPr="00C76AB1" w:rsidRDefault="00FC6B81" w:rsidP="00FC6B81"/>
    <w:p w:rsidR="00FC6B81" w:rsidRPr="007247D3" w:rsidRDefault="00FC6B81" w:rsidP="00FC6B81">
      <w:pPr>
        <w:pStyle w:val="ae"/>
        <w:jc w:val="center"/>
        <w:rPr>
          <w:rFonts w:ascii="Times New Roman" w:hAnsi="Times New Roman" w:cs="Times New Roman"/>
        </w:rPr>
      </w:pPr>
      <w:r w:rsidRPr="007247D3">
        <w:rPr>
          <w:rStyle w:val="ac"/>
          <w:rFonts w:ascii="Times New Roman" w:hAnsi="Times New Roman" w:cs="Times New Roman"/>
          <w:b w:val="0"/>
        </w:rPr>
        <w:t>ПРОГРАММА</w:t>
      </w:r>
    </w:p>
    <w:p w:rsidR="00914901" w:rsidRDefault="00FC6B81" w:rsidP="00914901">
      <w:pPr>
        <w:pStyle w:val="1"/>
        <w:jc w:val="center"/>
        <w:rPr>
          <w:b/>
          <w:sz w:val="24"/>
          <w:szCs w:val="24"/>
        </w:rPr>
      </w:pPr>
      <w:r w:rsidRPr="007247D3">
        <w:rPr>
          <w:rStyle w:val="ac"/>
          <w:sz w:val="24"/>
          <w:szCs w:val="24"/>
        </w:rPr>
        <w:t xml:space="preserve">проведения </w:t>
      </w:r>
      <w:r w:rsidRPr="007247D3">
        <w:rPr>
          <w:b/>
          <w:sz w:val="24"/>
          <w:szCs w:val="24"/>
        </w:rPr>
        <w:t xml:space="preserve">осуществления внутреннего </w:t>
      </w:r>
    </w:p>
    <w:p w:rsidR="00FC6B81" w:rsidRPr="007247D3" w:rsidRDefault="00FC6B81" w:rsidP="00914901">
      <w:pPr>
        <w:pStyle w:val="1"/>
        <w:jc w:val="center"/>
        <w:rPr>
          <w:b/>
          <w:sz w:val="24"/>
          <w:szCs w:val="24"/>
        </w:rPr>
      </w:pPr>
      <w:r w:rsidRPr="007247D3">
        <w:rPr>
          <w:b/>
          <w:sz w:val="24"/>
          <w:szCs w:val="24"/>
        </w:rPr>
        <w:t>муниципального финансового контроля</w:t>
      </w:r>
    </w:p>
    <w:p w:rsidR="00FC6B81" w:rsidRPr="007247D3" w:rsidRDefault="00FC6B81" w:rsidP="00FC6B81">
      <w:pPr>
        <w:pStyle w:val="ae"/>
        <w:rPr>
          <w:rFonts w:ascii="Times New Roman" w:hAnsi="Times New Roman" w:cs="Times New Roman"/>
        </w:rPr>
      </w:pPr>
    </w:p>
    <w:p w:rsidR="00FC6B81" w:rsidRPr="007247D3" w:rsidRDefault="00FC6B81" w:rsidP="00FC6B81">
      <w:pPr>
        <w:pStyle w:val="ae"/>
        <w:rPr>
          <w:rFonts w:ascii="Times New Roman" w:hAnsi="Times New Roman" w:cs="Times New Roman"/>
        </w:rPr>
      </w:pPr>
      <w:r w:rsidRPr="007247D3">
        <w:rPr>
          <w:rStyle w:val="ac"/>
          <w:rFonts w:ascii="Times New Roman" w:hAnsi="Times New Roman" w:cs="Times New Roman"/>
          <w:b w:val="0"/>
        </w:rPr>
        <w:t>в _________________________________________________________________</w:t>
      </w:r>
    </w:p>
    <w:p w:rsidR="00FC6B81" w:rsidRPr="007247D3" w:rsidRDefault="00FC6B81" w:rsidP="00FC6B81">
      <w:pPr>
        <w:pStyle w:val="ae"/>
        <w:jc w:val="center"/>
        <w:rPr>
          <w:rFonts w:ascii="Times New Roman" w:hAnsi="Times New Roman" w:cs="Times New Roman"/>
        </w:rPr>
      </w:pPr>
      <w:r w:rsidRPr="007247D3">
        <w:rPr>
          <w:rStyle w:val="ac"/>
          <w:rFonts w:ascii="Times New Roman" w:hAnsi="Times New Roman" w:cs="Times New Roman"/>
          <w:b w:val="0"/>
        </w:rPr>
        <w:t>(полное наименование объекта контроля)</w:t>
      </w:r>
    </w:p>
    <w:p w:rsidR="00FC6B81" w:rsidRPr="007247D3" w:rsidRDefault="00FC6B81" w:rsidP="00FC6B81"/>
    <w:p w:rsidR="00FC6B81" w:rsidRPr="007247D3" w:rsidRDefault="00FC6B81" w:rsidP="00FC6B81">
      <w:pPr>
        <w:pStyle w:val="ae"/>
        <w:rPr>
          <w:rFonts w:ascii="Times New Roman" w:hAnsi="Times New Roman" w:cs="Times New Roman"/>
        </w:rPr>
      </w:pPr>
      <w:bookmarkStart w:id="5" w:name="sub_20001"/>
      <w:r w:rsidRPr="007247D3">
        <w:rPr>
          <w:rFonts w:ascii="Times New Roman" w:hAnsi="Times New Roman" w:cs="Times New Roman"/>
        </w:rPr>
        <w:t>1. Основание для проведения проверки: _______________________________</w:t>
      </w:r>
    </w:p>
    <w:bookmarkEnd w:id="5"/>
    <w:p w:rsidR="00FC6B81" w:rsidRPr="007247D3" w:rsidRDefault="00FC6B81" w:rsidP="00FC6B81">
      <w:pPr>
        <w:pStyle w:val="ae"/>
        <w:rPr>
          <w:rFonts w:ascii="Times New Roman" w:hAnsi="Times New Roman" w:cs="Times New Roman"/>
        </w:rPr>
      </w:pPr>
      <w:r w:rsidRPr="007247D3">
        <w:rPr>
          <w:rFonts w:ascii="Times New Roman" w:hAnsi="Times New Roman" w:cs="Times New Roman"/>
        </w:rPr>
        <w:t>_________________________________________________________________</w:t>
      </w:r>
    </w:p>
    <w:p w:rsidR="00FC6B81" w:rsidRPr="007247D3" w:rsidRDefault="00FC6B81" w:rsidP="00FC6B81">
      <w:pPr>
        <w:pStyle w:val="ae"/>
        <w:jc w:val="center"/>
        <w:rPr>
          <w:rFonts w:ascii="Times New Roman" w:hAnsi="Times New Roman" w:cs="Times New Roman"/>
        </w:rPr>
      </w:pPr>
      <w:r w:rsidRPr="007247D3">
        <w:rPr>
          <w:rFonts w:ascii="Times New Roman" w:hAnsi="Times New Roman" w:cs="Times New Roman"/>
        </w:rPr>
        <w:t>(реквизиты распоряжения или иного организационно-распорядительного документа о проведении проверки)</w:t>
      </w:r>
    </w:p>
    <w:p w:rsidR="00FC6B81" w:rsidRPr="007247D3" w:rsidRDefault="00FC6B81" w:rsidP="00FC6B81">
      <w:pPr>
        <w:pStyle w:val="ae"/>
        <w:rPr>
          <w:rFonts w:ascii="Times New Roman" w:hAnsi="Times New Roman" w:cs="Times New Roman"/>
        </w:rPr>
      </w:pPr>
      <w:bookmarkStart w:id="6" w:name="sub_20002"/>
      <w:r w:rsidRPr="007247D3">
        <w:rPr>
          <w:rFonts w:ascii="Times New Roman" w:hAnsi="Times New Roman" w:cs="Times New Roman"/>
        </w:rPr>
        <w:t>2. Вид проверки: ___________________________________________________</w:t>
      </w:r>
    </w:p>
    <w:bookmarkEnd w:id="6"/>
    <w:p w:rsidR="00FC6B81" w:rsidRPr="007247D3" w:rsidRDefault="00FC6B81" w:rsidP="00FC6B81">
      <w:pPr>
        <w:pStyle w:val="ae"/>
        <w:jc w:val="center"/>
        <w:rPr>
          <w:rFonts w:ascii="Times New Roman" w:hAnsi="Times New Roman" w:cs="Times New Roman"/>
        </w:rPr>
      </w:pPr>
      <w:r w:rsidRPr="007247D3">
        <w:rPr>
          <w:rFonts w:ascii="Times New Roman" w:hAnsi="Times New Roman" w:cs="Times New Roman"/>
        </w:rPr>
        <w:t>(камеральная, выездная)</w:t>
      </w:r>
    </w:p>
    <w:p w:rsidR="00FC6B81" w:rsidRPr="007247D3" w:rsidRDefault="00FC6B81" w:rsidP="00FC6B81">
      <w:pPr>
        <w:pStyle w:val="ae"/>
        <w:rPr>
          <w:rFonts w:ascii="Times New Roman" w:hAnsi="Times New Roman" w:cs="Times New Roman"/>
        </w:rPr>
      </w:pPr>
      <w:bookmarkStart w:id="7" w:name="sub_20003"/>
      <w:r w:rsidRPr="007247D3">
        <w:rPr>
          <w:rFonts w:ascii="Times New Roman" w:hAnsi="Times New Roman" w:cs="Times New Roman"/>
        </w:rPr>
        <w:t>3. Срок проведения проверки: с "____"____________ 20___ г.</w:t>
      </w:r>
    </w:p>
    <w:bookmarkEnd w:id="7"/>
    <w:p w:rsidR="00FC6B81" w:rsidRPr="007247D3" w:rsidRDefault="00FC6B81" w:rsidP="00FC6B81">
      <w:pPr>
        <w:pStyle w:val="ae"/>
        <w:ind w:left="3261"/>
        <w:rPr>
          <w:rFonts w:ascii="Times New Roman" w:hAnsi="Times New Roman" w:cs="Times New Roman"/>
        </w:rPr>
      </w:pPr>
      <w:r w:rsidRPr="007247D3">
        <w:rPr>
          <w:rFonts w:ascii="Times New Roman" w:hAnsi="Times New Roman" w:cs="Times New Roman"/>
        </w:rPr>
        <w:t xml:space="preserve"> по "___" ____________20____ г.</w:t>
      </w:r>
    </w:p>
    <w:p w:rsidR="00FC6B81" w:rsidRPr="007247D3" w:rsidRDefault="00FC6B81" w:rsidP="00FC6B81">
      <w:pPr>
        <w:pStyle w:val="ae"/>
        <w:rPr>
          <w:rFonts w:ascii="Times New Roman" w:hAnsi="Times New Roman" w:cs="Times New Roman"/>
        </w:rPr>
      </w:pPr>
      <w:bookmarkStart w:id="8" w:name="sub_20004"/>
      <w:r w:rsidRPr="007247D3">
        <w:rPr>
          <w:rFonts w:ascii="Times New Roman" w:hAnsi="Times New Roman" w:cs="Times New Roman"/>
        </w:rPr>
        <w:t>4. Проверяемый период: 20___ год и истекший период 20___ года.</w:t>
      </w:r>
    </w:p>
    <w:p w:rsidR="00FC6B81" w:rsidRPr="007247D3" w:rsidRDefault="00FC6B81" w:rsidP="00FC6B81">
      <w:pPr>
        <w:pStyle w:val="ae"/>
        <w:rPr>
          <w:rFonts w:ascii="Times New Roman" w:hAnsi="Times New Roman" w:cs="Times New Roman"/>
        </w:rPr>
      </w:pPr>
      <w:bookmarkStart w:id="9" w:name="sub_20005"/>
      <w:bookmarkEnd w:id="8"/>
      <w:r w:rsidRPr="007247D3">
        <w:rPr>
          <w:rFonts w:ascii="Times New Roman" w:hAnsi="Times New Roman" w:cs="Times New Roman"/>
        </w:rPr>
        <w:t xml:space="preserve">5. Перечень вопросов, подлежащих изучению в ходе проведения </w:t>
      </w:r>
      <w:bookmarkEnd w:id="9"/>
      <w:r w:rsidRPr="007247D3">
        <w:rPr>
          <w:rFonts w:ascii="Times New Roman" w:hAnsi="Times New Roman" w:cs="Times New Roman"/>
        </w:rPr>
        <w:t>проверки:</w:t>
      </w:r>
    </w:p>
    <w:p w:rsidR="00FC6B81" w:rsidRPr="007247D3" w:rsidRDefault="00FC6B81" w:rsidP="00FC6B81">
      <w:pPr>
        <w:pStyle w:val="ae"/>
        <w:rPr>
          <w:rFonts w:ascii="Times New Roman" w:hAnsi="Times New Roman" w:cs="Times New Roman"/>
        </w:rPr>
      </w:pPr>
      <w:bookmarkStart w:id="10" w:name="sub_20051"/>
      <w:r w:rsidRPr="007247D3">
        <w:rPr>
          <w:rFonts w:ascii="Times New Roman" w:hAnsi="Times New Roman" w:cs="Times New Roman"/>
        </w:rPr>
        <w:t>5.1. _________________________________________________________________</w:t>
      </w:r>
    </w:p>
    <w:p w:rsidR="00FC6B81" w:rsidRPr="007247D3" w:rsidRDefault="00FC6B81" w:rsidP="00FC6B81">
      <w:pPr>
        <w:pStyle w:val="ae"/>
        <w:rPr>
          <w:rFonts w:ascii="Times New Roman" w:hAnsi="Times New Roman" w:cs="Times New Roman"/>
        </w:rPr>
      </w:pPr>
      <w:bookmarkStart w:id="11" w:name="sub_20052"/>
      <w:bookmarkEnd w:id="10"/>
      <w:r w:rsidRPr="007247D3">
        <w:rPr>
          <w:rFonts w:ascii="Times New Roman" w:hAnsi="Times New Roman" w:cs="Times New Roman"/>
        </w:rPr>
        <w:t>5.2. _________________________________________________________________</w:t>
      </w:r>
    </w:p>
    <w:p w:rsidR="00FC6B81" w:rsidRPr="007247D3" w:rsidRDefault="00FC6B81" w:rsidP="00FC6B81">
      <w:pPr>
        <w:pStyle w:val="ae"/>
        <w:rPr>
          <w:rFonts w:ascii="Times New Roman" w:hAnsi="Times New Roman" w:cs="Times New Roman"/>
        </w:rPr>
      </w:pPr>
      <w:bookmarkStart w:id="12" w:name="sub_20053"/>
      <w:bookmarkEnd w:id="11"/>
      <w:r w:rsidRPr="007247D3">
        <w:rPr>
          <w:rFonts w:ascii="Times New Roman" w:hAnsi="Times New Roman" w:cs="Times New Roman"/>
        </w:rPr>
        <w:t>5.3. _________________________________________________________________</w:t>
      </w:r>
    </w:p>
    <w:p w:rsidR="00FC6B81" w:rsidRPr="007247D3" w:rsidRDefault="00FC6B81" w:rsidP="00FC6B81">
      <w:pPr>
        <w:pStyle w:val="ae"/>
        <w:jc w:val="both"/>
        <w:rPr>
          <w:rFonts w:ascii="Times New Roman" w:hAnsi="Times New Roman" w:cs="Times New Roman"/>
        </w:rPr>
      </w:pPr>
      <w:bookmarkStart w:id="13" w:name="sub_20006"/>
      <w:bookmarkEnd w:id="12"/>
      <w:r w:rsidRPr="007247D3">
        <w:rPr>
          <w:rFonts w:ascii="Times New Roman" w:hAnsi="Times New Roman" w:cs="Times New Roman"/>
        </w:rPr>
        <w:t xml:space="preserve">6. Состав комиссии: (определяется согласно распоряжению </w:t>
      </w:r>
      <w:bookmarkEnd w:id="13"/>
      <w:r w:rsidRPr="007247D3">
        <w:rPr>
          <w:rFonts w:ascii="Times New Roman" w:hAnsi="Times New Roman" w:cs="Times New Roman"/>
        </w:rPr>
        <w:t>уполномоченного должностного лица)</w:t>
      </w:r>
    </w:p>
    <w:p w:rsidR="00FC6B81" w:rsidRPr="007247D3" w:rsidRDefault="00FC6B81" w:rsidP="00FC6B81">
      <w:pPr>
        <w:pStyle w:val="ae"/>
        <w:jc w:val="both"/>
        <w:rPr>
          <w:rFonts w:ascii="Times New Roman" w:hAnsi="Times New Roman" w:cs="Times New Roman"/>
        </w:rPr>
      </w:pPr>
    </w:p>
    <w:p w:rsidR="00FC6B81" w:rsidRPr="007247D3" w:rsidRDefault="00FC6B81" w:rsidP="00FC6B81">
      <w:pPr>
        <w:pStyle w:val="ae"/>
        <w:jc w:val="both"/>
        <w:rPr>
          <w:rFonts w:ascii="Times New Roman" w:hAnsi="Times New Roman" w:cs="Times New Roman"/>
        </w:rPr>
      </w:pPr>
      <w:r w:rsidRPr="007247D3">
        <w:rPr>
          <w:rFonts w:ascii="Times New Roman" w:hAnsi="Times New Roman" w:cs="Times New Roman"/>
        </w:rPr>
        <w:t>Должность, фамилия, имя, отчество, специальное звание (при наличии) субъекта ведомственного контроля (руководитель проверки);</w:t>
      </w:r>
    </w:p>
    <w:p w:rsidR="00FC6B81" w:rsidRPr="007247D3" w:rsidRDefault="00FC6B81" w:rsidP="00FC6B81">
      <w:pPr>
        <w:pStyle w:val="ae"/>
        <w:jc w:val="both"/>
        <w:rPr>
          <w:rFonts w:ascii="Times New Roman" w:hAnsi="Times New Roman" w:cs="Times New Roman"/>
        </w:rPr>
      </w:pPr>
    </w:p>
    <w:p w:rsidR="00FC6B81" w:rsidRPr="007247D3" w:rsidRDefault="00FC6B81" w:rsidP="00FC6B81">
      <w:pPr>
        <w:pStyle w:val="ae"/>
        <w:jc w:val="both"/>
        <w:rPr>
          <w:rFonts w:ascii="Times New Roman" w:hAnsi="Times New Roman" w:cs="Times New Roman"/>
        </w:rPr>
      </w:pPr>
      <w:r w:rsidRPr="007247D3">
        <w:rPr>
          <w:rFonts w:ascii="Times New Roman" w:hAnsi="Times New Roman" w:cs="Times New Roman"/>
        </w:rPr>
        <w:t>Должность, фамилия, имя, отчество, специальное звание (при наличии) субъекта ведомственного контроля;</w:t>
      </w:r>
    </w:p>
    <w:p w:rsidR="00FC6B81" w:rsidRPr="007247D3" w:rsidRDefault="00FC6B81" w:rsidP="00FC6B81">
      <w:pPr>
        <w:pStyle w:val="ae"/>
        <w:jc w:val="both"/>
        <w:rPr>
          <w:rFonts w:ascii="Times New Roman" w:hAnsi="Times New Roman" w:cs="Times New Roman"/>
        </w:rPr>
      </w:pPr>
    </w:p>
    <w:p w:rsidR="00FC6B81" w:rsidRPr="007247D3" w:rsidRDefault="00FC6B81" w:rsidP="00FC6B81">
      <w:pPr>
        <w:pStyle w:val="ae"/>
        <w:jc w:val="both"/>
        <w:rPr>
          <w:rFonts w:ascii="Times New Roman" w:hAnsi="Times New Roman" w:cs="Times New Roman"/>
        </w:rPr>
      </w:pPr>
      <w:r w:rsidRPr="007247D3">
        <w:rPr>
          <w:rFonts w:ascii="Times New Roman" w:hAnsi="Times New Roman" w:cs="Times New Roman"/>
        </w:rPr>
        <w:t>Должность, фамилия, имя, отчество, специальное звание (при наличии) субъекта ведомственного контроля;</w:t>
      </w:r>
    </w:p>
    <w:p w:rsidR="00FC6B81" w:rsidRPr="007247D3" w:rsidRDefault="00FC6B81" w:rsidP="00FC6B81">
      <w:pPr>
        <w:pStyle w:val="ae"/>
        <w:rPr>
          <w:rFonts w:ascii="Times New Roman" w:hAnsi="Times New Roman" w:cs="Times New Roman"/>
        </w:rPr>
      </w:pPr>
    </w:p>
    <w:p w:rsidR="00FC6B81" w:rsidRPr="007247D3" w:rsidRDefault="00FC6B81" w:rsidP="00FC6B81">
      <w:pPr>
        <w:pStyle w:val="ae"/>
        <w:rPr>
          <w:rFonts w:ascii="Times New Roman" w:hAnsi="Times New Roman" w:cs="Times New Roman"/>
        </w:rPr>
      </w:pPr>
      <w:r w:rsidRPr="007247D3">
        <w:rPr>
          <w:rFonts w:ascii="Times New Roman" w:hAnsi="Times New Roman" w:cs="Times New Roman"/>
        </w:rPr>
        <w:t>Руководитель проверки</w:t>
      </w:r>
      <w:r w:rsidRPr="007247D3">
        <w:rPr>
          <w:rFonts w:ascii="Times New Roman" w:hAnsi="Times New Roman" w:cs="Times New Roman"/>
        </w:rPr>
        <w:tab/>
      </w:r>
      <w:r w:rsidRPr="007247D3">
        <w:rPr>
          <w:rFonts w:ascii="Times New Roman" w:hAnsi="Times New Roman" w:cs="Times New Roman"/>
        </w:rPr>
        <w:tab/>
        <w:t>_______________</w:t>
      </w:r>
      <w:r w:rsidRPr="007247D3">
        <w:rPr>
          <w:rFonts w:ascii="Times New Roman" w:hAnsi="Times New Roman" w:cs="Times New Roman"/>
        </w:rPr>
        <w:tab/>
        <w:t>______________________</w:t>
      </w:r>
    </w:p>
    <w:p w:rsidR="00FC6B81" w:rsidRPr="007247D3" w:rsidRDefault="00FC6B81" w:rsidP="00FC6B81">
      <w:pPr>
        <w:pStyle w:val="ae"/>
        <w:rPr>
          <w:rFonts w:ascii="Times New Roman" w:hAnsi="Times New Roman" w:cs="Times New Roman"/>
        </w:rPr>
      </w:pPr>
      <w:r w:rsidRPr="007247D3">
        <w:rPr>
          <w:rFonts w:ascii="Times New Roman" w:hAnsi="Times New Roman" w:cs="Times New Roman"/>
        </w:rPr>
        <w:t>(указывается должность лица,</w:t>
      </w:r>
      <w:r w:rsidRPr="007247D3">
        <w:rPr>
          <w:rFonts w:ascii="Times New Roman" w:hAnsi="Times New Roman" w:cs="Times New Roman"/>
        </w:rPr>
        <w:tab/>
      </w:r>
      <w:r w:rsidRPr="007247D3">
        <w:rPr>
          <w:rFonts w:ascii="Times New Roman" w:hAnsi="Times New Roman" w:cs="Times New Roman"/>
        </w:rPr>
        <w:tab/>
      </w:r>
      <w:r w:rsidRPr="007247D3">
        <w:rPr>
          <w:rFonts w:ascii="Times New Roman" w:hAnsi="Times New Roman" w:cs="Times New Roman"/>
        </w:rPr>
        <w:tab/>
        <w:t xml:space="preserve">(подпись) </w:t>
      </w:r>
      <w:r w:rsidRPr="007247D3">
        <w:rPr>
          <w:rFonts w:ascii="Times New Roman" w:hAnsi="Times New Roman" w:cs="Times New Roman"/>
        </w:rPr>
        <w:tab/>
        <w:t xml:space="preserve">       (расшифровка подписи)</w:t>
      </w:r>
    </w:p>
    <w:p w:rsidR="00FC6B81" w:rsidRPr="007247D3" w:rsidRDefault="00FC6B81" w:rsidP="00FC6B81">
      <w:pPr>
        <w:pStyle w:val="ae"/>
        <w:rPr>
          <w:rFonts w:ascii="Times New Roman" w:hAnsi="Times New Roman" w:cs="Times New Roman"/>
        </w:rPr>
      </w:pPr>
      <w:r w:rsidRPr="007247D3">
        <w:rPr>
          <w:rFonts w:ascii="Times New Roman" w:hAnsi="Times New Roman" w:cs="Times New Roman"/>
        </w:rPr>
        <w:t>ответственного за проведение</w:t>
      </w:r>
    </w:p>
    <w:p w:rsidR="00FC6B81" w:rsidRPr="007247D3" w:rsidRDefault="00FC6B81" w:rsidP="00FC6B81">
      <w:pPr>
        <w:pStyle w:val="ae"/>
        <w:rPr>
          <w:rFonts w:ascii="Times New Roman" w:hAnsi="Times New Roman" w:cs="Times New Roman"/>
        </w:rPr>
      </w:pPr>
      <w:r w:rsidRPr="007247D3">
        <w:rPr>
          <w:rFonts w:ascii="Times New Roman" w:hAnsi="Times New Roman" w:cs="Times New Roman"/>
        </w:rPr>
        <w:t xml:space="preserve">проверки) </w:t>
      </w:r>
    </w:p>
    <w:p w:rsidR="00FC6B81" w:rsidRPr="007247D3" w:rsidRDefault="00FC6B81" w:rsidP="00FC6B81">
      <w:pPr>
        <w:pStyle w:val="ae"/>
        <w:ind w:left="4820"/>
        <w:rPr>
          <w:rFonts w:ascii="Times New Roman" w:hAnsi="Times New Roman" w:cs="Times New Roman"/>
        </w:rPr>
      </w:pPr>
      <w:r w:rsidRPr="007247D3">
        <w:rPr>
          <w:rFonts w:ascii="Times New Roman" w:hAnsi="Times New Roman" w:cs="Times New Roman"/>
        </w:rPr>
        <w:t>"___" __________ _____ г.</w:t>
      </w:r>
    </w:p>
    <w:p w:rsidR="00FC6B81" w:rsidRDefault="00FC6B81" w:rsidP="00914901">
      <w:pPr>
        <w:ind w:left="4820" w:hanging="15"/>
        <w:jc w:val="right"/>
        <w:rPr>
          <w:rStyle w:val="ac"/>
          <w:b w:val="0"/>
        </w:rPr>
      </w:pPr>
      <w:r w:rsidRPr="007247D3">
        <w:rPr>
          <w:rStyle w:val="ac"/>
          <w:b w:val="0"/>
        </w:rPr>
        <w:br w:type="page"/>
      </w:r>
      <w:r>
        <w:rPr>
          <w:rStyle w:val="ac"/>
          <w:b w:val="0"/>
        </w:rPr>
        <w:lastRenderedPageBreak/>
        <w:t>Приложение № 3</w:t>
      </w:r>
    </w:p>
    <w:p w:rsidR="00FC6B81" w:rsidRPr="00C76AB1" w:rsidRDefault="00FC6B81" w:rsidP="00914901">
      <w:pPr>
        <w:ind w:left="4820" w:hanging="15"/>
        <w:jc w:val="right"/>
      </w:pPr>
      <w:r w:rsidRPr="00C76AB1">
        <w:rPr>
          <w:rStyle w:val="ac"/>
          <w:b w:val="0"/>
        </w:rPr>
        <w:t xml:space="preserve">к </w:t>
      </w:r>
      <w:r w:rsidRPr="00C76AB1">
        <w:rPr>
          <w:rStyle w:val="ad"/>
        </w:rPr>
        <w:t>Порядку</w:t>
      </w:r>
      <w:r w:rsidRPr="00C76AB1">
        <w:rPr>
          <w:rStyle w:val="ac"/>
          <w:b w:val="0"/>
        </w:rPr>
        <w:t xml:space="preserve"> </w:t>
      </w:r>
      <w:r w:rsidRPr="00C76AB1">
        <w:rPr>
          <w:bCs/>
        </w:rPr>
        <w:t xml:space="preserve">осуществления органом внутреннего муниципального финансового контроля </w:t>
      </w:r>
      <w:r w:rsidR="007247D3" w:rsidRPr="009540FD">
        <w:t>муниципального образования сель</w:t>
      </w:r>
      <w:r w:rsidR="007247D3">
        <w:t xml:space="preserve">ского поселения «Саганнурское» </w:t>
      </w:r>
      <w:r w:rsidRPr="00C76AB1">
        <w:rPr>
          <w:bCs/>
        </w:rPr>
        <w:t>полномочий по внутреннему муниципальному финансовому контролю</w:t>
      </w:r>
    </w:p>
    <w:p w:rsidR="00FC6B81" w:rsidRDefault="00FC6B81" w:rsidP="00FC6B81">
      <w:pPr>
        <w:jc w:val="center"/>
        <w:rPr>
          <w:bCs/>
          <w:color w:val="26282F"/>
        </w:rPr>
      </w:pPr>
    </w:p>
    <w:p w:rsidR="00FC6B81" w:rsidRPr="003E1228" w:rsidRDefault="00FC6B81" w:rsidP="00FC6B81">
      <w:pPr>
        <w:jc w:val="center"/>
        <w:rPr>
          <w:bCs/>
        </w:rPr>
      </w:pPr>
      <w:r w:rsidRPr="003E1228">
        <w:rPr>
          <w:bCs/>
        </w:rPr>
        <w:t>Заключение</w:t>
      </w:r>
    </w:p>
    <w:p w:rsidR="00FC6B81" w:rsidRPr="003E1228" w:rsidRDefault="00FC6B81" w:rsidP="00FC6B81">
      <w:pPr>
        <w:jc w:val="center"/>
      </w:pPr>
      <w:r w:rsidRPr="003E1228">
        <w:rPr>
          <w:bCs/>
        </w:rPr>
        <w:t>по результатам проведения внутреннего муниципального финансового контроля</w:t>
      </w:r>
    </w:p>
    <w:p w:rsidR="00FC6B81" w:rsidRPr="00C76AB1" w:rsidRDefault="00FC6B81" w:rsidP="00FC6B81">
      <w:pPr>
        <w:ind w:firstLine="709"/>
        <w:jc w:val="both"/>
      </w:pPr>
    </w:p>
    <w:tbl>
      <w:tblPr>
        <w:tblW w:w="8789" w:type="dxa"/>
        <w:tblInd w:w="108" w:type="dxa"/>
        <w:tblLayout w:type="fixed"/>
        <w:tblLook w:val="0000"/>
      </w:tblPr>
      <w:tblGrid>
        <w:gridCol w:w="5812"/>
        <w:gridCol w:w="2977"/>
      </w:tblGrid>
      <w:tr w:rsidR="00FC6B81" w:rsidRPr="00C76AB1" w:rsidTr="00372F08">
        <w:tc>
          <w:tcPr>
            <w:tcW w:w="5812" w:type="dxa"/>
          </w:tcPr>
          <w:p w:rsidR="00FC6B81" w:rsidRPr="00C76AB1" w:rsidRDefault="00FC6B81" w:rsidP="00372F08">
            <w:pPr>
              <w:ind w:firstLine="709"/>
            </w:pPr>
            <w:r>
              <w:t>№ __</w:t>
            </w:r>
          </w:p>
        </w:tc>
        <w:tc>
          <w:tcPr>
            <w:tcW w:w="2977" w:type="dxa"/>
          </w:tcPr>
          <w:p w:rsidR="00FC6B81" w:rsidRPr="00C76AB1" w:rsidRDefault="00FC6B81" w:rsidP="00372F08">
            <w:pPr>
              <w:ind w:firstLine="30"/>
              <w:jc w:val="center"/>
            </w:pPr>
            <w:r>
              <w:t>(</w:t>
            </w:r>
            <w:r w:rsidRPr="00C76AB1">
              <w:rPr>
                <w:bCs/>
                <w:color w:val="26282F"/>
              </w:rPr>
              <w:t>число, месяц, год</w:t>
            </w:r>
            <w:r>
              <w:t>)</w:t>
            </w:r>
          </w:p>
        </w:tc>
      </w:tr>
    </w:tbl>
    <w:p w:rsidR="00FC6B81" w:rsidRPr="00C76AB1" w:rsidRDefault="00FC6B81" w:rsidP="00FC6B81">
      <w:pPr>
        <w:ind w:firstLine="709"/>
        <w:jc w:val="both"/>
      </w:pPr>
    </w:p>
    <w:p w:rsidR="00FC6B81" w:rsidRPr="00C76AB1" w:rsidRDefault="00FC6B81" w:rsidP="00FC6B81">
      <w:pPr>
        <w:ind w:firstLine="709"/>
        <w:jc w:val="both"/>
      </w:pPr>
      <w:r w:rsidRPr="00C76AB1">
        <w:t xml:space="preserve">На основании </w:t>
      </w:r>
      <w:r>
        <w:t>(</w:t>
      </w:r>
      <w:r w:rsidRPr="00C76AB1">
        <w:rPr>
          <w:bCs/>
          <w:color w:val="26282F"/>
        </w:rPr>
        <w:t>наименование документа, его номер и дата</w:t>
      </w:r>
      <w:r>
        <w:t>)</w:t>
      </w:r>
      <w:r w:rsidRPr="00C76AB1">
        <w:t xml:space="preserve"> проведен внутренний муниципальный финансовый контроль в отношении </w:t>
      </w:r>
      <w:r>
        <w:t>(</w:t>
      </w:r>
      <w:r w:rsidRPr="00C76AB1">
        <w:rPr>
          <w:bCs/>
          <w:color w:val="26282F"/>
        </w:rPr>
        <w:t>наименование объекта внутреннего муниципального финансового контроля, ИНН</w:t>
      </w:r>
      <w:r>
        <w:t>)</w:t>
      </w:r>
      <w:r w:rsidRPr="00C76AB1">
        <w:t>.</w:t>
      </w:r>
    </w:p>
    <w:p w:rsidR="00FC6B81" w:rsidRPr="00C76AB1" w:rsidRDefault="00FC6B81" w:rsidP="00FC6B81">
      <w:pPr>
        <w:ind w:firstLine="709"/>
        <w:jc w:val="both"/>
      </w:pPr>
    </w:p>
    <w:p w:rsidR="00FC6B81" w:rsidRPr="00C76AB1" w:rsidRDefault="00FC6B81" w:rsidP="00FC6B81">
      <w:pPr>
        <w:ind w:firstLine="709"/>
        <w:jc w:val="both"/>
      </w:pPr>
      <w:r w:rsidRPr="00C76AB1">
        <w:t xml:space="preserve">Дата проведения внутреннего муниципального финансового контроля: </w:t>
      </w:r>
      <w:r>
        <w:t>(</w:t>
      </w:r>
      <w:r w:rsidRPr="00C76AB1">
        <w:rPr>
          <w:bCs/>
          <w:color w:val="26282F"/>
        </w:rPr>
        <w:t>число, месяц, год</w:t>
      </w:r>
      <w:r>
        <w:t>)</w:t>
      </w:r>
      <w:r w:rsidRPr="00C76AB1">
        <w:t>.</w:t>
      </w:r>
    </w:p>
    <w:p w:rsidR="00FC6B81" w:rsidRPr="00C76AB1" w:rsidRDefault="00FC6B81" w:rsidP="00FC6B81">
      <w:pPr>
        <w:ind w:firstLine="709"/>
        <w:jc w:val="both"/>
      </w:pPr>
    </w:p>
    <w:p w:rsidR="00FC6B81" w:rsidRPr="00C76AB1" w:rsidRDefault="00FC6B81" w:rsidP="00FC6B81">
      <w:pPr>
        <w:ind w:firstLine="709"/>
        <w:jc w:val="both"/>
      </w:pPr>
      <w:r w:rsidRPr="00C76AB1">
        <w:t xml:space="preserve">Внутренний муниципальный финансовый контроль проведен: </w:t>
      </w:r>
      <w:r>
        <w:t>(</w:t>
      </w:r>
      <w:r w:rsidRPr="00C76AB1">
        <w:rPr>
          <w:bCs/>
          <w:color w:val="26282F"/>
        </w:rPr>
        <w:t>должность, Ф.И.О.</w:t>
      </w:r>
      <w:r>
        <w:t>)</w:t>
      </w:r>
      <w:r w:rsidRPr="00C76AB1">
        <w:t>.</w:t>
      </w:r>
    </w:p>
    <w:p w:rsidR="00FC6B81" w:rsidRPr="00C76AB1" w:rsidRDefault="00FC6B81" w:rsidP="00FC6B81">
      <w:pPr>
        <w:ind w:firstLine="709"/>
        <w:jc w:val="both"/>
      </w:pPr>
    </w:p>
    <w:p w:rsidR="00FC6B81" w:rsidRPr="00C76AB1" w:rsidRDefault="00FC6B81" w:rsidP="00FC6B81">
      <w:pPr>
        <w:ind w:firstLine="709"/>
        <w:jc w:val="both"/>
      </w:pPr>
      <w:r w:rsidRPr="00C76AB1">
        <w:t xml:space="preserve">Проверяемый период: </w:t>
      </w:r>
      <w:r>
        <w:t>(</w:t>
      </w:r>
      <w:r w:rsidRPr="00C76AB1">
        <w:rPr>
          <w:bCs/>
          <w:color w:val="26282F"/>
        </w:rPr>
        <w:t>вписать нужное</w:t>
      </w:r>
      <w:r>
        <w:t>)</w:t>
      </w:r>
      <w:r w:rsidRPr="00C76AB1">
        <w:t>.</w:t>
      </w:r>
    </w:p>
    <w:p w:rsidR="00FC6B81" w:rsidRPr="00C76AB1" w:rsidRDefault="00FC6B81" w:rsidP="00FC6B81">
      <w:pPr>
        <w:ind w:firstLine="709"/>
        <w:jc w:val="both"/>
      </w:pPr>
    </w:p>
    <w:p w:rsidR="00FC6B81" w:rsidRPr="00C76AB1" w:rsidRDefault="00FC6B81" w:rsidP="00FC6B81">
      <w:pPr>
        <w:ind w:firstLine="709"/>
        <w:jc w:val="both"/>
      </w:pPr>
      <w:r w:rsidRPr="00C76AB1">
        <w:t xml:space="preserve">Предмет внутреннего муниципального финансового контроля: </w:t>
      </w:r>
      <w:r>
        <w:t>(</w:t>
      </w:r>
      <w:r w:rsidRPr="00C76AB1">
        <w:rPr>
          <w:bCs/>
          <w:color w:val="26282F"/>
        </w:rPr>
        <w:t>вписать нужное</w:t>
      </w:r>
      <w:r>
        <w:t>)</w:t>
      </w:r>
      <w:r w:rsidRPr="00C76AB1">
        <w:t>.</w:t>
      </w:r>
    </w:p>
    <w:p w:rsidR="00FC6B81" w:rsidRPr="00C76AB1" w:rsidRDefault="00FC6B81" w:rsidP="00FC6B81">
      <w:pPr>
        <w:ind w:firstLine="709"/>
        <w:jc w:val="both"/>
      </w:pPr>
    </w:p>
    <w:p w:rsidR="00FC6B81" w:rsidRPr="00C76AB1" w:rsidRDefault="00FC6B81" w:rsidP="00FC6B81">
      <w:pPr>
        <w:ind w:firstLine="709"/>
        <w:jc w:val="both"/>
      </w:pPr>
      <w:r w:rsidRPr="00C76AB1">
        <w:t xml:space="preserve">Перечень контрольных процедур и мероприятий: </w:t>
      </w:r>
      <w:r>
        <w:t>(</w:t>
      </w:r>
      <w:r w:rsidRPr="00C76AB1">
        <w:rPr>
          <w:bCs/>
          <w:color w:val="26282F"/>
        </w:rPr>
        <w:t>вписать нужное</w:t>
      </w:r>
      <w:r>
        <w:t>)</w:t>
      </w:r>
      <w:r w:rsidRPr="00C76AB1">
        <w:t>.</w:t>
      </w:r>
    </w:p>
    <w:p w:rsidR="00FC6B81" w:rsidRPr="00C76AB1" w:rsidRDefault="00FC6B81" w:rsidP="00FC6B81">
      <w:pPr>
        <w:ind w:firstLine="709"/>
        <w:jc w:val="both"/>
      </w:pPr>
    </w:p>
    <w:p w:rsidR="00FC6B81" w:rsidRPr="00150ED1" w:rsidRDefault="00FC6B81" w:rsidP="00FC6B81">
      <w:pPr>
        <w:ind w:firstLine="709"/>
        <w:jc w:val="both"/>
      </w:pPr>
      <w:r w:rsidRPr="00150ED1">
        <w:t>В ходе проведения внутреннего муниципального финансового контроля (</w:t>
      </w:r>
      <w:r w:rsidRPr="00150ED1">
        <w:rPr>
          <w:bCs/>
        </w:rPr>
        <w:t>нарушений не выявлено/выявлены нарушения: указать выявленные нарушения, лиц, допустивших нарушения, перечень мер по устранению нарушений и срок их устранения</w:t>
      </w:r>
      <w:r w:rsidRPr="00150ED1">
        <w:t>).</w:t>
      </w:r>
    </w:p>
    <w:p w:rsidR="00FC6B81" w:rsidRPr="00C76AB1" w:rsidRDefault="00FC6B81" w:rsidP="00FC6B81">
      <w:pPr>
        <w:ind w:firstLine="709"/>
        <w:jc w:val="both"/>
      </w:pPr>
    </w:p>
    <w:p w:rsidR="00FC6B81" w:rsidRPr="00C76AB1" w:rsidRDefault="00FC6B81" w:rsidP="00FC6B81">
      <w:pPr>
        <w:ind w:firstLine="709"/>
        <w:jc w:val="both"/>
      </w:pPr>
      <w:r w:rsidRPr="00C76AB1">
        <w:t>Подписи лиц, проводивших муниципальный финансовый контроль:</w:t>
      </w:r>
    </w:p>
    <w:p w:rsidR="00FC6B81" w:rsidRPr="00C76AB1" w:rsidRDefault="00FC6B81" w:rsidP="00FC6B81">
      <w:pPr>
        <w:ind w:firstLine="709"/>
        <w:jc w:val="both"/>
      </w:pPr>
    </w:p>
    <w:p w:rsidR="00FC6B81" w:rsidRPr="00150ED1" w:rsidRDefault="00FC6B81" w:rsidP="00FC6B81">
      <w:pPr>
        <w:ind w:firstLine="709"/>
        <w:jc w:val="both"/>
      </w:pPr>
      <w:r w:rsidRPr="00150ED1">
        <w:t>(</w:t>
      </w:r>
      <w:r w:rsidRPr="00150ED1">
        <w:rPr>
          <w:bCs/>
        </w:rPr>
        <w:t>подпись, инициалы, фамилия</w:t>
      </w:r>
      <w:r w:rsidRPr="00150ED1">
        <w:t>)</w:t>
      </w:r>
    </w:p>
    <w:p w:rsidR="00FC6B81" w:rsidRPr="00150ED1" w:rsidRDefault="00FC6B81" w:rsidP="00FC6B81">
      <w:pPr>
        <w:ind w:firstLine="709"/>
        <w:jc w:val="both"/>
      </w:pPr>
    </w:p>
    <w:p w:rsidR="00FC6B81" w:rsidRPr="00150ED1" w:rsidRDefault="00FC6B81" w:rsidP="00FC6B81">
      <w:pPr>
        <w:ind w:firstLine="709"/>
        <w:jc w:val="both"/>
      </w:pPr>
      <w:r w:rsidRPr="00150ED1">
        <w:t>С заключением ознакомлен:</w:t>
      </w:r>
    </w:p>
    <w:p w:rsidR="00FC6B81" w:rsidRPr="00150ED1" w:rsidRDefault="00FC6B81" w:rsidP="00FC6B81">
      <w:pPr>
        <w:ind w:firstLine="709"/>
        <w:jc w:val="both"/>
      </w:pPr>
    </w:p>
    <w:p w:rsidR="00FC6B81" w:rsidRPr="00150ED1" w:rsidRDefault="00FC6B81" w:rsidP="00FC6B81">
      <w:pPr>
        <w:ind w:firstLine="709"/>
        <w:jc w:val="both"/>
      </w:pPr>
      <w:r w:rsidRPr="00150ED1">
        <w:t>(</w:t>
      </w:r>
      <w:r w:rsidRPr="00150ED1">
        <w:rPr>
          <w:bCs/>
        </w:rPr>
        <w:t>должность, подпись, инициалы, фамилия)</w:t>
      </w:r>
    </w:p>
    <w:p w:rsidR="00FC6B81" w:rsidRPr="00150ED1" w:rsidRDefault="00FC6B81" w:rsidP="00FC6B81">
      <w:pPr>
        <w:ind w:firstLine="709"/>
        <w:jc w:val="both"/>
      </w:pPr>
    </w:p>
    <w:p w:rsidR="00FC6B81" w:rsidRPr="00150ED1" w:rsidRDefault="00FC6B81" w:rsidP="00FC6B81">
      <w:pPr>
        <w:ind w:firstLine="709"/>
        <w:jc w:val="both"/>
        <w:rPr>
          <w:rStyle w:val="ac"/>
          <w:b w:val="0"/>
        </w:rPr>
      </w:pPr>
      <w:r w:rsidRPr="00150ED1">
        <w:t>(</w:t>
      </w:r>
      <w:r w:rsidRPr="00150ED1">
        <w:rPr>
          <w:bCs/>
        </w:rPr>
        <w:t>число, месяц, год</w:t>
      </w:r>
      <w:r w:rsidRPr="00150ED1">
        <w:t>)</w:t>
      </w:r>
    </w:p>
    <w:p w:rsidR="00FC6B81" w:rsidRDefault="00FC6B81" w:rsidP="00914901">
      <w:pPr>
        <w:ind w:left="4820" w:hanging="15"/>
        <w:jc w:val="right"/>
        <w:rPr>
          <w:rStyle w:val="ac"/>
          <w:b w:val="0"/>
        </w:rPr>
      </w:pPr>
      <w:r>
        <w:rPr>
          <w:rStyle w:val="ac"/>
          <w:b w:val="0"/>
        </w:rPr>
        <w:br w:type="page"/>
      </w:r>
      <w:r>
        <w:rPr>
          <w:rStyle w:val="ac"/>
          <w:b w:val="0"/>
        </w:rPr>
        <w:lastRenderedPageBreak/>
        <w:t>Приложение № 4</w:t>
      </w:r>
    </w:p>
    <w:p w:rsidR="00FC6B81" w:rsidRPr="00C76AB1" w:rsidRDefault="00FC6B81" w:rsidP="00914901">
      <w:pPr>
        <w:ind w:left="4820" w:hanging="15"/>
        <w:jc w:val="right"/>
      </w:pPr>
      <w:r w:rsidRPr="00C76AB1">
        <w:rPr>
          <w:rStyle w:val="ac"/>
          <w:b w:val="0"/>
        </w:rPr>
        <w:t xml:space="preserve">к </w:t>
      </w:r>
      <w:r w:rsidRPr="00C76AB1">
        <w:rPr>
          <w:rStyle w:val="ad"/>
        </w:rPr>
        <w:t>Порядку</w:t>
      </w:r>
      <w:r w:rsidRPr="00C76AB1">
        <w:rPr>
          <w:rStyle w:val="ac"/>
          <w:b w:val="0"/>
        </w:rPr>
        <w:t xml:space="preserve"> </w:t>
      </w:r>
      <w:r w:rsidRPr="00C76AB1">
        <w:rPr>
          <w:bCs/>
        </w:rPr>
        <w:t xml:space="preserve">осуществления органом внутреннего муниципального финансового контроля </w:t>
      </w:r>
      <w:r w:rsidR="007247D3" w:rsidRPr="009540FD">
        <w:t>муниципального образования сель</w:t>
      </w:r>
      <w:r w:rsidR="007247D3">
        <w:t>ского поселения «Саганнурское»</w:t>
      </w:r>
      <w:r w:rsidRPr="00C76AB1">
        <w:rPr>
          <w:bCs/>
        </w:rPr>
        <w:t xml:space="preserve"> полномочий по внутреннему муниципальному финансовому контролю</w:t>
      </w:r>
    </w:p>
    <w:p w:rsidR="00FC6B81" w:rsidRPr="00C76AB1" w:rsidRDefault="00FC6B81" w:rsidP="00914901">
      <w:pPr>
        <w:ind w:hanging="15"/>
        <w:jc w:val="right"/>
      </w:pPr>
    </w:p>
    <w:tbl>
      <w:tblPr>
        <w:tblW w:w="9665"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260"/>
        <w:gridCol w:w="463"/>
        <w:gridCol w:w="280"/>
        <w:gridCol w:w="420"/>
        <w:gridCol w:w="140"/>
        <w:gridCol w:w="140"/>
        <w:gridCol w:w="1120"/>
        <w:gridCol w:w="140"/>
        <w:gridCol w:w="708"/>
        <w:gridCol w:w="922"/>
        <w:gridCol w:w="3092"/>
      </w:tblGrid>
      <w:tr w:rsidR="00FC6B81" w:rsidRPr="00914901" w:rsidTr="00372F08">
        <w:trPr>
          <w:jc w:val="center"/>
        </w:trPr>
        <w:tc>
          <w:tcPr>
            <w:tcW w:w="9665" w:type="dxa"/>
            <w:gridSpan w:val="14"/>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(наименование органа муниципального финансового контроля)</w:t>
            </w:r>
          </w:p>
        </w:tc>
      </w:tr>
      <w:tr w:rsidR="00FC6B81" w:rsidRPr="00914901" w:rsidTr="00372F08">
        <w:trPr>
          <w:jc w:val="center"/>
        </w:trPr>
        <w:tc>
          <w:tcPr>
            <w:tcW w:w="9665"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9665" w:type="dxa"/>
            <w:gridSpan w:val="14"/>
            <w:tcBorders>
              <w:top w:val="nil"/>
              <w:left w:val="nil"/>
              <w:bottom w:val="nil"/>
              <w:right w:val="nil"/>
            </w:tcBorders>
          </w:tcPr>
          <w:p w:rsidR="00FC6B81" w:rsidRPr="00914901" w:rsidRDefault="00FC6B81" w:rsidP="00914901">
            <w:pPr>
              <w:pStyle w:val="1"/>
              <w:ind w:firstLine="0"/>
              <w:jc w:val="center"/>
              <w:rPr>
                <w:b/>
                <w:sz w:val="24"/>
                <w:szCs w:val="24"/>
              </w:rPr>
            </w:pPr>
            <w:r w:rsidRPr="00914901">
              <w:rPr>
                <w:b/>
                <w:sz w:val="24"/>
                <w:szCs w:val="24"/>
              </w:rPr>
              <w:t>Представление</w:t>
            </w:r>
          </w:p>
          <w:p w:rsidR="00FC6B81" w:rsidRPr="00914901" w:rsidRDefault="00FC6B81" w:rsidP="00914901">
            <w:pPr>
              <w:pStyle w:val="1"/>
              <w:ind w:firstLine="0"/>
              <w:jc w:val="center"/>
              <w:rPr>
                <w:b/>
                <w:sz w:val="24"/>
                <w:szCs w:val="24"/>
              </w:rPr>
            </w:pPr>
            <w:r w:rsidRPr="00914901">
              <w:rPr>
                <w:b/>
                <w:sz w:val="24"/>
                <w:szCs w:val="24"/>
              </w:rPr>
              <w:t>об устранении выявленных нарушений по результатам осуществления внутреннего муниципального финансового контроля</w:t>
            </w:r>
          </w:p>
        </w:tc>
      </w:tr>
      <w:tr w:rsidR="00FC6B81" w:rsidRPr="00914901" w:rsidTr="00372F08">
        <w:trPr>
          <w:jc w:val="center"/>
        </w:trPr>
        <w:tc>
          <w:tcPr>
            <w:tcW w:w="9665"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9665"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В порядке осуществления внутреннего муниципального финансового контроля мною,</w:t>
            </w:r>
          </w:p>
        </w:tc>
      </w:tr>
      <w:tr w:rsidR="00FC6B81" w:rsidRPr="00914901" w:rsidTr="00372F08">
        <w:trPr>
          <w:jc w:val="center"/>
        </w:trPr>
        <w:tc>
          <w:tcPr>
            <w:tcW w:w="9665" w:type="dxa"/>
            <w:gridSpan w:val="14"/>
            <w:tcBorders>
              <w:top w:val="nil"/>
              <w:left w:val="nil"/>
              <w:bottom w:val="single" w:sz="4" w:space="0" w:color="auto"/>
              <w:right w:val="nil"/>
            </w:tcBorders>
          </w:tcPr>
          <w:p w:rsidR="00FC6B81" w:rsidRPr="00914901" w:rsidRDefault="00FC6B81" w:rsidP="00372F08">
            <w:pPr>
              <w:pStyle w:val="af"/>
              <w:jc w:val="right"/>
              <w:rPr>
                <w:rFonts w:ascii="Times New Roman" w:hAnsi="Times New Roman" w:cs="Times New Roman"/>
              </w:rPr>
            </w:pPr>
            <w:r w:rsidRPr="00914901">
              <w:rPr>
                <w:rFonts w:ascii="Times New Roman" w:hAnsi="Times New Roman" w:cs="Times New Roman"/>
              </w:rPr>
              <w:t>,</w:t>
            </w:r>
          </w:p>
        </w:tc>
      </w:tr>
      <w:tr w:rsidR="00FC6B81" w:rsidRPr="00914901" w:rsidTr="00372F08">
        <w:trPr>
          <w:jc w:val="center"/>
        </w:trPr>
        <w:tc>
          <w:tcPr>
            <w:tcW w:w="9665" w:type="dxa"/>
            <w:gridSpan w:val="14"/>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(Ф.И.О., уполномоченного должностного лица)</w:t>
            </w:r>
          </w:p>
        </w:tc>
      </w:tr>
      <w:tr w:rsidR="00FC6B81" w:rsidRPr="00914901" w:rsidTr="00372F08">
        <w:trPr>
          <w:jc w:val="center"/>
        </w:trPr>
        <w:tc>
          <w:tcPr>
            <w:tcW w:w="9665"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проведена проверка соблюдения требований</w:t>
            </w:r>
          </w:p>
        </w:tc>
      </w:tr>
      <w:tr w:rsidR="00FC6B81" w:rsidRPr="00914901" w:rsidTr="00372F08">
        <w:trPr>
          <w:jc w:val="center"/>
        </w:trPr>
        <w:tc>
          <w:tcPr>
            <w:tcW w:w="9665" w:type="dxa"/>
            <w:gridSpan w:val="14"/>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9665" w:type="dxa"/>
            <w:gridSpan w:val="14"/>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(указать нормативный правовой акт и (или) технические нормы)</w:t>
            </w:r>
          </w:p>
        </w:tc>
      </w:tr>
      <w:tr w:rsidR="00FC6B81" w:rsidRPr="00914901" w:rsidTr="00372F08">
        <w:trPr>
          <w:jc w:val="center"/>
        </w:trPr>
        <w:tc>
          <w:tcPr>
            <w:tcW w:w="9665"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на объекте:</w:t>
            </w:r>
          </w:p>
        </w:tc>
      </w:tr>
      <w:tr w:rsidR="00FC6B81" w:rsidRPr="00914901" w:rsidTr="00372F08">
        <w:trPr>
          <w:jc w:val="center"/>
        </w:trPr>
        <w:tc>
          <w:tcPr>
            <w:tcW w:w="9665" w:type="dxa"/>
            <w:gridSpan w:val="14"/>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9665" w:type="dxa"/>
            <w:gridSpan w:val="14"/>
            <w:tcBorders>
              <w:top w:val="single" w:sz="4" w:space="0" w:color="auto"/>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по адресу:</w:t>
            </w:r>
          </w:p>
        </w:tc>
      </w:tr>
      <w:tr w:rsidR="00FC6B81" w:rsidRPr="00914901" w:rsidTr="00372F08">
        <w:trPr>
          <w:jc w:val="center"/>
        </w:trPr>
        <w:tc>
          <w:tcPr>
            <w:tcW w:w="9665" w:type="dxa"/>
            <w:gridSpan w:val="14"/>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9665" w:type="dxa"/>
            <w:gridSpan w:val="14"/>
            <w:tcBorders>
              <w:top w:val="single" w:sz="4" w:space="0" w:color="auto"/>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На объекте осуществляет деятельность</w:t>
            </w:r>
          </w:p>
        </w:tc>
      </w:tr>
      <w:tr w:rsidR="00FC6B81" w:rsidRPr="00914901" w:rsidTr="00372F08">
        <w:trPr>
          <w:jc w:val="center"/>
        </w:trPr>
        <w:tc>
          <w:tcPr>
            <w:tcW w:w="5651" w:type="dxa"/>
            <w:gridSpan w:val="12"/>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4014" w:type="dxa"/>
            <w:gridSpan w:val="2"/>
            <w:tcBorders>
              <w:top w:val="single" w:sz="4" w:space="0" w:color="auto"/>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9665" w:type="dxa"/>
            <w:gridSpan w:val="14"/>
            <w:tcBorders>
              <w:top w:val="single" w:sz="4" w:space="0" w:color="auto"/>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В результате проверки выявлены следующие нарушения</w:t>
            </w:r>
          </w:p>
        </w:tc>
      </w:tr>
      <w:tr w:rsidR="00FC6B81" w:rsidRPr="00914901" w:rsidTr="00372F08">
        <w:trPr>
          <w:jc w:val="center"/>
        </w:trPr>
        <w:tc>
          <w:tcPr>
            <w:tcW w:w="9665" w:type="dxa"/>
            <w:gridSpan w:val="14"/>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9665" w:type="dxa"/>
            <w:gridSpan w:val="14"/>
            <w:tcBorders>
              <w:top w:val="single" w:sz="4" w:space="0" w:color="auto"/>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9665" w:type="dxa"/>
            <w:gridSpan w:val="14"/>
            <w:tcBorders>
              <w:top w:val="single" w:sz="4" w:space="0" w:color="auto"/>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Руководствуясь</w:t>
            </w:r>
          </w:p>
        </w:tc>
      </w:tr>
      <w:tr w:rsidR="00FC6B81" w:rsidRPr="00914901" w:rsidTr="00372F08">
        <w:trPr>
          <w:jc w:val="center"/>
        </w:trPr>
        <w:tc>
          <w:tcPr>
            <w:tcW w:w="9665" w:type="dxa"/>
            <w:gridSpan w:val="14"/>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(указать нормативный правовой акт)</w:t>
            </w:r>
          </w:p>
        </w:tc>
      </w:tr>
      <w:tr w:rsidR="00FC6B81" w:rsidRPr="00914901" w:rsidTr="00372F08">
        <w:trPr>
          <w:jc w:val="center"/>
        </w:trPr>
        <w:tc>
          <w:tcPr>
            <w:tcW w:w="9665"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требую</w:t>
            </w:r>
          </w:p>
        </w:tc>
      </w:tr>
      <w:tr w:rsidR="00FC6B81" w:rsidRPr="00914901" w:rsidTr="00372F08">
        <w:trPr>
          <w:jc w:val="center"/>
        </w:trPr>
        <w:tc>
          <w:tcPr>
            <w:tcW w:w="9665" w:type="dxa"/>
            <w:gridSpan w:val="14"/>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9665" w:type="dxa"/>
            <w:gridSpan w:val="14"/>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(наименование объекта контроля)</w:t>
            </w:r>
          </w:p>
        </w:tc>
      </w:tr>
      <w:tr w:rsidR="00FC6B81" w:rsidRPr="00914901" w:rsidTr="00372F08">
        <w:trPr>
          <w:jc w:val="center"/>
        </w:trPr>
        <w:tc>
          <w:tcPr>
            <w:tcW w:w="9665"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принять меры по их устранению, а также устранению причин и условий таких</w:t>
            </w:r>
          </w:p>
        </w:tc>
      </w:tr>
      <w:tr w:rsidR="00FC6B81" w:rsidRPr="00914901" w:rsidTr="00372F08">
        <w:trPr>
          <w:jc w:val="center"/>
        </w:trPr>
        <w:tc>
          <w:tcPr>
            <w:tcW w:w="2703" w:type="dxa"/>
            <w:gridSpan w:val="5"/>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нарушений в срок до</w:t>
            </w:r>
          </w:p>
        </w:tc>
        <w:tc>
          <w:tcPr>
            <w:tcW w:w="280" w:type="dxa"/>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w:t>
            </w:r>
          </w:p>
        </w:tc>
        <w:tc>
          <w:tcPr>
            <w:tcW w:w="420" w:type="dxa"/>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280" w:type="dxa"/>
            <w:gridSpan w:val="2"/>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w:t>
            </w:r>
          </w:p>
        </w:tc>
        <w:tc>
          <w:tcPr>
            <w:tcW w:w="1260" w:type="dxa"/>
            <w:gridSpan w:val="2"/>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4722" w:type="dxa"/>
            <w:gridSpan w:val="3"/>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20__ года.</w:t>
            </w:r>
          </w:p>
        </w:tc>
      </w:tr>
      <w:tr w:rsidR="00FC6B81" w:rsidRPr="00914901" w:rsidTr="00372F08">
        <w:trPr>
          <w:jc w:val="center"/>
        </w:trPr>
        <w:tc>
          <w:tcPr>
            <w:tcW w:w="9665"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орган финансового контроля по адресу:</w:t>
            </w:r>
          </w:p>
        </w:tc>
      </w:tr>
      <w:tr w:rsidR="00FC6B81" w:rsidRPr="00914901" w:rsidTr="00372F08">
        <w:trPr>
          <w:jc w:val="center"/>
        </w:trPr>
        <w:tc>
          <w:tcPr>
            <w:tcW w:w="9665" w:type="dxa"/>
            <w:gridSpan w:val="14"/>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5651" w:type="dxa"/>
            <w:gridSpan w:val="12"/>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922" w:type="dxa"/>
            <w:tcBorders>
              <w:top w:val="nil"/>
              <w:left w:val="nil"/>
              <w:bottom w:val="nil"/>
              <w:right w:val="nil"/>
            </w:tcBorders>
          </w:tcPr>
          <w:p w:rsidR="00FC6B81" w:rsidRPr="00914901" w:rsidRDefault="00FC6B81" w:rsidP="00372F08">
            <w:pPr>
              <w:pStyle w:val="af"/>
              <w:rPr>
                <w:rFonts w:ascii="Times New Roman" w:hAnsi="Times New Roman" w:cs="Times New Roman"/>
              </w:rPr>
            </w:pPr>
          </w:p>
        </w:tc>
        <w:tc>
          <w:tcPr>
            <w:tcW w:w="3092" w:type="dxa"/>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5651" w:type="dxa"/>
            <w:gridSpan w:val="12"/>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(подпись руководителя финансового муниципального контроля)</w:t>
            </w:r>
          </w:p>
        </w:tc>
        <w:tc>
          <w:tcPr>
            <w:tcW w:w="922" w:type="dxa"/>
            <w:tcBorders>
              <w:top w:val="nil"/>
              <w:left w:val="nil"/>
              <w:bottom w:val="nil"/>
              <w:right w:val="nil"/>
            </w:tcBorders>
          </w:tcPr>
          <w:p w:rsidR="00FC6B81" w:rsidRPr="00914901" w:rsidRDefault="00FC6B81" w:rsidP="00372F08">
            <w:pPr>
              <w:pStyle w:val="af"/>
              <w:rPr>
                <w:rFonts w:ascii="Times New Roman" w:hAnsi="Times New Roman" w:cs="Times New Roman"/>
              </w:rPr>
            </w:pPr>
          </w:p>
        </w:tc>
        <w:tc>
          <w:tcPr>
            <w:tcW w:w="3092" w:type="dxa"/>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(расшифровка подписи)</w:t>
            </w:r>
          </w:p>
        </w:tc>
      </w:tr>
      <w:tr w:rsidR="00FC6B81" w:rsidRPr="00914901" w:rsidTr="00372F08">
        <w:trPr>
          <w:jc w:val="center"/>
        </w:trPr>
        <w:tc>
          <w:tcPr>
            <w:tcW w:w="9665"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Представление вручено:</w:t>
            </w:r>
          </w:p>
        </w:tc>
      </w:tr>
      <w:tr w:rsidR="00FC6B81" w:rsidRPr="00914901" w:rsidTr="00372F08">
        <w:trPr>
          <w:jc w:val="center"/>
        </w:trPr>
        <w:tc>
          <w:tcPr>
            <w:tcW w:w="9665" w:type="dxa"/>
            <w:gridSpan w:val="14"/>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9665" w:type="dxa"/>
            <w:gridSpan w:val="14"/>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(Ф.И.О. руководителя (уполномоченного лица) объекта контроля)</w:t>
            </w:r>
          </w:p>
        </w:tc>
      </w:tr>
      <w:tr w:rsidR="00FC6B81" w:rsidRPr="00914901" w:rsidTr="00372F08">
        <w:trPr>
          <w:jc w:val="center"/>
        </w:trPr>
        <w:tc>
          <w:tcPr>
            <w:tcW w:w="9665"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p>
        </w:tc>
      </w:tr>
      <w:tr w:rsidR="00FC6B81" w:rsidRPr="00914901" w:rsidTr="00372F08">
        <w:trPr>
          <w:jc w:val="center"/>
        </w:trPr>
        <w:tc>
          <w:tcPr>
            <w:tcW w:w="280" w:type="dxa"/>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w:t>
            </w:r>
          </w:p>
        </w:tc>
        <w:tc>
          <w:tcPr>
            <w:tcW w:w="420" w:type="dxa"/>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280" w:type="dxa"/>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w:t>
            </w:r>
          </w:p>
        </w:tc>
        <w:tc>
          <w:tcPr>
            <w:tcW w:w="1260" w:type="dxa"/>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743" w:type="dxa"/>
            <w:gridSpan w:val="2"/>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20</w:t>
            </w:r>
          </w:p>
        </w:tc>
        <w:tc>
          <w:tcPr>
            <w:tcW w:w="560" w:type="dxa"/>
            <w:gridSpan w:val="2"/>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1260" w:type="dxa"/>
            <w:gridSpan w:val="2"/>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года</w:t>
            </w:r>
          </w:p>
        </w:tc>
        <w:tc>
          <w:tcPr>
            <w:tcW w:w="4862" w:type="dxa"/>
            <w:gridSpan w:val="4"/>
            <w:tcBorders>
              <w:top w:val="nil"/>
              <w:left w:val="nil"/>
              <w:bottom w:val="nil"/>
              <w:right w:val="nil"/>
            </w:tcBorders>
          </w:tcPr>
          <w:p w:rsidR="00FC6B81" w:rsidRPr="00914901" w:rsidRDefault="00FC6B81" w:rsidP="00372F08">
            <w:pPr>
              <w:pStyle w:val="af"/>
              <w:rPr>
                <w:rFonts w:ascii="Times New Roman" w:hAnsi="Times New Roman" w:cs="Times New Roman"/>
              </w:rPr>
            </w:pPr>
          </w:p>
        </w:tc>
      </w:tr>
    </w:tbl>
    <w:p w:rsidR="00FC6B81" w:rsidRPr="00914901" w:rsidRDefault="00FC6B81" w:rsidP="00914901">
      <w:pPr>
        <w:ind w:left="4820" w:hanging="15"/>
        <w:jc w:val="right"/>
        <w:rPr>
          <w:rStyle w:val="ac"/>
          <w:b w:val="0"/>
        </w:rPr>
      </w:pPr>
      <w:r w:rsidRPr="00914901">
        <w:br w:type="page"/>
      </w:r>
      <w:r w:rsidRPr="00914901">
        <w:rPr>
          <w:rStyle w:val="ac"/>
          <w:b w:val="0"/>
        </w:rPr>
        <w:lastRenderedPageBreak/>
        <w:t>Приложение № 5</w:t>
      </w:r>
    </w:p>
    <w:p w:rsidR="00FC6B81" w:rsidRPr="00914901" w:rsidRDefault="00FC6B81" w:rsidP="00914901">
      <w:pPr>
        <w:ind w:left="4820" w:hanging="15"/>
        <w:jc w:val="right"/>
      </w:pPr>
      <w:r w:rsidRPr="00914901">
        <w:rPr>
          <w:rStyle w:val="ac"/>
          <w:b w:val="0"/>
        </w:rPr>
        <w:t xml:space="preserve">к </w:t>
      </w:r>
      <w:r w:rsidRPr="00914901">
        <w:rPr>
          <w:rStyle w:val="ad"/>
        </w:rPr>
        <w:t>Порядку</w:t>
      </w:r>
      <w:r w:rsidRPr="00914901">
        <w:rPr>
          <w:rStyle w:val="ac"/>
          <w:b w:val="0"/>
        </w:rPr>
        <w:t xml:space="preserve"> </w:t>
      </w:r>
      <w:r w:rsidRPr="00914901">
        <w:rPr>
          <w:bCs/>
        </w:rPr>
        <w:t xml:space="preserve">осуществления органом внутреннего муниципального финансового контроля </w:t>
      </w:r>
      <w:r w:rsidR="007247D3" w:rsidRPr="00914901">
        <w:t>муниципального образования сельского поселения «Саганнурское»</w:t>
      </w:r>
      <w:r w:rsidRPr="00914901">
        <w:rPr>
          <w:bCs/>
        </w:rPr>
        <w:t xml:space="preserve"> полномочий по внутреннему муниципальному финансовому контролю</w:t>
      </w:r>
    </w:p>
    <w:p w:rsidR="00FC6B81" w:rsidRPr="00914901" w:rsidRDefault="00FC6B81" w:rsidP="00FC6B81">
      <w:pPr>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40"/>
        <w:gridCol w:w="420"/>
        <w:gridCol w:w="560"/>
        <w:gridCol w:w="140"/>
        <w:gridCol w:w="560"/>
        <w:gridCol w:w="560"/>
        <w:gridCol w:w="1260"/>
        <w:gridCol w:w="1192"/>
        <w:gridCol w:w="280"/>
        <w:gridCol w:w="67"/>
        <w:gridCol w:w="3480"/>
      </w:tblGrid>
      <w:tr w:rsidR="00FC6B81" w:rsidRPr="00914901" w:rsidTr="00372F08">
        <w:tc>
          <w:tcPr>
            <w:tcW w:w="9639" w:type="dxa"/>
            <w:gridSpan w:val="14"/>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9639" w:type="dxa"/>
            <w:gridSpan w:val="14"/>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(наименование органа муниципального финансового контроля)</w:t>
            </w:r>
          </w:p>
        </w:tc>
      </w:tr>
      <w:tr w:rsidR="00FC6B81" w:rsidRPr="00914901" w:rsidTr="00372F08">
        <w:tc>
          <w:tcPr>
            <w:tcW w:w="9639"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9639" w:type="dxa"/>
            <w:gridSpan w:val="14"/>
            <w:tcBorders>
              <w:top w:val="nil"/>
              <w:left w:val="nil"/>
              <w:bottom w:val="nil"/>
              <w:right w:val="nil"/>
            </w:tcBorders>
          </w:tcPr>
          <w:p w:rsidR="00FC6B81" w:rsidRPr="00914901" w:rsidRDefault="00FC6B81" w:rsidP="00914901">
            <w:pPr>
              <w:pStyle w:val="1"/>
              <w:ind w:firstLine="0"/>
              <w:jc w:val="center"/>
              <w:rPr>
                <w:b/>
                <w:sz w:val="24"/>
                <w:szCs w:val="24"/>
              </w:rPr>
            </w:pPr>
            <w:r w:rsidRPr="00914901">
              <w:rPr>
                <w:b/>
                <w:sz w:val="24"/>
                <w:szCs w:val="24"/>
              </w:rPr>
              <w:t>Предписание</w:t>
            </w:r>
          </w:p>
          <w:p w:rsidR="00914901" w:rsidRDefault="00FC6B81" w:rsidP="00914901">
            <w:pPr>
              <w:pStyle w:val="1"/>
              <w:ind w:firstLine="0"/>
              <w:jc w:val="center"/>
              <w:rPr>
                <w:b/>
                <w:sz w:val="24"/>
                <w:szCs w:val="24"/>
              </w:rPr>
            </w:pPr>
            <w:r w:rsidRPr="00914901">
              <w:rPr>
                <w:b/>
                <w:sz w:val="24"/>
                <w:szCs w:val="24"/>
              </w:rPr>
              <w:t xml:space="preserve">об устранении выявленных нарушений по результатам осуществления </w:t>
            </w:r>
          </w:p>
          <w:p w:rsidR="00FC6B81" w:rsidRPr="00914901" w:rsidRDefault="00FC6B81" w:rsidP="00914901">
            <w:pPr>
              <w:pStyle w:val="1"/>
              <w:ind w:firstLine="0"/>
              <w:jc w:val="center"/>
              <w:rPr>
                <w:b/>
                <w:sz w:val="24"/>
                <w:szCs w:val="24"/>
              </w:rPr>
            </w:pPr>
            <w:r w:rsidRPr="00914901">
              <w:rPr>
                <w:b/>
                <w:sz w:val="24"/>
                <w:szCs w:val="24"/>
              </w:rPr>
              <w:t>внутреннего муниципального финансового контроля</w:t>
            </w:r>
          </w:p>
        </w:tc>
      </w:tr>
      <w:tr w:rsidR="00FC6B81" w:rsidRPr="00914901" w:rsidTr="00372F08">
        <w:tc>
          <w:tcPr>
            <w:tcW w:w="9639"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9639"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В порядке осуществления внутреннего муниципального финансового контроля мною,</w:t>
            </w:r>
          </w:p>
        </w:tc>
      </w:tr>
      <w:tr w:rsidR="00FC6B81" w:rsidRPr="00914901" w:rsidTr="00372F08">
        <w:tc>
          <w:tcPr>
            <w:tcW w:w="9639" w:type="dxa"/>
            <w:gridSpan w:val="14"/>
            <w:tcBorders>
              <w:top w:val="nil"/>
              <w:left w:val="nil"/>
              <w:bottom w:val="single" w:sz="4" w:space="0" w:color="auto"/>
              <w:right w:val="nil"/>
            </w:tcBorders>
          </w:tcPr>
          <w:p w:rsidR="00FC6B81" w:rsidRPr="00914901" w:rsidRDefault="00FC6B81" w:rsidP="00372F08">
            <w:pPr>
              <w:pStyle w:val="af"/>
              <w:jc w:val="right"/>
              <w:rPr>
                <w:rFonts w:ascii="Times New Roman" w:hAnsi="Times New Roman" w:cs="Times New Roman"/>
              </w:rPr>
            </w:pPr>
            <w:r w:rsidRPr="00914901">
              <w:rPr>
                <w:rFonts w:ascii="Times New Roman" w:hAnsi="Times New Roman" w:cs="Times New Roman"/>
              </w:rPr>
              <w:t>,</w:t>
            </w:r>
          </w:p>
        </w:tc>
      </w:tr>
      <w:tr w:rsidR="00FC6B81" w:rsidRPr="00914901" w:rsidTr="00372F08">
        <w:tc>
          <w:tcPr>
            <w:tcW w:w="9639" w:type="dxa"/>
            <w:gridSpan w:val="14"/>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(Ф.И.О., уполномоченного должностного лица)</w:t>
            </w:r>
          </w:p>
        </w:tc>
      </w:tr>
      <w:tr w:rsidR="00FC6B81" w:rsidRPr="00914901" w:rsidTr="00372F08">
        <w:tc>
          <w:tcPr>
            <w:tcW w:w="9639"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проведена проверка соблюдения требований</w:t>
            </w:r>
          </w:p>
        </w:tc>
      </w:tr>
      <w:tr w:rsidR="00FC6B81" w:rsidRPr="00914901" w:rsidTr="00372F08">
        <w:tc>
          <w:tcPr>
            <w:tcW w:w="6092" w:type="dxa"/>
            <w:gridSpan w:val="12"/>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3547" w:type="dxa"/>
            <w:gridSpan w:val="2"/>
            <w:tcBorders>
              <w:top w:val="single" w:sz="4" w:space="0" w:color="auto"/>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9639" w:type="dxa"/>
            <w:gridSpan w:val="14"/>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(указать нормативный правовой акт и (или) технические нормы)</w:t>
            </w:r>
          </w:p>
        </w:tc>
      </w:tr>
      <w:tr w:rsidR="00FC6B81" w:rsidRPr="00914901" w:rsidTr="00372F08">
        <w:tc>
          <w:tcPr>
            <w:tcW w:w="1540" w:type="dxa"/>
            <w:gridSpan w:val="5"/>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на объекте:</w:t>
            </w:r>
          </w:p>
        </w:tc>
        <w:tc>
          <w:tcPr>
            <w:tcW w:w="8099" w:type="dxa"/>
            <w:gridSpan w:val="9"/>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1540" w:type="dxa"/>
            <w:gridSpan w:val="5"/>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по адресу:</w:t>
            </w:r>
          </w:p>
        </w:tc>
        <w:tc>
          <w:tcPr>
            <w:tcW w:w="8099" w:type="dxa"/>
            <w:gridSpan w:val="9"/>
            <w:tcBorders>
              <w:top w:val="single" w:sz="4" w:space="0" w:color="auto"/>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5812" w:type="dxa"/>
            <w:gridSpan w:val="11"/>
            <w:tcBorders>
              <w:top w:val="single" w:sz="4" w:space="0" w:color="auto"/>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На объекте осуществляет деятельность</w:t>
            </w:r>
          </w:p>
        </w:tc>
        <w:tc>
          <w:tcPr>
            <w:tcW w:w="3827" w:type="dxa"/>
            <w:gridSpan w:val="3"/>
            <w:tcBorders>
              <w:top w:val="single" w:sz="4" w:space="0" w:color="auto"/>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9639"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В результате проверки выявлены следующие нарушения</w:t>
            </w:r>
          </w:p>
        </w:tc>
      </w:tr>
      <w:tr w:rsidR="00FC6B81" w:rsidRPr="00914901" w:rsidTr="00372F08">
        <w:tc>
          <w:tcPr>
            <w:tcW w:w="9639" w:type="dxa"/>
            <w:gridSpan w:val="14"/>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9639" w:type="dxa"/>
            <w:gridSpan w:val="14"/>
            <w:tcBorders>
              <w:top w:val="single" w:sz="4" w:space="0" w:color="auto"/>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9639" w:type="dxa"/>
            <w:gridSpan w:val="14"/>
            <w:tcBorders>
              <w:top w:val="single" w:sz="4" w:space="0" w:color="auto"/>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Руководствуясь</w:t>
            </w:r>
          </w:p>
        </w:tc>
      </w:tr>
      <w:tr w:rsidR="00FC6B81" w:rsidRPr="00914901" w:rsidTr="00372F08">
        <w:tc>
          <w:tcPr>
            <w:tcW w:w="2100" w:type="dxa"/>
            <w:gridSpan w:val="6"/>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7539" w:type="dxa"/>
            <w:gridSpan w:val="8"/>
            <w:tcBorders>
              <w:top w:val="single" w:sz="4" w:space="0" w:color="auto"/>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9639" w:type="dxa"/>
            <w:gridSpan w:val="14"/>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(указать нормативный правовой акт)</w:t>
            </w:r>
          </w:p>
        </w:tc>
      </w:tr>
      <w:tr w:rsidR="00FC6B81" w:rsidRPr="00914901" w:rsidTr="00372F08">
        <w:tc>
          <w:tcPr>
            <w:tcW w:w="1120" w:type="dxa"/>
            <w:gridSpan w:val="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требую</w:t>
            </w:r>
          </w:p>
        </w:tc>
        <w:tc>
          <w:tcPr>
            <w:tcW w:w="8519" w:type="dxa"/>
            <w:gridSpan w:val="10"/>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9639" w:type="dxa"/>
            <w:gridSpan w:val="14"/>
            <w:tcBorders>
              <w:top w:val="nil"/>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(Ф.И.О., ответственного должностного лица объекта контроля)</w:t>
            </w:r>
          </w:p>
        </w:tc>
      </w:tr>
      <w:tr w:rsidR="00FC6B81" w:rsidRPr="00914901" w:rsidTr="00372F08">
        <w:tc>
          <w:tcPr>
            <w:tcW w:w="9639"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устранить выявленные нарушения и (или) возместить причиненный такими</w:t>
            </w:r>
          </w:p>
        </w:tc>
      </w:tr>
      <w:tr w:rsidR="00FC6B81" w:rsidRPr="00914901" w:rsidTr="00372F08">
        <w:tc>
          <w:tcPr>
            <w:tcW w:w="9639"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нарушениями ущерб поселению в срок до "__" ___________20__года</w:t>
            </w:r>
          </w:p>
        </w:tc>
      </w:tr>
      <w:tr w:rsidR="00FC6B81" w:rsidRPr="00914901" w:rsidTr="00372F08">
        <w:tc>
          <w:tcPr>
            <w:tcW w:w="9639"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FC6B81" w:rsidRPr="00914901" w:rsidTr="00372F08">
        <w:tc>
          <w:tcPr>
            <w:tcW w:w="9639" w:type="dxa"/>
            <w:gridSpan w:val="14"/>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9639" w:type="dxa"/>
            <w:gridSpan w:val="14"/>
            <w:tcBorders>
              <w:top w:val="single" w:sz="4" w:space="0" w:color="auto"/>
              <w:left w:val="nil"/>
              <w:bottom w:val="nil"/>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5812" w:type="dxa"/>
            <w:gridSpan w:val="11"/>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3827" w:type="dxa"/>
            <w:gridSpan w:val="3"/>
            <w:tcBorders>
              <w:top w:val="nil"/>
              <w:left w:val="nil"/>
              <w:bottom w:val="nil"/>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5812" w:type="dxa"/>
            <w:gridSpan w:val="11"/>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(подпись руководителя финансового муниципального контроля)</w:t>
            </w:r>
          </w:p>
        </w:tc>
        <w:tc>
          <w:tcPr>
            <w:tcW w:w="347" w:type="dxa"/>
            <w:gridSpan w:val="2"/>
            <w:tcBorders>
              <w:top w:val="nil"/>
              <w:left w:val="nil"/>
              <w:bottom w:val="nil"/>
              <w:right w:val="nil"/>
            </w:tcBorders>
          </w:tcPr>
          <w:p w:rsidR="00FC6B81" w:rsidRPr="00914901" w:rsidRDefault="00FC6B81" w:rsidP="00372F08">
            <w:pPr>
              <w:pStyle w:val="af"/>
              <w:rPr>
                <w:rFonts w:ascii="Times New Roman" w:hAnsi="Times New Roman" w:cs="Times New Roman"/>
              </w:rPr>
            </w:pPr>
          </w:p>
        </w:tc>
        <w:tc>
          <w:tcPr>
            <w:tcW w:w="3480" w:type="dxa"/>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(расшифровка подписи )</w:t>
            </w:r>
          </w:p>
        </w:tc>
      </w:tr>
      <w:tr w:rsidR="00FC6B81" w:rsidRPr="00914901" w:rsidTr="00372F08">
        <w:tc>
          <w:tcPr>
            <w:tcW w:w="9639"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Представление вручено:</w:t>
            </w:r>
          </w:p>
        </w:tc>
      </w:tr>
      <w:tr w:rsidR="00FC6B81" w:rsidRPr="00914901" w:rsidTr="00372F08">
        <w:tc>
          <w:tcPr>
            <w:tcW w:w="9639" w:type="dxa"/>
            <w:gridSpan w:val="14"/>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9639" w:type="dxa"/>
            <w:gridSpan w:val="14"/>
            <w:tcBorders>
              <w:top w:val="single" w:sz="4" w:space="0" w:color="auto"/>
              <w:left w:val="nil"/>
              <w:bottom w:val="nil"/>
              <w:right w:val="nil"/>
            </w:tcBorders>
          </w:tcPr>
          <w:p w:rsidR="00FC6B81" w:rsidRPr="00914901" w:rsidRDefault="00FC6B81" w:rsidP="00372F08">
            <w:pPr>
              <w:pStyle w:val="af"/>
              <w:jc w:val="center"/>
              <w:rPr>
                <w:rFonts w:ascii="Times New Roman" w:hAnsi="Times New Roman" w:cs="Times New Roman"/>
              </w:rPr>
            </w:pPr>
            <w:r w:rsidRPr="00914901">
              <w:rPr>
                <w:rFonts w:ascii="Times New Roman" w:hAnsi="Times New Roman" w:cs="Times New Roman"/>
              </w:rPr>
              <w:t>(Ф.И.О., ответственного должностного лица объекта контроля)</w:t>
            </w:r>
          </w:p>
        </w:tc>
      </w:tr>
      <w:tr w:rsidR="00FC6B81" w:rsidRPr="00914901" w:rsidTr="00372F08">
        <w:tc>
          <w:tcPr>
            <w:tcW w:w="9639" w:type="dxa"/>
            <w:gridSpan w:val="14"/>
            <w:tcBorders>
              <w:top w:val="nil"/>
              <w:left w:val="nil"/>
              <w:bottom w:val="nil"/>
              <w:right w:val="nil"/>
            </w:tcBorders>
          </w:tcPr>
          <w:p w:rsidR="00FC6B81" w:rsidRPr="00914901" w:rsidRDefault="00FC6B81" w:rsidP="00372F08">
            <w:pPr>
              <w:pStyle w:val="af"/>
              <w:rPr>
                <w:rFonts w:ascii="Times New Roman" w:hAnsi="Times New Roman" w:cs="Times New Roman"/>
              </w:rPr>
            </w:pPr>
          </w:p>
        </w:tc>
      </w:tr>
      <w:tr w:rsidR="00FC6B81" w:rsidRPr="00914901" w:rsidTr="00372F08">
        <w:tc>
          <w:tcPr>
            <w:tcW w:w="280" w:type="dxa"/>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w:t>
            </w:r>
          </w:p>
        </w:tc>
        <w:tc>
          <w:tcPr>
            <w:tcW w:w="420" w:type="dxa"/>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280" w:type="dxa"/>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w:t>
            </w:r>
          </w:p>
        </w:tc>
        <w:tc>
          <w:tcPr>
            <w:tcW w:w="1260" w:type="dxa"/>
            <w:gridSpan w:val="4"/>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560" w:type="dxa"/>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20</w:t>
            </w:r>
          </w:p>
        </w:tc>
        <w:tc>
          <w:tcPr>
            <w:tcW w:w="560" w:type="dxa"/>
            <w:tcBorders>
              <w:top w:val="nil"/>
              <w:left w:val="nil"/>
              <w:bottom w:val="single" w:sz="4" w:space="0" w:color="auto"/>
              <w:right w:val="nil"/>
            </w:tcBorders>
          </w:tcPr>
          <w:p w:rsidR="00FC6B81" w:rsidRPr="00914901" w:rsidRDefault="00FC6B81" w:rsidP="00372F08">
            <w:pPr>
              <w:pStyle w:val="af"/>
              <w:rPr>
                <w:rFonts w:ascii="Times New Roman" w:hAnsi="Times New Roman" w:cs="Times New Roman"/>
              </w:rPr>
            </w:pPr>
          </w:p>
        </w:tc>
        <w:tc>
          <w:tcPr>
            <w:tcW w:w="1260" w:type="dxa"/>
            <w:tcBorders>
              <w:top w:val="nil"/>
              <w:left w:val="nil"/>
              <w:bottom w:val="nil"/>
              <w:right w:val="nil"/>
            </w:tcBorders>
          </w:tcPr>
          <w:p w:rsidR="00FC6B81" w:rsidRPr="00914901" w:rsidRDefault="00FC6B81" w:rsidP="00372F08">
            <w:pPr>
              <w:pStyle w:val="af"/>
              <w:rPr>
                <w:rFonts w:ascii="Times New Roman" w:hAnsi="Times New Roman" w:cs="Times New Roman"/>
              </w:rPr>
            </w:pPr>
            <w:r w:rsidRPr="00914901">
              <w:rPr>
                <w:rFonts w:ascii="Times New Roman" w:hAnsi="Times New Roman" w:cs="Times New Roman"/>
              </w:rPr>
              <w:t>года</w:t>
            </w:r>
          </w:p>
        </w:tc>
        <w:tc>
          <w:tcPr>
            <w:tcW w:w="5019" w:type="dxa"/>
            <w:gridSpan w:val="4"/>
            <w:tcBorders>
              <w:top w:val="nil"/>
              <w:left w:val="nil"/>
              <w:bottom w:val="nil"/>
              <w:right w:val="nil"/>
            </w:tcBorders>
          </w:tcPr>
          <w:p w:rsidR="00FC6B81" w:rsidRPr="00914901" w:rsidRDefault="00FC6B81" w:rsidP="00372F08">
            <w:pPr>
              <w:pStyle w:val="af"/>
              <w:rPr>
                <w:rFonts w:ascii="Times New Roman" w:hAnsi="Times New Roman" w:cs="Times New Roman"/>
              </w:rPr>
            </w:pPr>
          </w:p>
        </w:tc>
      </w:tr>
    </w:tbl>
    <w:p w:rsidR="00FC6B81" w:rsidRPr="00914901" w:rsidRDefault="00FC6B81" w:rsidP="00FC6B81"/>
    <w:p w:rsidR="005E4B32" w:rsidRPr="00914901" w:rsidRDefault="000E115B" w:rsidP="00FC6B81">
      <w:pPr>
        <w:jc w:val="both"/>
      </w:pPr>
      <w:r w:rsidRPr="00914901">
        <w:t>_____________________________________________________________________________</w:t>
      </w:r>
    </w:p>
    <w:p w:rsidR="005E4B32" w:rsidRPr="00914901" w:rsidRDefault="005E4B32" w:rsidP="005E4B32">
      <w:pPr>
        <w:pStyle w:val="ConsPlusNormal"/>
        <w:ind w:firstLine="0"/>
        <w:jc w:val="both"/>
        <w:outlineLvl w:val="0"/>
        <w:rPr>
          <w:rFonts w:ascii="Times New Roman" w:hAnsi="Times New Roman" w:cs="Times New Roman"/>
          <w:sz w:val="24"/>
          <w:szCs w:val="24"/>
        </w:rPr>
      </w:pPr>
    </w:p>
    <w:p w:rsidR="005E4B32" w:rsidRPr="00914901" w:rsidRDefault="005E4B32" w:rsidP="005E4B32">
      <w:pPr>
        <w:pStyle w:val="ConsPlusNormal"/>
        <w:ind w:firstLine="0"/>
        <w:jc w:val="both"/>
        <w:outlineLvl w:val="0"/>
        <w:rPr>
          <w:rFonts w:ascii="Times New Roman" w:hAnsi="Times New Roman" w:cs="Times New Roman"/>
          <w:sz w:val="24"/>
          <w:szCs w:val="24"/>
        </w:rPr>
      </w:pPr>
      <w:r w:rsidRPr="00914901">
        <w:rPr>
          <w:rFonts w:ascii="Times New Roman" w:hAnsi="Times New Roman" w:cs="Times New Roman"/>
          <w:sz w:val="24"/>
          <w:szCs w:val="24"/>
        </w:rPr>
        <w:t xml:space="preserve">                </w:t>
      </w:r>
    </w:p>
    <w:p w:rsidR="005E4B32" w:rsidRPr="005E4B32" w:rsidRDefault="005E4B32" w:rsidP="005E4B32">
      <w:pPr>
        <w:pStyle w:val="ConsPlusNormal"/>
        <w:ind w:firstLine="0"/>
        <w:jc w:val="both"/>
        <w:outlineLvl w:val="0"/>
        <w:rPr>
          <w:rFonts w:ascii="Times New Roman" w:hAnsi="Times New Roman" w:cs="Times New Roman"/>
          <w:sz w:val="24"/>
          <w:szCs w:val="24"/>
        </w:rPr>
      </w:pPr>
    </w:p>
    <w:sectPr w:rsidR="005E4B32" w:rsidRPr="005E4B32" w:rsidSect="000E115B">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DEC" w:rsidRDefault="00846DEC" w:rsidP="0093257E">
      <w:r>
        <w:separator/>
      </w:r>
    </w:p>
  </w:endnote>
  <w:endnote w:type="continuationSeparator" w:id="1">
    <w:p w:rsidR="00846DEC" w:rsidRDefault="00846DEC" w:rsidP="0093257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DEC" w:rsidRDefault="00846DEC" w:rsidP="0093257E">
      <w:r>
        <w:separator/>
      </w:r>
    </w:p>
  </w:footnote>
  <w:footnote w:type="continuationSeparator" w:id="1">
    <w:p w:rsidR="00846DEC" w:rsidRDefault="00846DEC" w:rsidP="00932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upperRoman"/>
      <w:lvlText w:val="%1."/>
      <w:lvlJc w:val="left"/>
      <w:pPr>
        <w:tabs>
          <w:tab w:val="num" w:pos="0"/>
        </w:tabs>
        <w:ind w:left="1080" w:hanging="720"/>
      </w:pPr>
      <w:rPr>
        <w:rFonts w:ascii="Times New Roman" w:hAnsi="Times New Roman" w:cs="Times New Roman" w:hint="default"/>
        <w:sz w:val="24"/>
        <w:szCs w:val="24"/>
      </w:rPr>
    </w:lvl>
    <w:lvl w:ilvl="1">
      <w:start w:val="1"/>
      <w:numFmt w:val="decimal"/>
      <w:lvlText w:val="%1.%2."/>
      <w:lvlJc w:val="left"/>
      <w:pPr>
        <w:tabs>
          <w:tab w:val="num" w:pos="0"/>
        </w:tabs>
        <w:ind w:left="1288" w:hanging="720"/>
      </w:pPr>
      <w:rPr>
        <w:rFonts w:ascii="Times New Roman" w:hAnsi="Times New Roman" w:cs="Times New Roman" w:hint="default"/>
        <w:sz w:val="24"/>
        <w:szCs w:val="24"/>
      </w:rPr>
    </w:lvl>
    <w:lvl w:ilvl="2">
      <w:start w:val="1"/>
      <w:numFmt w:val="decimal"/>
      <w:lvlText w:val="%1.%2.%3."/>
      <w:lvlJc w:val="left"/>
      <w:pPr>
        <w:tabs>
          <w:tab w:val="num" w:pos="0"/>
        </w:tabs>
        <w:ind w:left="1778" w:hanging="720"/>
      </w:pPr>
      <w:rPr>
        <w:rFonts w:ascii="Times New Roman" w:hAnsi="Times New Roman" w:cs="Times New Roman" w:hint="default"/>
        <w:sz w:val="24"/>
        <w:szCs w:val="24"/>
      </w:rPr>
    </w:lvl>
    <w:lvl w:ilvl="3">
      <w:start w:val="1"/>
      <w:numFmt w:val="decimal"/>
      <w:lvlText w:val="%1.%2.%3.%4."/>
      <w:lvlJc w:val="left"/>
      <w:pPr>
        <w:tabs>
          <w:tab w:val="num" w:pos="0"/>
        </w:tabs>
        <w:ind w:left="2487" w:hanging="1080"/>
      </w:pPr>
      <w:rPr>
        <w:rFonts w:ascii="Times New Roman" w:hAnsi="Times New Roman" w:cs="Times New Roman" w:hint="default"/>
        <w:sz w:val="24"/>
        <w:szCs w:val="24"/>
      </w:rPr>
    </w:lvl>
    <w:lvl w:ilvl="4">
      <w:start w:val="1"/>
      <w:numFmt w:val="decimal"/>
      <w:lvlText w:val="%1.%2.%3.%4.%5."/>
      <w:lvlJc w:val="left"/>
      <w:pPr>
        <w:tabs>
          <w:tab w:val="num" w:pos="0"/>
        </w:tabs>
        <w:ind w:left="2836" w:hanging="1080"/>
      </w:pPr>
      <w:rPr>
        <w:rFonts w:ascii="Times New Roman" w:hAnsi="Times New Roman" w:cs="Times New Roman" w:hint="default"/>
        <w:sz w:val="24"/>
        <w:szCs w:val="24"/>
      </w:rPr>
    </w:lvl>
    <w:lvl w:ilvl="5">
      <w:start w:val="1"/>
      <w:numFmt w:val="decimal"/>
      <w:lvlText w:val="%1.%2.%3.%4.%5.%6."/>
      <w:lvlJc w:val="left"/>
      <w:pPr>
        <w:tabs>
          <w:tab w:val="num" w:pos="0"/>
        </w:tabs>
        <w:ind w:left="3545" w:hanging="1440"/>
      </w:pPr>
      <w:rPr>
        <w:rFonts w:ascii="Times New Roman" w:hAnsi="Times New Roman" w:cs="Times New Roman" w:hint="default"/>
        <w:sz w:val="24"/>
        <w:szCs w:val="24"/>
      </w:rPr>
    </w:lvl>
    <w:lvl w:ilvl="6">
      <w:start w:val="1"/>
      <w:numFmt w:val="decimal"/>
      <w:lvlText w:val="%1.%2.%3.%4.%5.%6.%7."/>
      <w:lvlJc w:val="left"/>
      <w:pPr>
        <w:tabs>
          <w:tab w:val="num" w:pos="0"/>
        </w:tabs>
        <w:ind w:left="4254" w:hanging="1800"/>
      </w:pPr>
      <w:rPr>
        <w:rFonts w:ascii="Times New Roman" w:hAnsi="Times New Roman" w:cs="Times New Roman" w:hint="default"/>
        <w:sz w:val="24"/>
        <w:szCs w:val="24"/>
      </w:rPr>
    </w:lvl>
    <w:lvl w:ilvl="7">
      <w:start w:val="1"/>
      <w:numFmt w:val="decimal"/>
      <w:lvlText w:val="%1.%2.%3.%4.%5.%6.%7.%8."/>
      <w:lvlJc w:val="left"/>
      <w:pPr>
        <w:tabs>
          <w:tab w:val="num" w:pos="0"/>
        </w:tabs>
        <w:ind w:left="4603" w:hanging="1800"/>
      </w:pPr>
      <w:rPr>
        <w:rFonts w:ascii="Times New Roman" w:hAnsi="Times New Roman" w:cs="Times New Roman" w:hint="default"/>
        <w:sz w:val="24"/>
        <w:szCs w:val="24"/>
      </w:rPr>
    </w:lvl>
    <w:lvl w:ilvl="8">
      <w:start w:val="1"/>
      <w:numFmt w:val="decimal"/>
      <w:lvlText w:val="%1.%2.%3.%4.%5.%6.%7.%8.%9."/>
      <w:lvlJc w:val="left"/>
      <w:pPr>
        <w:tabs>
          <w:tab w:val="num" w:pos="0"/>
        </w:tabs>
        <w:ind w:left="5312" w:hanging="2160"/>
      </w:pPr>
      <w:rPr>
        <w:rFonts w:ascii="Times New Roman" w:hAnsi="Times New Roman" w:cs="Times New Roman" w:hint="default"/>
        <w:sz w:val="24"/>
        <w:szCs w:val="24"/>
      </w:rPr>
    </w:lvl>
  </w:abstractNum>
  <w:abstractNum w:abstractNumId="2">
    <w:nsid w:val="00000005"/>
    <w:multiLevelType w:val="multilevel"/>
    <w:tmpl w:val="00000005"/>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38B10C87"/>
    <w:multiLevelType w:val="multilevel"/>
    <w:tmpl w:val="685E7238"/>
    <w:lvl w:ilvl="0">
      <w:start w:val="1"/>
      <w:numFmt w:val="decimal"/>
      <w:lvlText w:val="%1."/>
      <w:lvlJc w:val="left"/>
      <w:pPr>
        <w:tabs>
          <w:tab w:val="num" w:pos="567"/>
        </w:tabs>
        <w:ind w:left="567"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9F7FEE"/>
    <w:multiLevelType w:val="multilevel"/>
    <w:tmpl w:val="1F4C0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84B0CC2"/>
    <w:multiLevelType w:val="hybridMultilevel"/>
    <w:tmpl w:val="2006E76A"/>
    <w:lvl w:ilvl="0" w:tplc="7DE4F99C">
      <w:start w:val="1"/>
      <w:numFmt w:val="decimal"/>
      <w:lvlText w:val="%1."/>
      <w:lvlJc w:val="left"/>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BB65FE"/>
    <w:multiLevelType w:val="hybridMultilevel"/>
    <w:tmpl w:val="8DAC708C"/>
    <w:lvl w:ilvl="0" w:tplc="175A34D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847A57"/>
    <w:multiLevelType w:val="multilevel"/>
    <w:tmpl w:val="20F00336"/>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nsid w:val="6F1A7D97"/>
    <w:multiLevelType w:val="multilevel"/>
    <w:tmpl w:val="AA947B14"/>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0C6D69"/>
    <w:multiLevelType w:val="hybridMultilevel"/>
    <w:tmpl w:val="54907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0"/>
  </w:num>
  <w:num w:numId="2">
    <w:abstractNumId w:val="8"/>
  </w:num>
  <w:num w:numId="3">
    <w:abstractNumId w:val="7"/>
  </w:num>
  <w:num w:numId="4">
    <w:abstractNumId w:val="9"/>
  </w:num>
  <w:num w:numId="5">
    <w:abstractNumId w:val="14"/>
  </w:num>
  <w:num w:numId="6">
    <w:abstractNumId w:val="11"/>
  </w:num>
  <w:num w:numId="7">
    <w:abstractNumId w:val="1"/>
  </w:num>
  <w:num w:numId="8">
    <w:abstractNumId w:val="12"/>
  </w:num>
  <w:num w:numId="9">
    <w:abstractNumId w:val="13"/>
  </w:num>
  <w:num w:numId="10">
    <w:abstractNumId w:val="0"/>
  </w:num>
  <w:num w:numId="11">
    <w:abstractNumId w:val="2"/>
  </w:num>
  <w:num w:numId="12">
    <w:abstractNumId w:val="3"/>
  </w:num>
  <w:num w:numId="13">
    <w:abstractNumId w:val="4"/>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D00516"/>
    <w:rsid w:val="000122DF"/>
    <w:rsid w:val="000157A3"/>
    <w:rsid w:val="000442C6"/>
    <w:rsid w:val="00045C04"/>
    <w:rsid w:val="00047673"/>
    <w:rsid w:val="000608A5"/>
    <w:rsid w:val="00070DC8"/>
    <w:rsid w:val="000D20D6"/>
    <w:rsid w:val="000E115B"/>
    <w:rsid w:val="000F3560"/>
    <w:rsid w:val="001011BD"/>
    <w:rsid w:val="0011522A"/>
    <w:rsid w:val="00140802"/>
    <w:rsid w:val="001561DA"/>
    <w:rsid w:val="00185B11"/>
    <w:rsid w:val="00194BCF"/>
    <w:rsid w:val="001A26C1"/>
    <w:rsid w:val="001B0128"/>
    <w:rsid w:val="001B07A2"/>
    <w:rsid w:val="001C16F5"/>
    <w:rsid w:val="001D497B"/>
    <w:rsid w:val="001E329E"/>
    <w:rsid w:val="0022627D"/>
    <w:rsid w:val="00234135"/>
    <w:rsid w:val="00244AA1"/>
    <w:rsid w:val="002756B1"/>
    <w:rsid w:val="002A035A"/>
    <w:rsid w:val="002A40D4"/>
    <w:rsid w:val="002C2DDD"/>
    <w:rsid w:val="002D41B7"/>
    <w:rsid w:val="002D4E87"/>
    <w:rsid w:val="002F6CF3"/>
    <w:rsid w:val="003337D3"/>
    <w:rsid w:val="003640BF"/>
    <w:rsid w:val="00372F08"/>
    <w:rsid w:val="00390F63"/>
    <w:rsid w:val="00393FC1"/>
    <w:rsid w:val="003A7B33"/>
    <w:rsid w:val="003B1A42"/>
    <w:rsid w:val="003C29AF"/>
    <w:rsid w:val="003C4018"/>
    <w:rsid w:val="003D162E"/>
    <w:rsid w:val="003D7037"/>
    <w:rsid w:val="003E7311"/>
    <w:rsid w:val="003F536A"/>
    <w:rsid w:val="00412F9F"/>
    <w:rsid w:val="0042671E"/>
    <w:rsid w:val="0046699B"/>
    <w:rsid w:val="0048364C"/>
    <w:rsid w:val="004B4E90"/>
    <w:rsid w:val="004D7E52"/>
    <w:rsid w:val="004E6DE4"/>
    <w:rsid w:val="004F1D9A"/>
    <w:rsid w:val="00504C74"/>
    <w:rsid w:val="00575E42"/>
    <w:rsid w:val="005E0295"/>
    <w:rsid w:val="005E4B32"/>
    <w:rsid w:val="005F5B54"/>
    <w:rsid w:val="005F6D6C"/>
    <w:rsid w:val="00625C3A"/>
    <w:rsid w:val="00637599"/>
    <w:rsid w:val="006C0C09"/>
    <w:rsid w:val="006E2584"/>
    <w:rsid w:val="006E68DA"/>
    <w:rsid w:val="00706996"/>
    <w:rsid w:val="00715F9D"/>
    <w:rsid w:val="007247D3"/>
    <w:rsid w:val="00730666"/>
    <w:rsid w:val="00742105"/>
    <w:rsid w:val="0077370D"/>
    <w:rsid w:val="0077741F"/>
    <w:rsid w:val="00781BE6"/>
    <w:rsid w:val="007B2BD1"/>
    <w:rsid w:val="007C374D"/>
    <w:rsid w:val="00831485"/>
    <w:rsid w:val="00837D61"/>
    <w:rsid w:val="00846DEC"/>
    <w:rsid w:val="00847E89"/>
    <w:rsid w:val="00861E1A"/>
    <w:rsid w:val="00886292"/>
    <w:rsid w:val="008A69FF"/>
    <w:rsid w:val="008C7E2A"/>
    <w:rsid w:val="008F703F"/>
    <w:rsid w:val="00904DA5"/>
    <w:rsid w:val="00914901"/>
    <w:rsid w:val="00915265"/>
    <w:rsid w:val="00926381"/>
    <w:rsid w:val="0093257E"/>
    <w:rsid w:val="00933749"/>
    <w:rsid w:val="00977537"/>
    <w:rsid w:val="00984A55"/>
    <w:rsid w:val="00994832"/>
    <w:rsid w:val="009B0363"/>
    <w:rsid w:val="00A036AE"/>
    <w:rsid w:val="00A044BF"/>
    <w:rsid w:val="00A6036D"/>
    <w:rsid w:val="00AC0C91"/>
    <w:rsid w:val="00AD6573"/>
    <w:rsid w:val="00AE6960"/>
    <w:rsid w:val="00B01CD1"/>
    <w:rsid w:val="00B034E9"/>
    <w:rsid w:val="00B13E16"/>
    <w:rsid w:val="00B36FF2"/>
    <w:rsid w:val="00B45705"/>
    <w:rsid w:val="00B5155E"/>
    <w:rsid w:val="00B6763A"/>
    <w:rsid w:val="00B7648D"/>
    <w:rsid w:val="00B90CAB"/>
    <w:rsid w:val="00B93BDF"/>
    <w:rsid w:val="00B94EED"/>
    <w:rsid w:val="00BD60FC"/>
    <w:rsid w:val="00BF2087"/>
    <w:rsid w:val="00C32579"/>
    <w:rsid w:val="00C5586A"/>
    <w:rsid w:val="00C64710"/>
    <w:rsid w:val="00C85338"/>
    <w:rsid w:val="00CA561B"/>
    <w:rsid w:val="00CB2609"/>
    <w:rsid w:val="00CC0EB6"/>
    <w:rsid w:val="00CD2D57"/>
    <w:rsid w:val="00D00516"/>
    <w:rsid w:val="00D41675"/>
    <w:rsid w:val="00D71FE5"/>
    <w:rsid w:val="00D80363"/>
    <w:rsid w:val="00D82D36"/>
    <w:rsid w:val="00D90834"/>
    <w:rsid w:val="00D92F62"/>
    <w:rsid w:val="00E04B2E"/>
    <w:rsid w:val="00E058BE"/>
    <w:rsid w:val="00E07B4C"/>
    <w:rsid w:val="00E26522"/>
    <w:rsid w:val="00E37AE0"/>
    <w:rsid w:val="00E53960"/>
    <w:rsid w:val="00E541C0"/>
    <w:rsid w:val="00E72775"/>
    <w:rsid w:val="00EB43DE"/>
    <w:rsid w:val="00EB6F9B"/>
    <w:rsid w:val="00EC04AE"/>
    <w:rsid w:val="00ED49BC"/>
    <w:rsid w:val="00EE4ACB"/>
    <w:rsid w:val="00EE61BF"/>
    <w:rsid w:val="00F17F4B"/>
    <w:rsid w:val="00F33666"/>
    <w:rsid w:val="00F35FDC"/>
    <w:rsid w:val="00F444AE"/>
    <w:rsid w:val="00F455D8"/>
    <w:rsid w:val="00F50403"/>
    <w:rsid w:val="00F7428E"/>
    <w:rsid w:val="00F83689"/>
    <w:rsid w:val="00F95A6F"/>
    <w:rsid w:val="00FB3988"/>
    <w:rsid w:val="00FC2DD7"/>
    <w:rsid w:val="00FC6B81"/>
    <w:rsid w:val="00FD1BE3"/>
    <w:rsid w:val="00FF5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1B7"/>
    <w:rPr>
      <w:sz w:val="24"/>
      <w:szCs w:val="24"/>
    </w:rPr>
  </w:style>
  <w:style w:type="paragraph" w:styleId="1">
    <w:name w:val="heading 1"/>
    <w:basedOn w:val="a"/>
    <w:next w:val="a"/>
    <w:link w:val="10"/>
    <w:qFormat/>
    <w:rsid w:val="00234135"/>
    <w:pPr>
      <w:keepNext/>
      <w:ind w:firstLine="851"/>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83689"/>
    <w:rPr>
      <w:rFonts w:ascii="Tahoma" w:hAnsi="Tahoma" w:cs="Tahoma"/>
      <w:sz w:val="16"/>
      <w:szCs w:val="16"/>
    </w:rPr>
  </w:style>
  <w:style w:type="paragraph" w:customStyle="1" w:styleId="ConsPlusNormal">
    <w:name w:val="ConsPlusNormal"/>
    <w:uiPriority w:val="99"/>
    <w:rsid w:val="00715F9D"/>
    <w:pPr>
      <w:widowControl w:val="0"/>
      <w:autoSpaceDE w:val="0"/>
      <w:autoSpaceDN w:val="0"/>
      <w:adjustRightInd w:val="0"/>
      <w:ind w:firstLine="720"/>
    </w:pPr>
    <w:rPr>
      <w:rFonts w:ascii="Arial" w:hAnsi="Arial" w:cs="Arial"/>
    </w:rPr>
  </w:style>
  <w:style w:type="character" w:styleId="a5">
    <w:name w:val="Hyperlink"/>
    <w:rsid w:val="00994832"/>
    <w:rPr>
      <w:color w:val="0000FF"/>
      <w:u w:val="single"/>
    </w:rPr>
  </w:style>
  <w:style w:type="paragraph" w:styleId="a6">
    <w:name w:val="Normal (Web)"/>
    <w:basedOn w:val="a"/>
    <w:uiPriority w:val="99"/>
    <w:unhideWhenUsed/>
    <w:rsid w:val="0093257E"/>
    <w:pPr>
      <w:spacing w:before="100" w:beforeAutospacing="1" w:after="100" w:afterAutospacing="1"/>
    </w:pPr>
  </w:style>
  <w:style w:type="character" w:customStyle="1" w:styleId="apple-converted-space">
    <w:name w:val="apple-converted-space"/>
    <w:basedOn w:val="a0"/>
    <w:rsid w:val="0093257E"/>
  </w:style>
  <w:style w:type="paragraph" w:styleId="a7">
    <w:name w:val="header"/>
    <w:basedOn w:val="a"/>
    <w:link w:val="a8"/>
    <w:rsid w:val="0093257E"/>
    <w:pPr>
      <w:tabs>
        <w:tab w:val="center" w:pos="4677"/>
        <w:tab w:val="right" w:pos="9355"/>
      </w:tabs>
    </w:pPr>
  </w:style>
  <w:style w:type="character" w:customStyle="1" w:styleId="a8">
    <w:name w:val="Верхний колонтитул Знак"/>
    <w:basedOn w:val="a0"/>
    <w:link w:val="a7"/>
    <w:rsid w:val="0093257E"/>
    <w:rPr>
      <w:sz w:val="24"/>
      <w:szCs w:val="24"/>
    </w:rPr>
  </w:style>
  <w:style w:type="paragraph" w:styleId="a9">
    <w:name w:val="footer"/>
    <w:basedOn w:val="a"/>
    <w:link w:val="aa"/>
    <w:rsid w:val="0093257E"/>
    <w:pPr>
      <w:tabs>
        <w:tab w:val="center" w:pos="4677"/>
        <w:tab w:val="right" w:pos="9355"/>
      </w:tabs>
    </w:pPr>
  </w:style>
  <w:style w:type="character" w:customStyle="1" w:styleId="aa">
    <w:name w:val="Нижний колонтитул Знак"/>
    <w:basedOn w:val="a0"/>
    <w:link w:val="a9"/>
    <w:rsid w:val="0093257E"/>
    <w:rPr>
      <w:sz w:val="24"/>
      <w:szCs w:val="24"/>
    </w:rPr>
  </w:style>
  <w:style w:type="paragraph" w:styleId="ab">
    <w:name w:val="List Paragraph"/>
    <w:basedOn w:val="a"/>
    <w:uiPriority w:val="34"/>
    <w:qFormat/>
    <w:rsid w:val="00847E89"/>
    <w:pPr>
      <w:ind w:left="720"/>
      <w:contextualSpacing/>
    </w:pPr>
  </w:style>
  <w:style w:type="character" w:customStyle="1" w:styleId="shortname">
    <w:name w:val="shortname"/>
    <w:basedOn w:val="a0"/>
    <w:rsid w:val="00B93BDF"/>
  </w:style>
  <w:style w:type="character" w:customStyle="1" w:styleId="10">
    <w:name w:val="Заголовок 1 Знак"/>
    <w:basedOn w:val="a0"/>
    <w:link w:val="1"/>
    <w:rsid w:val="00234135"/>
    <w:rPr>
      <w:sz w:val="28"/>
    </w:rPr>
  </w:style>
  <w:style w:type="character" w:customStyle="1" w:styleId="WW8Num3z0">
    <w:name w:val="WW8Num3z0"/>
    <w:uiPriority w:val="99"/>
    <w:rsid w:val="00194BCF"/>
    <w:rPr>
      <w:rFonts w:ascii="Times New Roman" w:hAnsi="Times New Roman"/>
      <w:sz w:val="24"/>
      <w:lang w:val="en-US"/>
    </w:rPr>
  </w:style>
  <w:style w:type="character" w:customStyle="1" w:styleId="ac">
    <w:name w:val="Цветовое выделение"/>
    <w:uiPriority w:val="99"/>
    <w:rsid w:val="00FC6B81"/>
    <w:rPr>
      <w:b/>
      <w:bCs/>
      <w:color w:val="26282F"/>
    </w:rPr>
  </w:style>
  <w:style w:type="character" w:customStyle="1" w:styleId="ad">
    <w:name w:val="Гипертекстовая ссылка"/>
    <w:uiPriority w:val="99"/>
    <w:rsid w:val="00FC6B81"/>
    <w:rPr>
      <w:color w:val="106BBE"/>
    </w:rPr>
  </w:style>
  <w:style w:type="paragraph" w:customStyle="1" w:styleId="ae">
    <w:name w:val="Таблицы (моноширинный)"/>
    <w:basedOn w:val="a"/>
    <w:next w:val="a"/>
    <w:uiPriority w:val="99"/>
    <w:rsid w:val="00FC6B81"/>
    <w:pPr>
      <w:widowControl w:val="0"/>
      <w:autoSpaceDE w:val="0"/>
      <w:autoSpaceDN w:val="0"/>
      <w:adjustRightInd w:val="0"/>
    </w:pPr>
    <w:rPr>
      <w:rFonts w:ascii="Courier New" w:hAnsi="Courier New" w:cs="Courier New"/>
    </w:rPr>
  </w:style>
  <w:style w:type="paragraph" w:customStyle="1" w:styleId="af">
    <w:name w:val="Нормальный (таблица)"/>
    <w:basedOn w:val="a"/>
    <w:next w:val="a"/>
    <w:uiPriority w:val="99"/>
    <w:rsid w:val="00FC6B81"/>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FC6B81"/>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391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9482</Words>
  <Characters>54052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ФИО</vt:lpstr>
    </vt:vector>
  </TitlesOfParts>
  <Company>NATT CCCP</Company>
  <LinksUpToDate>false</LinksUpToDate>
  <CharactersWithSpaces>63408</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ФИО</dc:title>
  <dc:creator>Валентина</dc:creator>
  <cp:lastModifiedBy>Таня</cp:lastModifiedBy>
  <cp:revision>2</cp:revision>
  <cp:lastPrinted>2018-11-06T01:56:00Z</cp:lastPrinted>
  <dcterms:created xsi:type="dcterms:W3CDTF">2020-01-05T07:30:00Z</dcterms:created>
  <dcterms:modified xsi:type="dcterms:W3CDTF">2020-01-05T07:30:00Z</dcterms:modified>
</cp:coreProperties>
</file>