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BC41C5" w:rsidTr="00991827">
        <w:trPr>
          <w:gridAfter w:val="1"/>
          <w:wAfter w:w="31" w:type="dxa"/>
          <w:trHeight w:val="225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16179A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551815</wp:posOffset>
                  </wp:positionH>
                  <wp:positionV relativeFrom="margin">
                    <wp:posOffset>95250</wp:posOffset>
                  </wp:positionV>
                  <wp:extent cx="695325" cy="838200"/>
                  <wp:effectExtent l="19050" t="0" r="9525" b="0"/>
                  <wp:wrapSquare wrapText="bothSides"/>
                  <wp:docPr id="3" name="Рисунок 2" descr="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5" w:type="dxa"/>
          </w:tcPr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 xml:space="preserve">БУРЯАД РЕСПУБЛИКЫН МУХАРШЭБЭРЭЙ 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АЙМАГАЙ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ХΓДƟƟ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proofErr w:type="gramStart"/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proofErr w:type="gramEnd"/>
            <w:r w:rsidRPr="00BC41C5">
              <w:rPr>
                <w:b/>
                <w:bCs/>
                <w:sz w:val="20"/>
                <w:szCs w:val="20"/>
              </w:rPr>
              <w:t>УУРИИН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</w:rPr>
              <w:t>«САГААННУУРАЙ»</w:t>
            </w:r>
            <w:r w:rsidRPr="00BC41C5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</w:p>
          <w:p w:rsidR="00AE6A20" w:rsidRPr="00BC41C5" w:rsidRDefault="00AE6A20" w:rsidP="00AE6A2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41C5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BC41C5">
              <w:rPr>
                <w:b/>
                <w:bCs/>
                <w:sz w:val="20"/>
                <w:szCs w:val="20"/>
              </w:rPr>
              <w:t>Э</w:t>
            </w:r>
            <w:r w:rsidRPr="00BC41C5">
              <w:rPr>
                <w:b/>
                <w:bCs/>
                <w:sz w:val="20"/>
                <w:szCs w:val="20"/>
                <w:lang w:val="en-US"/>
              </w:rPr>
              <w:t>H</w:t>
            </w:r>
            <w:r w:rsidRPr="00BC41C5">
              <w:rPr>
                <w:b/>
                <w:bCs/>
                <w:sz w:val="20"/>
                <w:szCs w:val="20"/>
              </w:rPr>
              <w:t>ЭН</w:t>
            </w:r>
          </w:p>
          <w:p w:rsidR="00991827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МУНИЦИПАЛЬНА БАЙГУУЛАМЖЫН ЗАХИРГААН</w:t>
            </w: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91827" w:rsidRPr="00BC41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91827" w:rsidRPr="00BC41C5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 </w:t>
      </w:r>
      <w:r w:rsidR="00D3695B" w:rsidRPr="004D12DD">
        <w:rPr>
          <w:rFonts w:ascii="Times New Roman" w:hAnsi="Times New Roman"/>
          <w:sz w:val="24"/>
          <w:szCs w:val="24"/>
        </w:rPr>
        <w:t>«</w:t>
      </w:r>
      <w:r w:rsidR="00D3695B">
        <w:rPr>
          <w:rFonts w:ascii="Times New Roman" w:hAnsi="Times New Roman"/>
          <w:sz w:val="24"/>
          <w:szCs w:val="24"/>
        </w:rPr>
        <w:t>26</w:t>
      </w:r>
      <w:r w:rsidR="00D3695B" w:rsidRPr="004D12DD">
        <w:rPr>
          <w:rFonts w:ascii="Times New Roman" w:hAnsi="Times New Roman"/>
          <w:sz w:val="24"/>
          <w:szCs w:val="24"/>
        </w:rPr>
        <w:t xml:space="preserve">» </w:t>
      </w:r>
      <w:r w:rsidR="00D3695B">
        <w:rPr>
          <w:rFonts w:ascii="Times New Roman" w:hAnsi="Times New Roman"/>
          <w:sz w:val="24"/>
          <w:szCs w:val="24"/>
        </w:rPr>
        <w:t xml:space="preserve">ноября </w:t>
      </w:r>
      <w:r w:rsidR="00D3695B" w:rsidRPr="004D12DD">
        <w:rPr>
          <w:rFonts w:ascii="Times New Roman" w:hAnsi="Times New Roman"/>
          <w:sz w:val="24"/>
          <w:szCs w:val="24"/>
        </w:rPr>
        <w:t>2018 г.</w:t>
      </w:r>
      <w:r w:rsidR="00D3695B">
        <w:rPr>
          <w:rFonts w:ascii="Times New Roman" w:hAnsi="Times New Roman"/>
          <w:sz w:val="24"/>
          <w:szCs w:val="24"/>
        </w:rPr>
        <w:t xml:space="preserve">      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          </w:t>
      </w:r>
      <w:r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                                             №</w:t>
      </w:r>
      <w:r w:rsidR="00D3695B">
        <w:rPr>
          <w:rFonts w:ascii="Times New Roman" w:hAnsi="Times New Roman"/>
          <w:sz w:val="24"/>
          <w:szCs w:val="24"/>
        </w:rPr>
        <w:t xml:space="preserve"> 121</w:t>
      </w:r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BC41C5" w:rsidRDefault="00E9197A" w:rsidP="009719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38A5" w:rsidRPr="007A2455" w:rsidRDefault="00E9197A" w:rsidP="004D38A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BC41C5">
        <w:rPr>
          <w:b/>
          <w:sz w:val="24"/>
          <w:szCs w:val="24"/>
        </w:rPr>
        <w:t xml:space="preserve">О </w:t>
      </w:r>
      <w:r w:rsidRPr="00802285">
        <w:rPr>
          <w:b/>
          <w:sz w:val="24"/>
          <w:szCs w:val="24"/>
        </w:rPr>
        <w:t xml:space="preserve">внесении изменений в </w:t>
      </w:r>
      <w:r w:rsidR="0016179A" w:rsidRPr="00802285">
        <w:rPr>
          <w:b/>
          <w:sz w:val="24"/>
          <w:szCs w:val="24"/>
        </w:rPr>
        <w:t>положение «</w:t>
      </w:r>
      <w:r w:rsidR="004D38A5" w:rsidRPr="007A2455">
        <w:rPr>
          <w:b/>
          <w:sz w:val="24"/>
          <w:szCs w:val="24"/>
        </w:rPr>
        <w:t>Об установлении системы оплаты</w:t>
      </w:r>
    </w:p>
    <w:p w:rsidR="004D38A5" w:rsidRPr="007A2455" w:rsidRDefault="004D38A5" w:rsidP="004D38A5">
      <w:pPr>
        <w:pStyle w:val="11"/>
        <w:spacing w:line="240" w:lineRule="auto"/>
        <w:ind w:firstLine="0"/>
        <w:jc w:val="center"/>
        <w:rPr>
          <w:b/>
          <w:sz w:val="24"/>
          <w:szCs w:val="24"/>
        </w:rPr>
      </w:pPr>
      <w:r w:rsidRPr="007A2455">
        <w:rPr>
          <w:b/>
          <w:sz w:val="24"/>
          <w:szCs w:val="24"/>
        </w:rPr>
        <w:t xml:space="preserve">труда работников муниципального бюджетного учреждения культуры </w:t>
      </w:r>
    </w:p>
    <w:p w:rsidR="0016179A" w:rsidRPr="00802285" w:rsidRDefault="004D38A5" w:rsidP="004D38A5">
      <w:pPr>
        <w:pStyle w:val="11"/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7A2455">
        <w:rPr>
          <w:b/>
          <w:sz w:val="24"/>
          <w:szCs w:val="24"/>
        </w:rPr>
        <w:t>«</w:t>
      </w:r>
      <w:proofErr w:type="spellStart"/>
      <w:r w:rsidRPr="007A2455">
        <w:rPr>
          <w:b/>
          <w:sz w:val="24"/>
          <w:szCs w:val="24"/>
        </w:rPr>
        <w:t>Саганнурский</w:t>
      </w:r>
      <w:proofErr w:type="spellEnd"/>
      <w:r w:rsidRPr="007A2455">
        <w:rPr>
          <w:b/>
          <w:sz w:val="24"/>
          <w:szCs w:val="24"/>
        </w:rPr>
        <w:t xml:space="preserve"> информационно-культурный </w:t>
      </w:r>
      <w:proofErr w:type="spellStart"/>
      <w:r w:rsidRPr="007A2455">
        <w:rPr>
          <w:b/>
          <w:sz w:val="24"/>
          <w:szCs w:val="24"/>
        </w:rPr>
        <w:t>досуговый</w:t>
      </w:r>
      <w:proofErr w:type="spellEnd"/>
      <w:r w:rsidRPr="007A2455">
        <w:rPr>
          <w:b/>
          <w:sz w:val="24"/>
          <w:szCs w:val="24"/>
        </w:rPr>
        <w:t xml:space="preserve"> центр</w:t>
      </w:r>
      <w:r w:rsidR="0016179A" w:rsidRPr="00802285">
        <w:rPr>
          <w:b/>
          <w:sz w:val="24"/>
          <w:szCs w:val="24"/>
        </w:rPr>
        <w:t xml:space="preserve">», </w:t>
      </w:r>
      <w:proofErr w:type="gramStart"/>
      <w:r w:rsidR="0016179A" w:rsidRPr="00802285">
        <w:rPr>
          <w:b/>
          <w:sz w:val="24"/>
          <w:szCs w:val="24"/>
        </w:rPr>
        <w:t>утвержденное</w:t>
      </w:r>
      <w:proofErr w:type="gramEnd"/>
      <w:r w:rsidR="0016179A" w:rsidRPr="00802285">
        <w:rPr>
          <w:b/>
          <w:sz w:val="24"/>
          <w:szCs w:val="24"/>
        </w:rPr>
        <w:t xml:space="preserve">  </w:t>
      </w:r>
      <w:r w:rsidR="00751644" w:rsidRPr="00802285">
        <w:rPr>
          <w:b/>
          <w:sz w:val="24"/>
          <w:szCs w:val="24"/>
        </w:rPr>
        <w:t>постановление</w:t>
      </w:r>
      <w:r w:rsidR="0016179A" w:rsidRPr="00802285">
        <w:rPr>
          <w:b/>
          <w:sz w:val="24"/>
          <w:szCs w:val="24"/>
        </w:rPr>
        <w:t>м</w:t>
      </w:r>
      <w:r w:rsidR="00751644" w:rsidRPr="00802285">
        <w:rPr>
          <w:b/>
          <w:sz w:val="24"/>
          <w:szCs w:val="24"/>
        </w:rPr>
        <w:t xml:space="preserve"> </w:t>
      </w:r>
      <w:r w:rsidR="00E9197A" w:rsidRPr="00802285">
        <w:rPr>
          <w:b/>
          <w:sz w:val="24"/>
          <w:szCs w:val="24"/>
        </w:rPr>
        <w:t xml:space="preserve">Администрации </w:t>
      </w:r>
      <w:r w:rsidR="00E9197A" w:rsidRPr="00802285">
        <w:rPr>
          <w:b/>
          <w:iCs/>
          <w:sz w:val="24"/>
          <w:szCs w:val="24"/>
        </w:rPr>
        <w:t xml:space="preserve">муниципального образования сельского поселения </w:t>
      </w:r>
    </w:p>
    <w:p w:rsidR="00181F25" w:rsidRPr="00802285" w:rsidRDefault="00E9197A" w:rsidP="0016179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</w:pPr>
      <w:r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>«Саганнурское»</w:t>
      </w:r>
      <w:r w:rsidR="0016179A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 xml:space="preserve"> от 03.11</w:t>
      </w:r>
      <w:r w:rsidR="00751644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>.201</w:t>
      </w:r>
      <w:r w:rsidR="0016179A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>6</w:t>
      </w:r>
      <w:r w:rsidR="00751644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 xml:space="preserve">г. № </w:t>
      </w:r>
      <w:r w:rsidR="0016179A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>166</w:t>
      </w:r>
      <w:r w:rsidR="00181F25" w:rsidRPr="00802285">
        <w:rPr>
          <w:rFonts w:ascii="Times New Roman" w:eastAsia="Times New Roman" w:hAnsi="Times New Roman"/>
          <w:b/>
          <w:iCs/>
          <w:snapToGrid w:val="0"/>
          <w:sz w:val="24"/>
          <w:szCs w:val="24"/>
          <w:lang w:eastAsia="ru-RU"/>
        </w:rPr>
        <w:t xml:space="preserve"> </w:t>
      </w:r>
    </w:p>
    <w:p w:rsidR="00991827" w:rsidRPr="0016179A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91827" w:rsidRPr="0016179A" w:rsidRDefault="00991827" w:rsidP="00724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r w:rsidR="0016179A">
        <w:rPr>
          <w:rFonts w:ascii="Times New Roman" w:hAnsi="Times New Roman"/>
          <w:sz w:val="24"/>
          <w:szCs w:val="24"/>
        </w:rPr>
        <w:t>В соответствии со статьей 145 Трудового кодекса Российской Федерации и в</w:t>
      </w:r>
      <w:r w:rsidR="0016179A">
        <w:rPr>
          <w:rFonts w:ascii="Times New Roman" w:eastAsiaTheme="minorHAnsi" w:hAnsi="Times New Roman"/>
          <w:sz w:val="24"/>
          <w:szCs w:val="24"/>
        </w:rPr>
        <w:t xml:space="preserve"> целях приведения </w:t>
      </w:r>
      <w:r w:rsidR="0016179A" w:rsidRPr="0016179A">
        <w:rPr>
          <w:rFonts w:ascii="Times New Roman" w:eastAsiaTheme="minorHAnsi" w:hAnsi="Times New Roman"/>
          <w:sz w:val="24"/>
          <w:szCs w:val="24"/>
        </w:rPr>
        <w:t xml:space="preserve">нормативного правового акта </w:t>
      </w:r>
      <w:r w:rsidR="0016179A" w:rsidRPr="0016179A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сельского поселения «Саганнурское» </w:t>
      </w:r>
      <w:r w:rsidR="0016179A" w:rsidRPr="0016179A">
        <w:rPr>
          <w:rFonts w:ascii="Times New Roman" w:eastAsiaTheme="minorHAnsi" w:hAnsi="Times New Roman"/>
          <w:sz w:val="24"/>
          <w:szCs w:val="24"/>
        </w:rPr>
        <w:t>в соответствии с дей</w:t>
      </w:r>
      <w:r w:rsidR="0016179A">
        <w:rPr>
          <w:rFonts w:ascii="Times New Roman" w:eastAsiaTheme="minorHAnsi" w:hAnsi="Times New Roman"/>
          <w:sz w:val="24"/>
          <w:szCs w:val="24"/>
        </w:rPr>
        <w:t>ствующим законодательством</w:t>
      </w:r>
      <w:r w:rsidR="0031675B" w:rsidRPr="0016179A">
        <w:rPr>
          <w:rFonts w:ascii="Times New Roman" w:eastAsiaTheme="minorHAnsi" w:hAnsi="Times New Roman"/>
          <w:sz w:val="24"/>
          <w:szCs w:val="24"/>
        </w:rPr>
        <w:t>,</w:t>
      </w:r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D72CF0" w:rsidRPr="00BC41C5" w:rsidRDefault="00991827" w:rsidP="00D72CF0">
      <w:pPr>
        <w:pStyle w:val="1"/>
        <w:numPr>
          <w:ilvl w:val="0"/>
          <w:numId w:val="1"/>
        </w:numPr>
        <w:ind w:left="426" w:hanging="284"/>
        <w:jc w:val="both"/>
        <w:rPr>
          <w:sz w:val="24"/>
          <w:szCs w:val="24"/>
        </w:rPr>
      </w:pPr>
      <w:r w:rsidRPr="00BC41C5">
        <w:rPr>
          <w:sz w:val="24"/>
          <w:szCs w:val="24"/>
        </w:rPr>
        <w:t xml:space="preserve"> </w:t>
      </w:r>
      <w:r w:rsidR="00D72CF0" w:rsidRPr="0016179A">
        <w:rPr>
          <w:sz w:val="24"/>
          <w:szCs w:val="24"/>
        </w:rPr>
        <w:t xml:space="preserve">Внести в </w:t>
      </w:r>
      <w:r w:rsidR="0016179A" w:rsidRPr="0016179A">
        <w:rPr>
          <w:sz w:val="24"/>
          <w:szCs w:val="24"/>
        </w:rPr>
        <w:t xml:space="preserve"> Положение </w:t>
      </w:r>
      <w:r w:rsidR="0016179A" w:rsidRPr="0016179A">
        <w:rPr>
          <w:bCs/>
          <w:sz w:val="24"/>
          <w:szCs w:val="24"/>
        </w:rPr>
        <w:t>«</w:t>
      </w:r>
      <w:r w:rsidR="004D38A5" w:rsidRPr="007A2455">
        <w:rPr>
          <w:bCs/>
          <w:sz w:val="24"/>
          <w:szCs w:val="24"/>
        </w:rPr>
        <w:t xml:space="preserve">Об установлении </w:t>
      </w:r>
      <w:proofErr w:type="gramStart"/>
      <w:r w:rsidR="004D38A5" w:rsidRPr="007A2455">
        <w:rPr>
          <w:bCs/>
          <w:sz w:val="24"/>
          <w:szCs w:val="24"/>
        </w:rPr>
        <w:t xml:space="preserve">системы оплаты труда работников муниципального </w:t>
      </w:r>
      <w:r w:rsidR="004D38A5" w:rsidRPr="007A2455">
        <w:rPr>
          <w:sz w:val="24"/>
          <w:szCs w:val="24"/>
        </w:rPr>
        <w:t>бюджетного  учреждения</w:t>
      </w:r>
      <w:proofErr w:type="gramEnd"/>
      <w:r w:rsidR="004D38A5" w:rsidRPr="007A2455">
        <w:rPr>
          <w:sz w:val="24"/>
          <w:szCs w:val="24"/>
        </w:rPr>
        <w:t xml:space="preserve"> культуры  «</w:t>
      </w:r>
      <w:proofErr w:type="spellStart"/>
      <w:r w:rsidR="004D38A5" w:rsidRPr="007A2455">
        <w:rPr>
          <w:sz w:val="24"/>
          <w:szCs w:val="24"/>
        </w:rPr>
        <w:t>Саганнурский</w:t>
      </w:r>
      <w:proofErr w:type="spellEnd"/>
      <w:r w:rsidR="004D38A5" w:rsidRPr="007A2455">
        <w:rPr>
          <w:sz w:val="24"/>
          <w:szCs w:val="24"/>
        </w:rPr>
        <w:t xml:space="preserve"> информационно-культурный </w:t>
      </w:r>
      <w:proofErr w:type="spellStart"/>
      <w:r w:rsidR="004D38A5" w:rsidRPr="007A2455">
        <w:rPr>
          <w:sz w:val="24"/>
          <w:szCs w:val="24"/>
        </w:rPr>
        <w:t>досуговый</w:t>
      </w:r>
      <w:proofErr w:type="spellEnd"/>
      <w:r w:rsidR="004D38A5" w:rsidRPr="007A2455">
        <w:rPr>
          <w:sz w:val="24"/>
          <w:szCs w:val="24"/>
        </w:rPr>
        <w:t xml:space="preserve"> центр</w:t>
      </w:r>
      <w:r w:rsidR="0016179A" w:rsidRPr="0016179A">
        <w:rPr>
          <w:sz w:val="24"/>
          <w:szCs w:val="24"/>
        </w:rPr>
        <w:t xml:space="preserve">», утвержденное </w:t>
      </w:r>
      <w:r w:rsidR="00BC41C5" w:rsidRPr="0016179A">
        <w:rPr>
          <w:sz w:val="24"/>
          <w:szCs w:val="24"/>
        </w:rPr>
        <w:t>постановление</w:t>
      </w:r>
      <w:r w:rsidR="00B51500" w:rsidRPr="0016179A">
        <w:rPr>
          <w:sz w:val="24"/>
          <w:szCs w:val="24"/>
        </w:rPr>
        <w:t xml:space="preserve"> Администрации </w:t>
      </w:r>
      <w:r w:rsidR="00D72CF0" w:rsidRPr="0016179A">
        <w:rPr>
          <w:sz w:val="24"/>
          <w:szCs w:val="24"/>
        </w:rPr>
        <w:t xml:space="preserve"> </w:t>
      </w:r>
      <w:r w:rsidR="00B51500" w:rsidRPr="0016179A">
        <w:rPr>
          <w:sz w:val="24"/>
          <w:szCs w:val="24"/>
        </w:rPr>
        <w:t>муниципального образования сельского поселения «Саганнурское</w:t>
      </w:r>
      <w:r w:rsidR="00B51500" w:rsidRPr="00BC41C5">
        <w:rPr>
          <w:sz w:val="24"/>
          <w:szCs w:val="24"/>
        </w:rPr>
        <w:t xml:space="preserve">» </w:t>
      </w:r>
      <w:r w:rsidR="00D72CF0" w:rsidRPr="00BC41C5">
        <w:rPr>
          <w:sz w:val="24"/>
          <w:szCs w:val="24"/>
        </w:rPr>
        <w:t xml:space="preserve">от </w:t>
      </w:r>
      <w:r w:rsidR="0016179A">
        <w:rPr>
          <w:sz w:val="24"/>
          <w:szCs w:val="24"/>
        </w:rPr>
        <w:t>03.11</w:t>
      </w:r>
      <w:r w:rsidR="00BC41C5" w:rsidRPr="00BC41C5">
        <w:rPr>
          <w:sz w:val="24"/>
          <w:szCs w:val="24"/>
        </w:rPr>
        <w:t>.201</w:t>
      </w:r>
      <w:r w:rsidR="0016179A">
        <w:rPr>
          <w:sz w:val="24"/>
          <w:szCs w:val="24"/>
        </w:rPr>
        <w:t>6</w:t>
      </w:r>
      <w:r w:rsidR="00D72CF0" w:rsidRPr="00BC41C5">
        <w:rPr>
          <w:sz w:val="24"/>
          <w:szCs w:val="24"/>
        </w:rPr>
        <w:t xml:space="preserve"> г. № </w:t>
      </w:r>
      <w:r w:rsidR="0016179A">
        <w:rPr>
          <w:sz w:val="24"/>
          <w:szCs w:val="24"/>
        </w:rPr>
        <w:t>166</w:t>
      </w:r>
      <w:r w:rsidR="00BC41C5" w:rsidRPr="00BC41C5">
        <w:rPr>
          <w:sz w:val="24"/>
          <w:szCs w:val="24"/>
        </w:rPr>
        <w:t xml:space="preserve"> «</w:t>
      </w:r>
      <w:r w:rsidR="00181F25">
        <w:rPr>
          <w:sz w:val="24"/>
          <w:szCs w:val="24"/>
        </w:rPr>
        <w:t xml:space="preserve">Об утверждении </w:t>
      </w:r>
      <w:r w:rsidR="00181F25" w:rsidRPr="00263957">
        <w:rPr>
          <w:sz w:val="24"/>
          <w:szCs w:val="24"/>
        </w:rPr>
        <w:t>Положени</w:t>
      </w:r>
      <w:r w:rsidR="00181F25">
        <w:rPr>
          <w:sz w:val="24"/>
          <w:szCs w:val="24"/>
        </w:rPr>
        <w:t>я</w:t>
      </w:r>
      <w:r w:rsidR="00181F25" w:rsidRPr="00263957">
        <w:rPr>
          <w:sz w:val="24"/>
          <w:szCs w:val="24"/>
        </w:rPr>
        <w:t xml:space="preserve"> </w:t>
      </w:r>
      <w:r w:rsidR="0016179A" w:rsidRPr="0016179A">
        <w:rPr>
          <w:bCs/>
          <w:sz w:val="24"/>
          <w:szCs w:val="24"/>
        </w:rPr>
        <w:t>«</w:t>
      </w:r>
      <w:r w:rsidR="004D38A5" w:rsidRPr="007A2455">
        <w:rPr>
          <w:bCs/>
          <w:sz w:val="24"/>
          <w:szCs w:val="24"/>
        </w:rPr>
        <w:t xml:space="preserve">Об установлении системы оплаты труда работников муниципального </w:t>
      </w:r>
      <w:r w:rsidR="004D38A5" w:rsidRPr="007A2455">
        <w:rPr>
          <w:sz w:val="24"/>
          <w:szCs w:val="24"/>
        </w:rPr>
        <w:t>бюджетного  учреждения культуры  «</w:t>
      </w:r>
      <w:proofErr w:type="spellStart"/>
      <w:r w:rsidR="004D38A5" w:rsidRPr="007A2455">
        <w:rPr>
          <w:sz w:val="24"/>
          <w:szCs w:val="24"/>
        </w:rPr>
        <w:t>Саганнурский</w:t>
      </w:r>
      <w:proofErr w:type="spellEnd"/>
      <w:r w:rsidR="004D38A5" w:rsidRPr="007A2455">
        <w:rPr>
          <w:sz w:val="24"/>
          <w:szCs w:val="24"/>
        </w:rPr>
        <w:t xml:space="preserve"> информационно-культурный </w:t>
      </w:r>
      <w:proofErr w:type="spellStart"/>
      <w:r w:rsidR="004D38A5" w:rsidRPr="007A2455">
        <w:rPr>
          <w:sz w:val="24"/>
          <w:szCs w:val="24"/>
        </w:rPr>
        <w:t>досуговый</w:t>
      </w:r>
      <w:proofErr w:type="spellEnd"/>
      <w:r w:rsidR="004D38A5" w:rsidRPr="007A2455">
        <w:rPr>
          <w:sz w:val="24"/>
          <w:szCs w:val="24"/>
        </w:rPr>
        <w:t xml:space="preserve"> центр</w:t>
      </w:r>
      <w:r w:rsidR="0016179A" w:rsidRPr="0016179A">
        <w:rPr>
          <w:sz w:val="24"/>
          <w:szCs w:val="24"/>
        </w:rPr>
        <w:t>»</w:t>
      </w:r>
      <w:r w:rsidR="00BC41C5" w:rsidRPr="00BC41C5">
        <w:rPr>
          <w:sz w:val="24"/>
          <w:szCs w:val="24"/>
        </w:rPr>
        <w:t xml:space="preserve"> </w:t>
      </w:r>
      <w:r w:rsidR="00D72CF0" w:rsidRPr="00BC41C5">
        <w:rPr>
          <w:sz w:val="24"/>
          <w:szCs w:val="24"/>
        </w:rPr>
        <w:t>следующие изменения:</w:t>
      </w:r>
    </w:p>
    <w:p w:rsidR="0016179A" w:rsidRPr="0016179A" w:rsidRDefault="00181F25" w:rsidP="00BC41C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/>
          <w:bCs/>
          <w:sz w:val="24"/>
          <w:szCs w:val="24"/>
        </w:rPr>
      </w:pPr>
      <w:r w:rsidRPr="0016179A">
        <w:rPr>
          <w:rFonts w:ascii="Times New Roman" w:eastAsia="BatangChe" w:hAnsi="Times New Roman"/>
          <w:sz w:val="24"/>
          <w:szCs w:val="24"/>
        </w:rPr>
        <w:t xml:space="preserve"> </w:t>
      </w:r>
      <w:r w:rsidR="0016179A" w:rsidRPr="0016179A">
        <w:rPr>
          <w:rFonts w:ascii="Times New Roman" w:eastAsia="BatangChe" w:hAnsi="Times New Roman"/>
          <w:sz w:val="24"/>
          <w:szCs w:val="24"/>
        </w:rPr>
        <w:t>Раздел 6 дополнить  пунктом 8 следующего содержания:</w:t>
      </w:r>
    </w:p>
    <w:p w:rsidR="0016179A" w:rsidRPr="0016179A" w:rsidRDefault="0016179A" w:rsidP="001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«8.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16179A" w:rsidRPr="0016179A" w:rsidRDefault="0016179A" w:rsidP="001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Предельный уровень соотношения средней заработной платы (за счет всех источников, включая привлеченные внебюджетные средства) руководителей учреждений, их заместителей и главных бухгалтеров и средней заработной платы работников учреждений устанавливается учредителем:</w:t>
      </w:r>
    </w:p>
    <w:p w:rsidR="0016179A" w:rsidRPr="0016179A" w:rsidRDefault="0016179A" w:rsidP="001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- для руководителей учреждений в кратности до 4, в том числе за счет бюджетных сре</w:t>
      </w:r>
      <w:proofErr w:type="gramStart"/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дств в кр</w:t>
      </w:r>
      <w:proofErr w:type="gramEnd"/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атности до 3;</w:t>
      </w:r>
    </w:p>
    <w:p w:rsidR="00BC41C5" w:rsidRPr="0016179A" w:rsidRDefault="0016179A" w:rsidP="00161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- для заместителей руководителей и главных бухгалтеров учреждений в кратности до 3, в том числе за счет бюджетных сре</w:t>
      </w:r>
      <w:proofErr w:type="gramStart"/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дств в кр</w:t>
      </w:r>
      <w:proofErr w:type="gramEnd"/>
      <w:r w:rsidRPr="0016179A">
        <w:rPr>
          <w:rFonts w:ascii="Times New Roman" w:eastAsia="Times New Roman" w:hAnsi="Times New Roman"/>
          <w:sz w:val="24"/>
          <w:szCs w:val="24"/>
          <w:lang w:eastAsia="ru-RU"/>
        </w:rPr>
        <w:t>атности до 2,5.»</w:t>
      </w:r>
      <w:r w:rsidR="00BC41C5" w:rsidRPr="001617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2CF0" w:rsidRPr="00BC41C5" w:rsidRDefault="00BC41C5" w:rsidP="00BC41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91827"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="00991827"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BC41C5" w:rsidRDefault="00AE6A20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1C5">
        <w:rPr>
          <w:rFonts w:ascii="Times New Roman" w:hAnsi="Times New Roman"/>
          <w:sz w:val="24"/>
          <w:szCs w:val="24"/>
        </w:rPr>
        <w:t xml:space="preserve">Постановление вступает в силу с момента </w:t>
      </w:r>
      <w:r w:rsidR="0016179A">
        <w:rPr>
          <w:rFonts w:ascii="Times New Roman" w:hAnsi="Times New Roman"/>
          <w:sz w:val="24"/>
          <w:szCs w:val="24"/>
        </w:rPr>
        <w:t>обнародования.</w:t>
      </w:r>
    </w:p>
    <w:p w:rsidR="00991827" w:rsidRPr="00BC41C5" w:rsidRDefault="00991827" w:rsidP="00D72CF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1C5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BC41C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</w:t>
      </w:r>
      <w:r w:rsidR="00181F25">
        <w:rPr>
          <w:rFonts w:ascii="Times New Roman" w:hAnsi="Times New Roman"/>
          <w:sz w:val="24"/>
          <w:szCs w:val="24"/>
        </w:rPr>
        <w:t xml:space="preserve">на </w:t>
      </w:r>
      <w:r w:rsidR="0016179A">
        <w:rPr>
          <w:rFonts w:ascii="Times New Roman" w:hAnsi="Times New Roman"/>
          <w:sz w:val="24"/>
          <w:szCs w:val="24"/>
        </w:rPr>
        <w:t>специалиста по экономике и финансам</w:t>
      </w:r>
      <w:r w:rsidR="00181F2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sz w:val="24"/>
          <w:szCs w:val="24"/>
        </w:rPr>
        <w:t>Администрации муниципального образования сельского поселения «Саганнурское»  (</w:t>
      </w:r>
      <w:r w:rsidR="0016179A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16179A">
        <w:rPr>
          <w:rFonts w:ascii="Times New Roman" w:hAnsi="Times New Roman"/>
          <w:sz w:val="24"/>
          <w:szCs w:val="24"/>
        </w:rPr>
        <w:t>Цыбикову</w:t>
      </w:r>
      <w:proofErr w:type="spellEnd"/>
      <w:r w:rsidRPr="00BC41C5">
        <w:rPr>
          <w:rFonts w:ascii="Times New Roman" w:hAnsi="Times New Roman"/>
          <w:sz w:val="24"/>
          <w:szCs w:val="24"/>
        </w:rPr>
        <w:t xml:space="preserve">). 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D73" w:rsidRPr="00BC41C5" w:rsidRDefault="00F36D7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P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1C5" w:rsidRDefault="00BC41C5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1C5" w:rsidSect="00D72CF0">
      <w:pgSz w:w="11906" w:h="16838"/>
      <w:pgMar w:top="73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ABC127C"/>
    <w:multiLevelType w:val="hybridMultilevel"/>
    <w:tmpl w:val="964ED890"/>
    <w:lvl w:ilvl="0" w:tplc="B5B46C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E71449"/>
    <w:multiLevelType w:val="hybridMultilevel"/>
    <w:tmpl w:val="DAC65D88"/>
    <w:lvl w:ilvl="0" w:tplc="B5B46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83892"/>
    <w:rsid w:val="00083DCC"/>
    <w:rsid w:val="000855E9"/>
    <w:rsid w:val="000A27CE"/>
    <w:rsid w:val="000B2F5D"/>
    <w:rsid w:val="00141671"/>
    <w:rsid w:val="0016179A"/>
    <w:rsid w:val="00181F25"/>
    <w:rsid w:val="001D3D6B"/>
    <w:rsid w:val="001D44F1"/>
    <w:rsid w:val="001D7134"/>
    <w:rsid w:val="00232FD5"/>
    <w:rsid w:val="00234A65"/>
    <w:rsid w:val="0025174F"/>
    <w:rsid w:val="00261F98"/>
    <w:rsid w:val="0027466D"/>
    <w:rsid w:val="00292658"/>
    <w:rsid w:val="002B7C42"/>
    <w:rsid w:val="003052D9"/>
    <w:rsid w:val="0031675B"/>
    <w:rsid w:val="003300F1"/>
    <w:rsid w:val="003C73CF"/>
    <w:rsid w:val="004722E0"/>
    <w:rsid w:val="004B345C"/>
    <w:rsid w:val="004D38A5"/>
    <w:rsid w:val="005A5C2D"/>
    <w:rsid w:val="005B00E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D707B"/>
    <w:rsid w:val="0071780D"/>
    <w:rsid w:val="00724AF9"/>
    <w:rsid w:val="00734ABE"/>
    <w:rsid w:val="00751644"/>
    <w:rsid w:val="00802285"/>
    <w:rsid w:val="00802AEA"/>
    <w:rsid w:val="00835B3A"/>
    <w:rsid w:val="00855B1D"/>
    <w:rsid w:val="00896D81"/>
    <w:rsid w:val="008C08FA"/>
    <w:rsid w:val="008E5264"/>
    <w:rsid w:val="008E5D5E"/>
    <w:rsid w:val="009131E1"/>
    <w:rsid w:val="009573E9"/>
    <w:rsid w:val="009719CA"/>
    <w:rsid w:val="00991827"/>
    <w:rsid w:val="00A208B8"/>
    <w:rsid w:val="00A764CE"/>
    <w:rsid w:val="00A774BD"/>
    <w:rsid w:val="00A96567"/>
    <w:rsid w:val="00AA79B1"/>
    <w:rsid w:val="00AE6A20"/>
    <w:rsid w:val="00B438E6"/>
    <w:rsid w:val="00B51500"/>
    <w:rsid w:val="00B77D51"/>
    <w:rsid w:val="00BC41C5"/>
    <w:rsid w:val="00C36B1E"/>
    <w:rsid w:val="00C4288B"/>
    <w:rsid w:val="00CC3306"/>
    <w:rsid w:val="00D02048"/>
    <w:rsid w:val="00D338F1"/>
    <w:rsid w:val="00D361DC"/>
    <w:rsid w:val="00D366EC"/>
    <w:rsid w:val="00D3695B"/>
    <w:rsid w:val="00D47913"/>
    <w:rsid w:val="00D50ECE"/>
    <w:rsid w:val="00D7140D"/>
    <w:rsid w:val="00D72CF0"/>
    <w:rsid w:val="00D921C0"/>
    <w:rsid w:val="00DD2F75"/>
    <w:rsid w:val="00E13AC1"/>
    <w:rsid w:val="00E43D7D"/>
    <w:rsid w:val="00E543BD"/>
    <w:rsid w:val="00E67558"/>
    <w:rsid w:val="00E70703"/>
    <w:rsid w:val="00E8210D"/>
    <w:rsid w:val="00E9197A"/>
    <w:rsid w:val="00EB20A9"/>
    <w:rsid w:val="00F36D73"/>
    <w:rsid w:val="00F52CE8"/>
    <w:rsid w:val="00F74DAA"/>
    <w:rsid w:val="00F86F37"/>
    <w:rsid w:val="00F929BB"/>
    <w:rsid w:val="00FB5470"/>
    <w:rsid w:val="00FC64CC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16179A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2018-11-26T12:39:00Z</cp:lastPrinted>
  <dcterms:created xsi:type="dcterms:W3CDTF">2018-11-26T10:14:00Z</dcterms:created>
  <dcterms:modified xsi:type="dcterms:W3CDTF">2018-11-26T12:41:00Z</dcterms:modified>
</cp:coreProperties>
</file>