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836013" w:rsidP="008B2882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3.4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25529134" r:id="rId9"/>
        </w:pict>
      </w:r>
      <w:r w:rsidR="00C04EBD">
        <w:t xml:space="preserve">                                                                                                                                   </w:t>
      </w:r>
    </w:p>
    <w:p w:rsidR="005656A5" w:rsidRPr="005656A5" w:rsidRDefault="00C04EBD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7F3F" w:rsidRPr="005656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6A5" w:rsidRPr="005656A5" w:rsidRDefault="005656A5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D913ED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656A5" w:rsidRPr="005656A5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656A5" w:rsidRPr="00565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 xml:space="preserve">« </w:t>
      </w:r>
      <w:r w:rsidR="00D913ED">
        <w:rPr>
          <w:rFonts w:ascii="Times New Roman" w:hAnsi="Times New Roman" w:cs="Times New Roman"/>
          <w:sz w:val="24"/>
          <w:szCs w:val="24"/>
        </w:rPr>
        <w:t>___</w:t>
      </w:r>
      <w:r w:rsidRPr="00917810">
        <w:rPr>
          <w:rFonts w:ascii="Times New Roman" w:hAnsi="Times New Roman" w:cs="Times New Roman"/>
          <w:sz w:val="24"/>
          <w:szCs w:val="24"/>
        </w:rPr>
        <w:t xml:space="preserve">»  </w:t>
      </w:r>
      <w:r w:rsidR="00D913ED">
        <w:rPr>
          <w:rFonts w:ascii="Times New Roman" w:hAnsi="Times New Roman" w:cs="Times New Roman"/>
          <w:sz w:val="24"/>
          <w:szCs w:val="24"/>
        </w:rPr>
        <w:t>______</w:t>
      </w:r>
      <w:r w:rsidRPr="00917810">
        <w:rPr>
          <w:rFonts w:ascii="Times New Roman" w:hAnsi="Times New Roman" w:cs="Times New Roman"/>
          <w:sz w:val="24"/>
          <w:szCs w:val="24"/>
        </w:rPr>
        <w:t xml:space="preserve">2014 г.                                                                             </w:t>
      </w:r>
      <w:r w:rsidR="00917810" w:rsidRPr="009178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810">
        <w:rPr>
          <w:rFonts w:ascii="Times New Roman" w:hAnsi="Times New Roman" w:cs="Times New Roman"/>
          <w:sz w:val="24"/>
          <w:szCs w:val="24"/>
        </w:rPr>
        <w:t xml:space="preserve">  </w:t>
      </w:r>
      <w:r w:rsidR="00917810">
        <w:rPr>
          <w:rFonts w:ascii="Times New Roman" w:hAnsi="Times New Roman" w:cs="Times New Roman"/>
          <w:sz w:val="24"/>
          <w:szCs w:val="24"/>
        </w:rPr>
        <w:t xml:space="preserve">    </w:t>
      </w:r>
      <w:r w:rsidRPr="00917810">
        <w:rPr>
          <w:rFonts w:ascii="Times New Roman" w:hAnsi="Times New Roman" w:cs="Times New Roman"/>
          <w:sz w:val="24"/>
          <w:szCs w:val="24"/>
        </w:rPr>
        <w:t xml:space="preserve">   </w:t>
      </w:r>
      <w:r w:rsidRPr="005656A5">
        <w:rPr>
          <w:rFonts w:ascii="Times New Roman" w:hAnsi="Times New Roman" w:cs="Times New Roman"/>
          <w:sz w:val="24"/>
          <w:szCs w:val="24"/>
        </w:rPr>
        <w:t>№</w:t>
      </w:r>
      <w:r w:rsidR="00D913ED">
        <w:rPr>
          <w:rFonts w:ascii="Times New Roman" w:hAnsi="Times New Roman" w:cs="Times New Roman"/>
          <w:sz w:val="24"/>
          <w:szCs w:val="24"/>
        </w:rPr>
        <w:t>_____</w:t>
      </w:r>
    </w:p>
    <w:p w:rsid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п.</w:t>
      </w:r>
      <w:r w:rsidR="0096240D"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Саган-Нур</w:t>
      </w:r>
    </w:p>
    <w:p w:rsidR="005C111A" w:rsidRPr="005656A5" w:rsidRDefault="005C111A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40D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240D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96240D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</w:t>
      </w:r>
    </w:p>
    <w:p w:rsid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96240D" w:rsidRDefault="0096240D" w:rsidP="005656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 xml:space="preserve">На основании статьи 3 Федерального закона от 17.07.2009 № 172-ФЗ «Об </w:t>
      </w:r>
      <w:proofErr w:type="spellStart"/>
      <w:r w:rsidRPr="009624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240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статьи 8 Закона Республики Бурятия от 16.03.2009 № 701-IV «О противодействии коррупции в Республике Бурятия» в целях организации деятельности по осуществлению </w:t>
      </w:r>
      <w:proofErr w:type="spellStart"/>
      <w:r w:rsidRPr="009624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240D">
        <w:rPr>
          <w:rFonts w:ascii="Times New Roman" w:hAnsi="Times New Roman" w:cs="Times New Roman"/>
          <w:sz w:val="24"/>
          <w:szCs w:val="24"/>
        </w:rPr>
        <w:t xml:space="preserve"> экспертизы и обеспечения прав и законных интересов граждан,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«Саганнурское»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5656A5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240D" w:rsidRPr="0096240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="0096240D" w:rsidRPr="009624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6240D" w:rsidRPr="0096240D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(далее – Порядок)</w:t>
      </w:r>
      <w:r w:rsidR="002308AC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5656A5"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96240D" w:rsidP="005656A5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Определить ответственно</w:t>
      </w:r>
      <w:r w:rsidR="005C111A">
        <w:rPr>
          <w:rFonts w:ascii="Times New Roman" w:hAnsi="Times New Roman" w:cs="Times New Roman"/>
          <w:sz w:val="24"/>
          <w:szCs w:val="24"/>
        </w:rPr>
        <w:t xml:space="preserve">го </w:t>
      </w:r>
      <w:r w:rsidRPr="0096240D">
        <w:rPr>
          <w:rFonts w:ascii="Times New Roman" w:hAnsi="Times New Roman" w:cs="Times New Roman"/>
          <w:sz w:val="24"/>
          <w:szCs w:val="24"/>
        </w:rPr>
        <w:t xml:space="preserve">за проведение </w:t>
      </w:r>
      <w:proofErr w:type="spellStart"/>
      <w:r w:rsidRPr="009624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240D">
        <w:rPr>
          <w:rFonts w:ascii="Times New Roman" w:hAnsi="Times New Roman" w:cs="Times New Roman"/>
          <w:sz w:val="24"/>
          <w:szCs w:val="24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специалиста-юриста Администрации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5656A5" w:rsidRPr="005656A5">
        <w:rPr>
          <w:rFonts w:ascii="Times New Roman" w:hAnsi="Times New Roman" w:cs="Times New Roman"/>
          <w:sz w:val="24"/>
          <w:szCs w:val="24"/>
        </w:rPr>
        <w:t>.</w:t>
      </w:r>
    </w:p>
    <w:p w:rsidR="005C111A" w:rsidRPr="005C111A" w:rsidRDefault="0096240D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pacing w:val="32"/>
          <w:sz w:val="24"/>
          <w:szCs w:val="24"/>
        </w:rPr>
        <w:t>С</w:t>
      </w:r>
      <w:r w:rsidRPr="0096240D">
        <w:rPr>
          <w:rFonts w:ascii="Times New Roman" w:hAnsi="Times New Roman" w:cs="Times New Roman"/>
          <w:sz w:val="24"/>
          <w:szCs w:val="24"/>
        </w:rPr>
        <w:t xml:space="preserve">пециалистам, разрабатывающим проекты муниципальных нормативных правовых актов: </w:t>
      </w:r>
    </w:p>
    <w:p w:rsidR="0096240D" w:rsidRPr="0096240D" w:rsidRDefault="005C111A" w:rsidP="005C11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40D" w:rsidRPr="0096240D">
        <w:rPr>
          <w:rFonts w:ascii="Times New Roman" w:hAnsi="Times New Roman" w:cs="Times New Roman"/>
          <w:sz w:val="24"/>
          <w:szCs w:val="24"/>
        </w:rPr>
        <w:t>руководствоваться Порядком при подготовке проектов муниципальных нормативных правовых актов;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- обеспечить приведение муниципальных нормативных правовых актов в пределах компетенции в соответствие с федеральным законодательством и законодательством Республики Бурятия.</w:t>
      </w:r>
    </w:p>
    <w:p w:rsidR="0096240D" w:rsidRPr="0096240D" w:rsidRDefault="0096240D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специалисту-юристу Администрации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40D"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proofErr w:type="spellStart"/>
      <w:r w:rsidRPr="0096240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6240D">
        <w:rPr>
          <w:rFonts w:ascii="Times New Roman" w:hAnsi="Times New Roman" w:cs="Times New Roman"/>
          <w:sz w:val="24"/>
          <w:szCs w:val="24"/>
        </w:rPr>
        <w:t xml:space="preserve"> экспертизы в соответствии  с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на информационных стендах поселения</w:t>
      </w:r>
      <w:r w:rsidR="005C111A"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proofErr w:type="gramStart"/>
      <w:r w:rsidRPr="009624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40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5C11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8B2882" w:rsidRDefault="00467F3F" w:rsidP="008B2882">
      <w:pPr>
        <w:pStyle w:val="a3"/>
        <w:spacing w:before="0" w:beforeAutospacing="0" w:after="0" w:afterAutospacing="0"/>
      </w:pPr>
      <w:r>
        <w:lastRenderedPageBreak/>
        <w:t xml:space="preserve">               </w:t>
      </w:r>
      <w:r w:rsidR="00C04EBD">
        <w:t xml:space="preserve">                       </w:t>
      </w:r>
    </w:p>
    <w:p w:rsidR="00472E7D" w:rsidRDefault="00472E7D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264DF" w:rsidRPr="003264DF" w:rsidRDefault="003264DF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Утвержден</w:t>
      </w:r>
    </w:p>
    <w:p w:rsidR="003264DF" w:rsidRPr="003264DF" w:rsidRDefault="003264DF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264DF" w:rsidRPr="003264DF" w:rsidRDefault="003264DF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64DF" w:rsidRPr="003264DF" w:rsidRDefault="00A44873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="003264DF"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8B2882" w:rsidRPr="00DB5019" w:rsidRDefault="007274E5" w:rsidP="00346F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37A3">
        <w:rPr>
          <w:rFonts w:ascii="Times New Roman" w:hAnsi="Times New Roman" w:cs="Times New Roman"/>
          <w:sz w:val="24"/>
          <w:szCs w:val="24"/>
        </w:rPr>
        <w:t xml:space="preserve">                   от  «</w:t>
      </w:r>
      <w:r w:rsidR="00D913ED">
        <w:rPr>
          <w:rFonts w:ascii="Times New Roman" w:hAnsi="Times New Roman" w:cs="Times New Roman"/>
          <w:sz w:val="24"/>
          <w:szCs w:val="24"/>
        </w:rPr>
        <w:t>___</w:t>
      </w:r>
      <w:r w:rsidR="00CA37A3">
        <w:rPr>
          <w:rFonts w:ascii="Times New Roman" w:hAnsi="Times New Roman" w:cs="Times New Roman"/>
          <w:sz w:val="24"/>
          <w:szCs w:val="24"/>
        </w:rPr>
        <w:t>»</w:t>
      </w:r>
      <w:r w:rsidR="00D913E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44873">
        <w:rPr>
          <w:rFonts w:ascii="Times New Roman" w:hAnsi="Times New Roman" w:cs="Times New Roman"/>
          <w:sz w:val="24"/>
          <w:szCs w:val="24"/>
        </w:rPr>
        <w:t>2014</w:t>
      </w:r>
      <w:r w:rsidR="003264DF"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 w:rsidR="00CA37A3">
        <w:rPr>
          <w:rFonts w:ascii="Times New Roman" w:hAnsi="Times New Roman" w:cs="Times New Roman"/>
          <w:sz w:val="24"/>
          <w:szCs w:val="24"/>
        </w:rPr>
        <w:t xml:space="preserve"> №</w:t>
      </w:r>
      <w:r w:rsidR="00D913E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8B2882" w:rsidRPr="00CF5E69" w:rsidRDefault="008B2882" w:rsidP="008B2882">
      <w:pPr>
        <w:pStyle w:val="ConsPlusNormal"/>
        <w:widowControl/>
        <w:ind w:firstLine="540"/>
        <w:jc w:val="center"/>
        <w:rPr>
          <w:b/>
        </w:rPr>
      </w:pPr>
    </w:p>
    <w:p w:rsidR="008B2882" w:rsidRPr="00472E7D" w:rsidRDefault="008B2882" w:rsidP="008B2882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проектов муниципальных нормативных 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 нормативных правовых актов в соответствии со статьей 3 Федерального закона от 17.07.2009 № 172-ФЗ «Об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8 Закона Республики Бурятия от 16.03.2009 № 701-IV «О противодействии коррупции в Республике Бурятия» регламентирует порядок проведения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муниципальных нормативных правовых актов и</w:t>
      </w:r>
      <w:proofErr w:type="gram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проектов муниципальных нормативных правовых актов, принимаемых Советом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«Саганнурское».</w:t>
      </w:r>
    </w:p>
    <w:p w:rsidR="00472E7D" w:rsidRPr="00472E7D" w:rsidRDefault="00472E7D" w:rsidP="00472E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 проводится в отношении всех муниципальных нормативных правовых актов, проектов муниципальных нормативных правовых актов органов местного самоуправления района, представляемых на рассмотрение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 проводится согласно Методике проведения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</w:t>
      </w:r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положений, устанавливающих для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5. Задачами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являются выявление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факторов, содержащихся в действующих муниципальных нормативных правовых актах, а также проектах муниципальных нормативных правовых актов и принятие мер, направленных на устранение или ограничение действия таких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экспертиза проектов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муниципальных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В ходе разработки проекта муниципального нормативного правового акта  (при формулировке его концепции, структуры, конкретных норм) разработчиками проводится первичная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экспертиза. Целью первичной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является самоконтроль разработчиков - недопущение ими в тексте проекта муниципального нормативного правового акта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Результаты первичной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отражаются разработчиком в листе согласования и подписываются им с расшифровкой подписи.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1.2. В ходе согласования проекта муниципального нормативного правового акта 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 проводится </w:t>
      </w:r>
      <w:r>
        <w:rPr>
          <w:rFonts w:ascii="Times New Roman" w:eastAsia="Calibri" w:hAnsi="Times New Roman" w:cs="Times New Roman"/>
          <w:sz w:val="24"/>
          <w:szCs w:val="24"/>
        </w:rPr>
        <w:t>ведущим специалистом-юристом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(далее – Ответственное лицо) наряду с правовой экспертизой проектов муниципальных нормативных правовых актов.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1.3. Срок проведения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 проектов муниципальных нормативных правовых актов до пяти дней.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1.4. По результатам 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в случае отсутствия в проекте муниципального нормативного правового акта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ставит визу на листе согласования  с указанием на отсутствие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1.5. В случае выявления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направляет проект муниципального нормативного правового акта его разработчику для устранения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Сведения о выявленных </w:t>
      </w:r>
      <w:proofErr w:type="spellStart"/>
      <w:r w:rsidR="00F47B6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факторах отражаются в заключении.</w:t>
      </w:r>
    </w:p>
    <w:p w:rsidR="00472E7D" w:rsidRPr="00472E7D" w:rsidRDefault="00F47B63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>. З</w:t>
      </w:r>
      <w:r>
        <w:rPr>
          <w:rFonts w:ascii="Times New Roman" w:eastAsia="Calibri" w:hAnsi="Times New Roman" w:cs="Times New Roman"/>
          <w:sz w:val="24"/>
          <w:szCs w:val="24"/>
        </w:rPr>
        <w:t>аключение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Ответственного лица о наличии </w:t>
      </w:r>
      <w:proofErr w:type="spellStart"/>
      <w:r w:rsidR="00472E7D"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носит рекомендательный характер и подлежит обязательному рассмотрению разработчиком проекта муниципального 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экспертиза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муниципальных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действующих 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 действующих муниципальных</w:t>
      </w:r>
      <w:r w:rsidRPr="00472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актов проводится Ответственным лицом по поручению главы </w:t>
      </w:r>
      <w:r w:rsidR="00853112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53112"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</w:t>
      </w:r>
      <w:r w:rsidRPr="00472E7D">
        <w:rPr>
          <w:rFonts w:ascii="Times New Roman" w:eastAsia="Calibri" w:hAnsi="Times New Roman" w:cs="Times New Roman"/>
          <w:sz w:val="24"/>
          <w:szCs w:val="24"/>
        </w:rPr>
        <w:t>, руководите</w:t>
      </w:r>
      <w:r w:rsidR="00853112">
        <w:rPr>
          <w:rFonts w:ascii="Times New Roman" w:eastAsia="Calibri" w:hAnsi="Times New Roman" w:cs="Times New Roman"/>
          <w:sz w:val="24"/>
          <w:szCs w:val="24"/>
        </w:rPr>
        <w:t>ля аппарата администрации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112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53112"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и в ходе проведения мониторинга применения муниципального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В случае выявления в действующем муниципальном нормативном правовом акте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ставит об этом в известность лицо, по поручению которого производилась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экспертиза, с указанием возможных способов их устранения.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Сведения о выявленных </w:t>
      </w:r>
      <w:proofErr w:type="spellStart"/>
      <w:r w:rsidR="00F47B6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факторах отражаются в заключении.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3. За</w:t>
      </w:r>
      <w:r w:rsidR="00F47B63">
        <w:rPr>
          <w:rFonts w:ascii="Times New Roman" w:eastAsia="Calibri" w:hAnsi="Times New Roman" w:cs="Times New Roman"/>
          <w:sz w:val="24"/>
          <w:szCs w:val="24"/>
        </w:rPr>
        <w:t>ключение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направляются должностному лицу, давшему поручение о проведении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и  разработчику проекта муниципального нормативного правового акта  для устранения выявленных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F47B63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Замечания, указанные в заключении 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 и подлежат обязательному рассмотрению разработчиком проекта муниципального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IV. Создание условий для проведения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нститутами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гражданского общества и гражданами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 экспертизы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1. Разработчики проектов муниципальных нормативных правовых актов:</w:t>
      </w:r>
    </w:p>
    <w:p w:rsidR="00C33619" w:rsidRPr="00472E7D" w:rsidRDefault="00472E7D" w:rsidP="00C33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-  обеспечивают в течение десяти дней </w:t>
      </w:r>
      <w:r w:rsidR="00C33619">
        <w:rPr>
          <w:rFonts w:ascii="Times New Roman" w:hAnsi="Times New Roman" w:cs="Times New Roman"/>
          <w:sz w:val="24"/>
          <w:szCs w:val="24"/>
        </w:rPr>
        <w:t>о</w:t>
      </w:r>
      <w:r w:rsidR="00C33619" w:rsidRPr="005656A5">
        <w:rPr>
          <w:rFonts w:ascii="Times New Roman" w:hAnsi="Times New Roman" w:cs="Times New Roman"/>
          <w:sz w:val="24"/>
          <w:szCs w:val="24"/>
        </w:rPr>
        <w:t>бнародова</w:t>
      </w:r>
      <w:r w:rsidR="00C33619">
        <w:rPr>
          <w:rFonts w:ascii="Times New Roman" w:hAnsi="Times New Roman" w:cs="Times New Roman"/>
          <w:sz w:val="24"/>
          <w:szCs w:val="24"/>
        </w:rPr>
        <w:t>ние</w:t>
      </w:r>
      <w:r w:rsidR="00C33619" w:rsidRPr="00C33619">
        <w:rPr>
          <w:rFonts w:ascii="Times New Roman" w:hAnsi="Times New Roman" w:cs="Times New Roman"/>
          <w:sz w:val="24"/>
          <w:szCs w:val="24"/>
        </w:rPr>
        <w:t xml:space="preserve"> </w:t>
      </w:r>
      <w:r w:rsidR="00C33619" w:rsidRPr="005656A5">
        <w:rPr>
          <w:rFonts w:ascii="Times New Roman" w:hAnsi="Times New Roman" w:cs="Times New Roman"/>
          <w:sz w:val="24"/>
          <w:szCs w:val="24"/>
        </w:rPr>
        <w:t>путем размещения на информационных стендах поселения</w:t>
      </w:r>
      <w:r w:rsidR="00C33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619" w:rsidRPr="005656A5">
        <w:rPr>
          <w:rFonts w:ascii="Times New Roman" w:hAnsi="Times New Roman" w:cs="Times New Roman"/>
          <w:sz w:val="24"/>
          <w:szCs w:val="24"/>
        </w:rPr>
        <w:t>и опубликова</w:t>
      </w:r>
      <w:r w:rsidR="00C33619">
        <w:rPr>
          <w:rFonts w:ascii="Times New Roman" w:hAnsi="Times New Roman" w:cs="Times New Roman"/>
          <w:sz w:val="24"/>
          <w:szCs w:val="24"/>
        </w:rPr>
        <w:t>ние</w:t>
      </w:r>
      <w:r w:rsidR="00C33619" w:rsidRPr="005656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сельского поселения «Саганнурское»</w:t>
      </w:r>
      <w:r w:rsidR="00C336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admynis</w:t>
        </w:r>
        <w:proofErr w:type="spellEnd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проектов (о внесении изменений и дополнений в Устав муниципального района, проекта бюджета район</w:t>
      </w:r>
      <w:r w:rsidR="00C33619">
        <w:rPr>
          <w:rFonts w:ascii="Times New Roman" w:eastAsia="Calibri" w:hAnsi="Times New Roman" w:cs="Times New Roman"/>
          <w:sz w:val="24"/>
          <w:szCs w:val="24"/>
        </w:rPr>
        <w:t>а на следующий финансовый год)</w:t>
      </w:r>
      <w:r w:rsidR="00C33619">
        <w:rPr>
          <w:rFonts w:ascii="Times New Roman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беспечивают рассмотрение заключений независимой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и в тридцатидневный срок со дня получения заключения направление гражданину или организации, проводившим независимую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антикоррупционную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экспертизу, мотивированного ответа, за исключением случаев, когда в заключении отсутствует предложение о способе устранения выявленных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Срок проведения независимой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устанавливаемый разработчиком, должен быть для проектов решений Совета депутатов не менее пяти дней.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К документу, вносимому разработчиком на рассмотрение Совета депутатов,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4. К нормативному правовому акту, направляемому для включения в Регистр муниципальных нормативных правовых актов,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V. Учет результатов экспертизы на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коррупциогенность</w:t>
      </w:r>
      <w:proofErr w:type="spellEnd"/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 экспертизы,  и (или)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проводимой Ответственным лицом, устраняются на стадии доработки разработчиком проекта.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В случае несогласия с выводами, указанными в заключении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разработчик вносит проект на рассмотрение Совета депутатов с приложением пояснительной записки с обоснованием своего несогласия.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 и (или)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проведенной Ответственным лицом, устраняются по поручению Совета депутатов</w:t>
      </w:r>
      <w:r w:rsidR="00EB2A90" w:rsidRPr="00EB2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A90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EB2A90"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, главы </w:t>
      </w:r>
      <w:r w:rsidR="00C33619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C33619">
        <w:rPr>
          <w:rFonts w:ascii="Times New Roman" w:eastAsia="Calibri" w:hAnsi="Times New Roman" w:cs="Times New Roman"/>
          <w:sz w:val="24"/>
          <w:szCs w:val="24"/>
        </w:rPr>
        <w:t>сельского поселения «Саганнурское»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A90"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, к сфере ведения которого относятся вопросы проверенного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нормативного правового акта.</w:t>
      </w:r>
      <w:proofErr w:type="gramEnd"/>
    </w:p>
    <w:p w:rsidR="00472E7D" w:rsidRPr="00472E7D" w:rsidRDefault="00EB2A90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пециалист, которому поручено рассмотрение заключения независимой </w:t>
      </w:r>
      <w:proofErr w:type="spellStart"/>
      <w:r w:rsidR="00472E7D"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</w:t>
      </w:r>
      <w:proofErr w:type="spellStart"/>
      <w:r w:rsidR="00472E7D" w:rsidRPr="00472E7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экспертизы, проведенной Ответственным лицом, в отношении действующего муниципального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 </w:t>
      </w:r>
    </w:p>
    <w:p w:rsidR="00472E7D" w:rsidRPr="00C33619" w:rsidRDefault="00C33619" w:rsidP="00472E7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B2882" w:rsidRPr="00472E7D" w:rsidRDefault="008B2882" w:rsidP="00472E7D">
      <w:pPr>
        <w:pStyle w:val="a3"/>
        <w:spacing w:before="0" w:beforeAutospacing="0" w:after="0" w:afterAutospacing="0"/>
        <w:jc w:val="center"/>
        <w:outlineLvl w:val="0"/>
      </w:pPr>
    </w:p>
    <w:sectPr w:rsidR="008B2882" w:rsidRPr="00472E7D" w:rsidSect="005C111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F6" w:rsidRDefault="008E2FF6" w:rsidP="005656A5">
      <w:pPr>
        <w:spacing w:after="0" w:line="240" w:lineRule="auto"/>
      </w:pPr>
      <w:r>
        <w:separator/>
      </w:r>
    </w:p>
  </w:endnote>
  <w:endnote w:type="continuationSeparator" w:id="0">
    <w:p w:rsidR="008E2FF6" w:rsidRDefault="008E2FF6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F6" w:rsidRDefault="008E2FF6" w:rsidP="005656A5">
      <w:pPr>
        <w:spacing w:after="0" w:line="240" w:lineRule="auto"/>
      </w:pPr>
      <w:r>
        <w:separator/>
      </w:r>
    </w:p>
  </w:footnote>
  <w:footnote w:type="continuationSeparator" w:id="0">
    <w:p w:rsidR="008E2FF6" w:rsidRDefault="008E2FF6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EB7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28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21"/>
  </w:num>
  <w:num w:numId="15">
    <w:abstractNumId w:val="15"/>
  </w:num>
  <w:num w:numId="16">
    <w:abstractNumId w:val="8"/>
  </w:num>
  <w:num w:numId="17">
    <w:abstractNumId w:val="23"/>
  </w:num>
  <w:num w:numId="18">
    <w:abstractNumId w:val="22"/>
  </w:num>
  <w:num w:numId="19">
    <w:abstractNumId w:val="26"/>
  </w:num>
  <w:num w:numId="20">
    <w:abstractNumId w:val="25"/>
  </w:num>
  <w:num w:numId="21">
    <w:abstractNumId w:val="12"/>
  </w:num>
  <w:num w:numId="22">
    <w:abstractNumId w:val="2"/>
  </w:num>
  <w:num w:numId="23">
    <w:abstractNumId w:val="24"/>
  </w:num>
  <w:num w:numId="24">
    <w:abstractNumId w:val="18"/>
  </w:num>
  <w:num w:numId="25">
    <w:abstractNumId w:val="11"/>
  </w:num>
  <w:num w:numId="26">
    <w:abstractNumId w:val="14"/>
  </w:num>
  <w:num w:numId="27">
    <w:abstractNumId w:val="13"/>
  </w:num>
  <w:num w:numId="28">
    <w:abstractNumId w:val="2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82"/>
    <w:rsid w:val="00094EDF"/>
    <w:rsid w:val="000E017E"/>
    <w:rsid w:val="00190A13"/>
    <w:rsid w:val="001C3AF4"/>
    <w:rsid w:val="00203D26"/>
    <w:rsid w:val="002308AC"/>
    <w:rsid w:val="00237C2B"/>
    <w:rsid w:val="00252A9B"/>
    <w:rsid w:val="002E261A"/>
    <w:rsid w:val="002F0D2F"/>
    <w:rsid w:val="002F4853"/>
    <w:rsid w:val="003264DF"/>
    <w:rsid w:val="00346F46"/>
    <w:rsid w:val="003873CC"/>
    <w:rsid w:val="00387428"/>
    <w:rsid w:val="003948C8"/>
    <w:rsid w:val="003D34FD"/>
    <w:rsid w:val="003E017A"/>
    <w:rsid w:val="004051E8"/>
    <w:rsid w:val="00467F3F"/>
    <w:rsid w:val="00472E7D"/>
    <w:rsid w:val="00477361"/>
    <w:rsid w:val="004B496C"/>
    <w:rsid w:val="004B6328"/>
    <w:rsid w:val="00502E6E"/>
    <w:rsid w:val="005138CD"/>
    <w:rsid w:val="00521DFE"/>
    <w:rsid w:val="00524606"/>
    <w:rsid w:val="00525047"/>
    <w:rsid w:val="005271CA"/>
    <w:rsid w:val="005656A5"/>
    <w:rsid w:val="00567D19"/>
    <w:rsid w:val="0057158E"/>
    <w:rsid w:val="005C111A"/>
    <w:rsid w:val="00622E0A"/>
    <w:rsid w:val="00630F60"/>
    <w:rsid w:val="0070136E"/>
    <w:rsid w:val="007274E5"/>
    <w:rsid w:val="007469E5"/>
    <w:rsid w:val="00780A79"/>
    <w:rsid w:val="007D7891"/>
    <w:rsid w:val="007E7182"/>
    <w:rsid w:val="007F2CD4"/>
    <w:rsid w:val="00824370"/>
    <w:rsid w:val="00836013"/>
    <w:rsid w:val="00853112"/>
    <w:rsid w:val="00865F9C"/>
    <w:rsid w:val="008A047B"/>
    <w:rsid w:val="008B2882"/>
    <w:rsid w:val="008E2FF6"/>
    <w:rsid w:val="008F4F2A"/>
    <w:rsid w:val="009035A0"/>
    <w:rsid w:val="0091526D"/>
    <w:rsid w:val="00917810"/>
    <w:rsid w:val="009209E4"/>
    <w:rsid w:val="0096240D"/>
    <w:rsid w:val="00A35492"/>
    <w:rsid w:val="00A44873"/>
    <w:rsid w:val="00A7380B"/>
    <w:rsid w:val="00AD2C35"/>
    <w:rsid w:val="00AE07D1"/>
    <w:rsid w:val="00AF2FF9"/>
    <w:rsid w:val="00B05E8E"/>
    <w:rsid w:val="00B06229"/>
    <w:rsid w:val="00B43C17"/>
    <w:rsid w:val="00B532EC"/>
    <w:rsid w:val="00B82E5D"/>
    <w:rsid w:val="00BD0F08"/>
    <w:rsid w:val="00BF683D"/>
    <w:rsid w:val="00BF7903"/>
    <w:rsid w:val="00C04EBD"/>
    <w:rsid w:val="00C225B3"/>
    <w:rsid w:val="00C33619"/>
    <w:rsid w:val="00C3575C"/>
    <w:rsid w:val="00C373D0"/>
    <w:rsid w:val="00C47C89"/>
    <w:rsid w:val="00C93DD1"/>
    <w:rsid w:val="00C96892"/>
    <w:rsid w:val="00CA37A3"/>
    <w:rsid w:val="00CD647E"/>
    <w:rsid w:val="00CF5E69"/>
    <w:rsid w:val="00D53E5E"/>
    <w:rsid w:val="00D87A20"/>
    <w:rsid w:val="00D913ED"/>
    <w:rsid w:val="00D97784"/>
    <w:rsid w:val="00DB5019"/>
    <w:rsid w:val="00E046B1"/>
    <w:rsid w:val="00E17D54"/>
    <w:rsid w:val="00E3173A"/>
    <w:rsid w:val="00E415B0"/>
    <w:rsid w:val="00E72605"/>
    <w:rsid w:val="00E879B5"/>
    <w:rsid w:val="00EB2A90"/>
    <w:rsid w:val="00F35B50"/>
    <w:rsid w:val="00F46862"/>
    <w:rsid w:val="00F47B63"/>
    <w:rsid w:val="00F50B59"/>
    <w:rsid w:val="00F73E46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96240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3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yni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6105-05FC-4CE5-AC55-A2EC9674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2014-05-20T06:42:00Z</cp:lastPrinted>
  <dcterms:created xsi:type="dcterms:W3CDTF">2014-05-20T07:16:00Z</dcterms:created>
  <dcterms:modified xsi:type="dcterms:W3CDTF">2016-05-23T08:16:00Z</dcterms:modified>
</cp:coreProperties>
</file>