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BD" w:rsidRDefault="00F145F2" w:rsidP="008B2882">
      <w:pPr>
        <w:pStyle w:val="a3"/>
        <w:spacing w:before="0" w:beforeAutospacing="0" w:after="0" w:afterAutospacing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1pt;margin-top:-3.45pt;width:54pt;height:66pt;z-index:251660288" wrapcoords="-300 0 -300 21355 21600 21355 21600 0 -300 0" fillcolor="window">
            <v:imagedata r:id="rId8" o:title="" gain="121363f" blacklevel="-11796f" grayscale="t" bilevel="t"/>
            <w10:wrap type="through"/>
          </v:shape>
          <o:OLEObject Type="Embed" ProgID="Word.Picture.8" ShapeID="_x0000_s1026" DrawAspect="Content" ObjectID="_1525009054" r:id="rId9"/>
        </w:pict>
      </w:r>
      <w:r w:rsidR="00C04EBD">
        <w:t xml:space="preserve">                                                                                                                             </w:t>
      </w:r>
    </w:p>
    <w:p w:rsidR="005656A5" w:rsidRPr="005656A5" w:rsidRDefault="00C04EBD" w:rsidP="005656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67F3F" w:rsidRPr="005656A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656A5" w:rsidRPr="005656A5" w:rsidRDefault="005656A5" w:rsidP="005656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«САГАННУРСКОЕ» 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5656A5" w:rsidRPr="005656A5" w:rsidTr="007F245F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56A5" w:rsidRPr="005656A5" w:rsidRDefault="005656A5" w:rsidP="005656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6A5" w:rsidRPr="005656A5" w:rsidRDefault="00B228CD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РЕШЕНИЯ</w:t>
      </w:r>
      <w:r w:rsidR="005656A5" w:rsidRPr="005656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6A5" w:rsidRPr="005F2446" w:rsidRDefault="005656A5" w:rsidP="005656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446" w:rsidRPr="005F2446" w:rsidRDefault="00B228CD" w:rsidP="005F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__»  _______</w:t>
      </w:r>
      <w:r w:rsidR="005F2446" w:rsidRPr="005F2446">
        <w:rPr>
          <w:rFonts w:ascii="Times New Roman" w:hAnsi="Times New Roman" w:cs="Times New Roman"/>
          <w:sz w:val="24"/>
          <w:szCs w:val="24"/>
        </w:rPr>
        <w:t xml:space="preserve">2015 г.                                                                             </w:t>
      </w:r>
      <w:r w:rsidR="005F24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___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56A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656A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656A5">
        <w:rPr>
          <w:rFonts w:ascii="Times New Roman" w:hAnsi="Times New Roman" w:cs="Times New Roman"/>
          <w:sz w:val="24"/>
          <w:szCs w:val="24"/>
        </w:rPr>
        <w:t>аган-Нур</w:t>
      </w:r>
      <w:proofErr w:type="spellEnd"/>
    </w:p>
    <w:p w:rsidR="005656A5" w:rsidRPr="005656A5" w:rsidRDefault="005656A5" w:rsidP="0056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6A5" w:rsidRPr="005656A5" w:rsidRDefault="00201612" w:rsidP="00C649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01612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Pr="0020161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Положение</w:t>
      </w:r>
    </w:p>
    <w:p w:rsidR="005656A5" w:rsidRPr="005656A5" w:rsidRDefault="005656A5" w:rsidP="00C649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>«О бюджетном процессе в муниципальном образовании</w:t>
      </w:r>
    </w:p>
    <w:p w:rsidR="005656A5" w:rsidRPr="005656A5" w:rsidRDefault="005656A5" w:rsidP="00C649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>сельского поселения «Саганнурское»</w:t>
      </w:r>
    </w:p>
    <w:p w:rsidR="005656A5" w:rsidRPr="005656A5" w:rsidRDefault="005656A5" w:rsidP="00201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9A4" w:rsidRDefault="005656A5" w:rsidP="00201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A5">
        <w:rPr>
          <w:rFonts w:ascii="Times New Roman" w:hAnsi="Times New Roman" w:cs="Times New Roman"/>
          <w:sz w:val="24"/>
          <w:szCs w:val="24"/>
        </w:rPr>
        <w:t>В соответствии со статьей 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</w:t>
      </w:r>
      <w:r w:rsidR="00C649A4">
        <w:rPr>
          <w:rFonts w:ascii="Times New Roman" w:hAnsi="Times New Roman" w:cs="Times New Roman"/>
          <w:sz w:val="24"/>
          <w:szCs w:val="24"/>
        </w:rPr>
        <w:t xml:space="preserve"> и </w:t>
      </w:r>
      <w:r w:rsidRPr="005656A5">
        <w:rPr>
          <w:rFonts w:ascii="Times New Roman" w:hAnsi="Times New Roman" w:cs="Times New Roman"/>
          <w:sz w:val="24"/>
          <w:szCs w:val="24"/>
        </w:rPr>
        <w:t xml:space="preserve"> </w:t>
      </w:r>
      <w:r w:rsidR="00201612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C649A4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2C4EFE">
        <w:rPr>
          <w:rFonts w:ascii="Times New Roman" w:hAnsi="Times New Roman" w:cs="Times New Roman"/>
          <w:sz w:val="24"/>
          <w:szCs w:val="24"/>
        </w:rPr>
        <w:t xml:space="preserve">о </w:t>
      </w:r>
      <w:r w:rsidR="00C649A4" w:rsidRPr="00201612">
        <w:rPr>
          <w:rFonts w:ascii="Times New Roman" w:hAnsi="Times New Roman" w:cs="Times New Roman"/>
          <w:sz w:val="24"/>
          <w:szCs w:val="24"/>
        </w:rPr>
        <w:t>бюджетном процессе в муниципальном образовании сельского поселения</w:t>
      </w:r>
      <w:r w:rsidR="00C649A4">
        <w:rPr>
          <w:rFonts w:ascii="Times New Roman" w:hAnsi="Times New Roman" w:cs="Times New Roman"/>
          <w:sz w:val="24"/>
          <w:szCs w:val="24"/>
        </w:rPr>
        <w:t xml:space="preserve"> </w:t>
      </w:r>
      <w:r w:rsidR="00C649A4" w:rsidRPr="00201612">
        <w:rPr>
          <w:rFonts w:ascii="Times New Roman" w:hAnsi="Times New Roman" w:cs="Times New Roman"/>
          <w:sz w:val="24"/>
          <w:szCs w:val="24"/>
        </w:rPr>
        <w:t>«</w:t>
      </w:r>
      <w:r w:rsidR="00C649A4" w:rsidRPr="005656A5">
        <w:rPr>
          <w:rFonts w:ascii="Times New Roman" w:hAnsi="Times New Roman" w:cs="Times New Roman"/>
          <w:sz w:val="24"/>
          <w:szCs w:val="24"/>
        </w:rPr>
        <w:t>Саганнурское</w:t>
      </w:r>
      <w:r w:rsidR="00C649A4" w:rsidRPr="00201612">
        <w:rPr>
          <w:rFonts w:ascii="Times New Roman" w:hAnsi="Times New Roman" w:cs="Times New Roman"/>
          <w:sz w:val="24"/>
          <w:szCs w:val="24"/>
        </w:rPr>
        <w:t>», утвержденное решением  Совета депутатов муниципального образования сельского поселения «</w:t>
      </w:r>
      <w:r w:rsidR="00C649A4" w:rsidRPr="005656A5">
        <w:rPr>
          <w:rFonts w:ascii="Times New Roman" w:hAnsi="Times New Roman" w:cs="Times New Roman"/>
          <w:sz w:val="24"/>
          <w:szCs w:val="24"/>
        </w:rPr>
        <w:t>Саганнурское</w:t>
      </w:r>
      <w:r w:rsidR="00C649A4" w:rsidRPr="00201612">
        <w:rPr>
          <w:rFonts w:ascii="Times New Roman" w:hAnsi="Times New Roman" w:cs="Times New Roman"/>
          <w:sz w:val="24"/>
          <w:szCs w:val="24"/>
        </w:rPr>
        <w:t>»</w:t>
      </w:r>
      <w:r w:rsidR="00C649A4">
        <w:rPr>
          <w:rFonts w:ascii="Times New Roman" w:hAnsi="Times New Roman" w:cs="Times New Roman"/>
          <w:sz w:val="24"/>
          <w:szCs w:val="24"/>
        </w:rPr>
        <w:t xml:space="preserve"> </w:t>
      </w:r>
      <w:r w:rsidR="00C649A4" w:rsidRPr="00201612">
        <w:rPr>
          <w:rFonts w:ascii="Times New Roman" w:hAnsi="Times New Roman" w:cs="Times New Roman"/>
          <w:sz w:val="24"/>
          <w:szCs w:val="24"/>
        </w:rPr>
        <w:t xml:space="preserve"> от </w:t>
      </w:r>
      <w:r w:rsidR="00C649A4">
        <w:rPr>
          <w:rFonts w:ascii="Times New Roman" w:hAnsi="Times New Roman" w:cs="Times New Roman"/>
          <w:sz w:val="24"/>
          <w:szCs w:val="24"/>
        </w:rPr>
        <w:t>14.03</w:t>
      </w:r>
      <w:r w:rsidR="00C649A4" w:rsidRPr="00201612">
        <w:rPr>
          <w:rFonts w:ascii="Times New Roman" w:hAnsi="Times New Roman" w:cs="Times New Roman"/>
          <w:sz w:val="24"/>
          <w:szCs w:val="24"/>
        </w:rPr>
        <w:t>.2014г.</w:t>
      </w:r>
      <w:r w:rsidR="00C649A4">
        <w:rPr>
          <w:rFonts w:ascii="Times New Roman" w:hAnsi="Times New Roman" w:cs="Times New Roman"/>
          <w:sz w:val="24"/>
          <w:szCs w:val="24"/>
        </w:rPr>
        <w:t xml:space="preserve"> </w:t>
      </w:r>
      <w:r w:rsidR="00C649A4" w:rsidRPr="00201612">
        <w:rPr>
          <w:rFonts w:ascii="Times New Roman" w:hAnsi="Times New Roman" w:cs="Times New Roman"/>
          <w:sz w:val="24"/>
          <w:szCs w:val="24"/>
        </w:rPr>
        <w:t>№</w:t>
      </w:r>
      <w:r w:rsidR="002C4EFE">
        <w:rPr>
          <w:rFonts w:ascii="Times New Roman" w:hAnsi="Times New Roman" w:cs="Times New Roman"/>
          <w:sz w:val="24"/>
          <w:szCs w:val="24"/>
        </w:rPr>
        <w:t xml:space="preserve"> 26,</w:t>
      </w:r>
      <w:r w:rsidR="00C649A4">
        <w:rPr>
          <w:rFonts w:ascii="Times New Roman" w:hAnsi="Times New Roman" w:cs="Times New Roman"/>
          <w:sz w:val="24"/>
          <w:szCs w:val="24"/>
        </w:rPr>
        <w:t xml:space="preserve"> </w:t>
      </w:r>
      <w:r w:rsidR="00201612">
        <w:rPr>
          <w:rFonts w:ascii="Times New Roman" w:hAnsi="Times New Roman" w:cs="Times New Roman"/>
          <w:sz w:val="24"/>
          <w:szCs w:val="24"/>
        </w:rPr>
        <w:t>в соответствие с действующим законодательством</w:t>
      </w:r>
      <w:r w:rsidR="00C649A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656A5" w:rsidRPr="005656A5" w:rsidRDefault="00201612" w:rsidP="00201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6A5" w:rsidRPr="005656A5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сельского поселения «Саганнурское» </w:t>
      </w:r>
      <w:r w:rsidR="005656A5" w:rsidRPr="005656A5">
        <w:rPr>
          <w:rFonts w:ascii="Times New Roman" w:hAnsi="Times New Roman" w:cs="Times New Roman"/>
          <w:b/>
          <w:spacing w:val="40"/>
          <w:sz w:val="24"/>
          <w:szCs w:val="24"/>
        </w:rPr>
        <w:t>решил:</w:t>
      </w:r>
    </w:p>
    <w:p w:rsidR="00201612" w:rsidRPr="00201612" w:rsidRDefault="00A35173" w:rsidP="00C649A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1612" w:rsidRPr="00201612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0" w:history="1">
        <w:r w:rsidR="00201612" w:rsidRPr="0020161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201612" w:rsidRPr="00201612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сельского поселения</w:t>
      </w:r>
      <w:r w:rsidR="00A70C8A">
        <w:rPr>
          <w:rFonts w:ascii="Times New Roman" w:hAnsi="Times New Roman" w:cs="Times New Roman"/>
          <w:sz w:val="24"/>
          <w:szCs w:val="24"/>
        </w:rPr>
        <w:t xml:space="preserve"> </w:t>
      </w:r>
      <w:r w:rsidR="00201612" w:rsidRPr="00201612">
        <w:rPr>
          <w:rFonts w:ascii="Times New Roman" w:hAnsi="Times New Roman" w:cs="Times New Roman"/>
          <w:sz w:val="24"/>
          <w:szCs w:val="24"/>
        </w:rPr>
        <w:t>«</w:t>
      </w:r>
      <w:r w:rsidR="00201612" w:rsidRPr="005656A5">
        <w:rPr>
          <w:rFonts w:ascii="Times New Roman" w:hAnsi="Times New Roman" w:cs="Times New Roman"/>
          <w:sz w:val="24"/>
          <w:szCs w:val="24"/>
        </w:rPr>
        <w:t>Саганнурское</w:t>
      </w:r>
      <w:r w:rsidR="00201612" w:rsidRPr="00201612">
        <w:rPr>
          <w:rFonts w:ascii="Times New Roman" w:hAnsi="Times New Roman" w:cs="Times New Roman"/>
          <w:sz w:val="24"/>
          <w:szCs w:val="24"/>
        </w:rPr>
        <w:t>», утвержденное решением  Совета депутатов муниципального образования сельского поселения «</w:t>
      </w:r>
      <w:r w:rsidR="00201612" w:rsidRPr="005656A5">
        <w:rPr>
          <w:rFonts w:ascii="Times New Roman" w:hAnsi="Times New Roman" w:cs="Times New Roman"/>
          <w:sz w:val="24"/>
          <w:szCs w:val="24"/>
        </w:rPr>
        <w:t>Саганнурское</w:t>
      </w:r>
      <w:r w:rsidR="00201612" w:rsidRPr="00201612">
        <w:rPr>
          <w:rFonts w:ascii="Times New Roman" w:hAnsi="Times New Roman" w:cs="Times New Roman"/>
          <w:sz w:val="24"/>
          <w:szCs w:val="24"/>
        </w:rPr>
        <w:t>»</w:t>
      </w:r>
      <w:r w:rsidR="00C95368">
        <w:rPr>
          <w:rFonts w:ascii="Times New Roman" w:hAnsi="Times New Roman" w:cs="Times New Roman"/>
          <w:sz w:val="24"/>
          <w:szCs w:val="24"/>
        </w:rPr>
        <w:t xml:space="preserve"> </w:t>
      </w:r>
      <w:r w:rsidR="00201612" w:rsidRPr="00201612">
        <w:rPr>
          <w:rFonts w:ascii="Times New Roman" w:hAnsi="Times New Roman" w:cs="Times New Roman"/>
          <w:sz w:val="24"/>
          <w:szCs w:val="24"/>
        </w:rPr>
        <w:t xml:space="preserve"> от </w:t>
      </w:r>
      <w:r w:rsidR="00201612">
        <w:rPr>
          <w:rFonts w:ascii="Times New Roman" w:hAnsi="Times New Roman" w:cs="Times New Roman"/>
          <w:sz w:val="24"/>
          <w:szCs w:val="24"/>
        </w:rPr>
        <w:t>14.03</w:t>
      </w:r>
      <w:r w:rsidR="00201612" w:rsidRPr="00201612">
        <w:rPr>
          <w:rFonts w:ascii="Times New Roman" w:hAnsi="Times New Roman" w:cs="Times New Roman"/>
          <w:sz w:val="24"/>
          <w:szCs w:val="24"/>
        </w:rPr>
        <w:t>.2014г.</w:t>
      </w:r>
      <w:r w:rsidR="00C649A4">
        <w:rPr>
          <w:rFonts w:ascii="Times New Roman" w:hAnsi="Times New Roman" w:cs="Times New Roman"/>
          <w:sz w:val="24"/>
          <w:szCs w:val="24"/>
        </w:rPr>
        <w:t xml:space="preserve"> </w:t>
      </w:r>
      <w:r w:rsidR="00201612" w:rsidRPr="00201612">
        <w:rPr>
          <w:rFonts w:ascii="Times New Roman" w:hAnsi="Times New Roman" w:cs="Times New Roman"/>
          <w:sz w:val="24"/>
          <w:szCs w:val="24"/>
        </w:rPr>
        <w:t>№</w:t>
      </w:r>
      <w:r w:rsidR="00C649A4">
        <w:rPr>
          <w:rFonts w:ascii="Times New Roman" w:hAnsi="Times New Roman" w:cs="Times New Roman"/>
          <w:sz w:val="24"/>
          <w:szCs w:val="24"/>
        </w:rPr>
        <w:t xml:space="preserve"> </w:t>
      </w:r>
      <w:r w:rsidR="00201612">
        <w:rPr>
          <w:rFonts w:ascii="Times New Roman" w:hAnsi="Times New Roman" w:cs="Times New Roman"/>
          <w:sz w:val="24"/>
          <w:szCs w:val="24"/>
        </w:rPr>
        <w:t>26</w:t>
      </w:r>
      <w:r w:rsidR="00201612" w:rsidRPr="00201612">
        <w:rPr>
          <w:rFonts w:ascii="Times New Roman" w:hAnsi="Times New Roman" w:cs="Times New Roman"/>
          <w:sz w:val="24"/>
          <w:szCs w:val="24"/>
        </w:rPr>
        <w:t>, следующие изменения и дополнения:</w:t>
      </w:r>
    </w:p>
    <w:p w:rsidR="00201612" w:rsidRPr="00201612" w:rsidRDefault="00201612" w:rsidP="002170A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01612">
        <w:rPr>
          <w:rFonts w:ascii="Times New Roman" w:hAnsi="Times New Roman" w:cs="Times New Roman"/>
          <w:sz w:val="24"/>
          <w:szCs w:val="24"/>
        </w:rPr>
        <w:t>1.1.</w:t>
      </w:r>
      <w:r w:rsidR="00C649A4">
        <w:rPr>
          <w:rFonts w:ascii="Times New Roman" w:hAnsi="Times New Roman" w:cs="Times New Roman"/>
          <w:sz w:val="24"/>
          <w:szCs w:val="24"/>
        </w:rPr>
        <w:t xml:space="preserve"> </w:t>
      </w:r>
      <w:r w:rsidRPr="00201612">
        <w:rPr>
          <w:rFonts w:ascii="Times New Roman" w:hAnsi="Times New Roman" w:cs="Times New Roman"/>
          <w:sz w:val="24"/>
          <w:szCs w:val="24"/>
        </w:rPr>
        <w:t>Пункт 5статьи</w:t>
      </w:r>
      <w:r w:rsidR="00C649A4">
        <w:rPr>
          <w:rFonts w:ascii="Times New Roman" w:hAnsi="Times New Roman" w:cs="Times New Roman"/>
          <w:sz w:val="24"/>
          <w:szCs w:val="24"/>
        </w:rPr>
        <w:t xml:space="preserve"> </w:t>
      </w:r>
      <w:r w:rsidRPr="00201612">
        <w:rPr>
          <w:rFonts w:ascii="Times New Roman" w:hAnsi="Times New Roman" w:cs="Times New Roman"/>
          <w:sz w:val="24"/>
          <w:szCs w:val="24"/>
        </w:rPr>
        <w:t>8 изложить в следующей редакции:</w:t>
      </w:r>
    </w:p>
    <w:p w:rsidR="002C4EFE" w:rsidRPr="002C4EFE" w:rsidRDefault="00C649A4" w:rsidP="00201CC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1612">
        <w:rPr>
          <w:rFonts w:ascii="Times New Roman" w:hAnsi="Times New Roman" w:cs="Times New Roman"/>
          <w:sz w:val="24"/>
          <w:szCs w:val="24"/>
        </w:rPr>
        <w:t xml:space="preserve"> </w:t>
      </w:r>
      <w:r w:rsidR="00201612" w:rsidRPr="002C4EFE">
        <w:rPr>
          <w:rFonts w:ascii="Times New Roman" w:hAnsi="Times New Roman" w:cs="Times New Roman"/>
          <w:sz w:val="24"/>
          <w:szCs w:val="24"/>
        </w:rPr>
        <w:t>«</w:t>
      </w:r>
      <w:r w:rsidR="002C4EFE" w:rsidRPr="002C4EFE">
        <w:rPr>
          <w:rFonts w:ascii="Times New Roman" w:hAnsi="Times New Roman" w:cs="Times New Roman"/>
          <w:sz w:val="24"/>
          <w:szCs w:val="24"/>
        </w:rPr>
        <w:t xml:space="preserve">5. Составление проекта бюджета основывается </w:t>
      </w:r>
      <w:proofErr w:type="gramStart"/>
      <w:r w:rsidR="002C4EFE" w:rsidRPr="002C4E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C4EFE" w:rsidRPr="002C4EFE">
        <w:rPr>
          <w:rFonts w:ascii="Times New Roman" w:hAnsi="Times New Roman" w:cs="Times New Roman"/>
          <w:sz w:val="24"/>
          <w:szCs w:val="24"/>
        </w:rPr>
        <w:t>:</w:t>
      </w:r>
    </w:p>
    <w:p w:rsidR="00201612" w:rsidRPr="00201612" w:rsidRDefault="00201CCD" w:rsidP="00201CC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01612" w:rsidRPr="00201612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="00201612" w:rsidRPr="00201612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Федерации»;</w:t>
      </w:r>
    </w:p>
    <w:p w:rsidR="00201612" w:rsidRPr="00201612" w:rsidRDefault="00201CCD" w:rsidP="00201CC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01612" w:rsidRPr="00201612">
        <w:rPr>
          <w:rFonts w:ascii="Times New Roman" w:hAnsi="Times New Roman" w:cs="Times New Roman"/>
          <w:sz w:val="24"/>
          <w:szCs w:val="24"/>
        </w:rPr>
        <w:t>прогноз</w:t>
      </w:r>
      <w:r w:rsidR="002C4EFE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201612" w:rsidRPr="00201612">
        <w:rPr>
          <w:rFonts w:ascii="Times New Roman" w:hAnsi="Times New Roman" w:cs="Times New Roman"/>
          <w:sz w:val="24"/>
          <w:szCs w:val="24"/>
        </w:rPr>
        <w:t xml:space="preserve"> социально-экономическ</w:t>
      </w:r>
      <w:r w:rsidR="00C649A4">
        <w:rPr>
          <w:rFonts w:ascii="Times New Roman" w:hAnsi="Times New Roman" w:cs="Times New Roman"/>
          <w:sz w:val="24"/>
          <w:szCs w:val="24"/>
        </w:rPr>
        <w:t>ого развития Республики Бурятия</w:t>
      </w:r>
      <w:r w:rsidR="00201612" w:rsidRPr="00201612">
        <w:rPr>
          <w:rFonts w:ascii="Times New Roman" w:hAnsi="Times New Roman" w:cs="Times New Roman"/>
          <w:sz w:val="24"/>
          <w:szCs w:val="24"/>
        </w:rPr>
        <w:t>, муниципального образования «Мухоршибирский район» и муниципального образования сельского поселения «</w:t>
      </w:r>
      <w:r w:rsidR="00A35173" w:rsidRPr="005656A5">
        <w:rPr>
          <w:rFonts w:ascii="Times New Roman" w:hAnsi="Times New Roman" w:cs="Times New Roman"/>
          <w:sz w:val="24"/>
          <w:szCs w:val="24"/>
        </w:rPr>
        <w:t>Саганнурское</w:t>
      </w:r>
      <w:r w:rsidR="00201612" w:rsidRPr="00201612">
        <w:rPr>
          <w:rFonts w:ascii="Times New Roman" w:hAnsi="Times New Roman" w:cs="Times New Roman"/>
          <w:sz w:val="24"/>
          <w:szCs w:val="24"/>
        </w:rPr>
        <w:t>»</w:t>
      </w:r>
    </w:p>
    <w:p w:rsidR="00201612" w:rsidRPr="002C4EFE" w:rsidRDefault="00C649A4" w:rsidP="002C4EF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EFE">
        <w:rPr>
          <w:rFonts w:ascii="Times New Roman" w:hAnsi="Times New Roman" w:cs="Times New Roman"/>
          <w:sz w:val="24"/>
          <w:szCs w:val="24"/>
        </w:rPr>
        <w:t xml:space="preserve">- </w:t>
      </w:r>
      <w:r w:rsidR="00201612" w:rsidRPr="002C4EFE">
        <w:rPr>
          <w:rFonts w:ascii="Times New Roman" w:hAnsi="Times New Roman" w:cs="Times New Roman"/>
          <w:sz w:val="24"/>
          <w:szCs w:val="24"/>
        </w:rPr>
        <w:t>основных направлениях бюджетной политики</w:t>
      </w:r>
      <w:r w:rsidR="002C4EFE" w:rsidRPr="002C4E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«Саганнурское»</w:t>
      </w:r>
      <w:r w:rsidR="00201612" w:rsidRPr="002C4EFE">
        <w:rPr>
          <w:rFonts w:ascii="Times New Roman" w:hAnsi="Times New Roman" w:cs="Times New Roman"/>
          <w:sz w:val="24"/>
          <w:szCs w:val="24"/>
        </w:rPr>
        <w:t xml:space="preserve"> и основных направлениях налоговой политики</w:t>
      </w:r>
      <w:r w:rsidR="002C4EFE" w:rsidRPr="002C4E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«Саганнурское».</w:t>
      </w:r>
      <w:r w:rsidR="00201612" w:rsidRPr="002C4EF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01612" w:rsidRPr="00201612" w:rsidRDefault="00C649A4" w:rsidP="00A70C8A">
      <w:pPr>
        <w:pStyle w:val="ConsPlusNormal"/>
        <w:widowControl/>
        <w:numPr>
          <w:ilvl w:val="1"/>
          <w:numId w:val="29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</w:t>
      </w:r>
      <w:r w:rsidR="002C4E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C4E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612" w:rsidRPr="00201612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01612" w:rsidRPr="00201612">
        <w:rPr>
          <w:rFonts w:ascii="Times New Roman" w:hAnsi="Times New Roman" w:cs="Times New Roman"/>
          <w:sz w:val="24"/>
          <w:szCs w:val="24"/>
        </w:rPr>
        <w:t xml:space="preserve"> 10 изложить в следующей редакции:</w:t>
      </w:r>
    </w:p>
    <w:p w:rsidR="00201612" w:rsidRPr="00C649A4" w:rsidRDefault="00C649A4" w:rsidP="00C64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612">
        <w:rPr>
          <w:rFonts w:ascii="Times New Roman" w:hAnsi="Times New Roman" w:cs="Times New Roman"/>
          <w:sz w:val="24"/>
          <w:szCs w:val="24"/>
        </w:rPr>
        <w:t xml:space="preserve"> </w:t>
      </w:r>
      <w:r w:rsidR="00201612" w:rsidRPr="00201612">
        <w:rPr>
          <w:rFonts w:ascii="Times New Roman" w:hAnsi="Times New Roman" w:cs="Times New Roman"/>
          <w:sz w:val="24"/>
          <w:szCs w:val="24"/>
        </w:rPr>
        <w:t>«</w:t>
      </w:r>
      <w:r w:rsidR="00201612" w:rsidRPr="00C649A4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политики, основные направления налоговой политики и основные направления долговой политики разрабатываются </w:t>
      </w:r>
      <w:r w:rsidRPr="00C649A4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сельского поселения «Саганнурское» и утверждаются главой муниципального образования сельского поселения «Саганнурское»</w:t>
      </w:r>
      <w:r w:rsidR="00201612" w:rsidRPr="00C649A4">
        <w:rPr>
          <w:rFonts w:ascii="Times New Roman" w:hAnsi="Times New Roman" w:cs="Times New Roman"/>
          <w:sz w:val="24"/>
          <w:szCs w:val="24"/>
        </w:rPr>
        <w:t>.</w:t>
      </w:r>
    </w:p>
    <w:p w:rsidR="00201612" w:rsidRPr="00201612" w:rsidRDefault="00201612" w:rsidP="002170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01612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политики, основные направления налоговой политики и основные направления долговой политики могут</w:t>
      </w:r>
      <w:r w:rsidR="00C82181">
        <w:rPr>
          <w:rFonts w:ascii="Times New Roman" w:hAnsi="Times New Roman" w:cs="Times New Roman"/>
          <w:sz w:val="24"/>
          <w:szCs w:val="24"/>
        </w:rPr>
        <w:t xml:space="preserve"> </w:t>
      </w:r>
      <w:r w:rsidRPr="00201612">
        <w:rPr>
          <w:rFonts w:ascii="Times New Roman" w:hAnsi="Times New Roman" w:cs="Times New Roman"/>
          <w:sz w:val="24"/>
          <w:szCs w:val="24"/>
        </w:rPr>
        <w:t>принимать</w:t>
      </w:r>
      <w:r w:rsidR="00C82181">
        <w:rPr>
          <w:rFonts w:ascii="Times New Roman" w:hAnsi="Times New Roman" w:cs="Times New Roman"/>
          <w:sz w:val="24"/>
          <w:szCs w:val="24"/>
        </w:rPr>
        <w:t xml:space="preserve"> </w:t>
      </w:r>
      <w:r w:rsidRPr="00201612">
        <w:rPr>
          <w:rFonts w:ascii="Times New Roman" w:hAnsi="Times New Roman" w:cs="Times New Roman"/>
          <w:sz w:val="24"/>
          <w:szCs w:val="24"/>
        </w:rPr>
        <w:t>фо</w:t>
      </w:r>
      <w:r w:rsidR="00C95368">
        <w:rPr>
          <w:rFonts w:ascii="Times New Roman" w:hAnsi="Times New Roman" w:cs="Times New Roman"/>
          <w:sz w:val="24"/>
          <w:szCs w:val="24"/>
        </w:rPr>
        <w:t>р</w:t>
      </w:r>
      <w:r w:rsidRPr="00201612">
        <w:rPr>
          <w:rFonts w:ascii="Times New Roman" w:hAnsi="Times New Roman" w:cs="Times New Roman"/>
          <w:sz w:val="24"/>
          <w:szCs w:val="24"/>
        </w:rPr>
        <w:t xml:space="preserve">му единого </w:t>
      </w:r>
      <w:proofErr w:type="gramStart"/>
      <w:r w:rsidRPr="00201612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201612">
        <w:rPr>
          <w:rFonts w:ascii="Times New Roman" w:hAnsi="Times New Roman" w:cs="Times New Roman"/>
          <w:sz w:val="24"/>
          <w:szCs w:val="24"/>
        </w:rPr>
        <w:t xml:space="preserve"> в котором выделены соответствующие тематические разделы».</w:t>
      </w:r>
    </w:p>
    <w:p w:rsidR="00201612" w:rsidRPr="00201612" w:rsidRDefault="00201612" w:rsidP="002170A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01612" w:rsidRPr="008053B4" w:rsidRDefault="00201612" w:rsidP="00D950D9">
      <w:pPr>
        <w:pStyle w:val="ac"/>
        <w:numPr>
          <w:ilvl w:val="0"/>
          <w:numId w:val="29"/>
        </w:numPr>
        <w:tabs>
          <w:tab w:val="left" w:pos="317"/>
          <w:tab w:val="left" w:pos="993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612">
        <w:rPr>
          <w:rFonts w:ascii="Times New Roman" w:hAnsi="Times New Roman" w:cs="Times New Roman"/>
          <w:sz w:val="24"/>
          <w:szCs w:val="24"/>
        </w:rPr>
        <w:t xml:space="preserve">Приостановить до </w:t>
      </w:r>
      <w:r w:rsidR="002C4EFE">
        <w:rPr>
          <w:rFonts w:ascii="Times New Roman" w:hAnsi="Times New Roman" w:cs="Times New Roman"/>
          <w:sz w:val="24"/>
          <w:szCs w:val="24"/>
        </w:rPr>
        <w:t>0</w:t>
      </w:r>
      <w:r w:rsidRPr="00201612">
        <w:rPr>
          <w:rFonts w:ascii="Times New Roman" w:hAnsi="Times New Roman" w:cs="Times New Roman"/>
          <w:sz w:val="24"/>
          <w:szCs w:val="24"/>
        </w:rPr>
        <w:t>1 января 2016 года</w:t>
      </w:r>
      <w:r w:rsidR="00D27A9E">
        <w:rPr>
          <w:rFonts w:ascii="Times New Roman" w:hAnsi="Times New Roman" w:cs="Times New Roman"/>
          <w:sz w:val="24"/>
          <w:szCs w:val="24"/>
        </w:rPr>
        <w:t xml:space="preserve"> </w:t>
      </w:r>
      <w:r w:rsidRPr="00201612">
        <w:rPr>
          <w:rFonts w:ascii="Times New Roman" w:hAnsi="Times New Roman" w:cs="Times New Roman"/>
          <w:sz w:val="24"/>
          <w:szCs w:val="24"/>
        </w:rPr>
        <w:t xml:space="preserve">действие </w:t>
      </w:r>
      <w:hyperlink r:id="rId11" w:history="1">
        <w:proofErr w:type="gramStart"/>
        <w:r w:rsidRPr="00201612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20161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01612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сельского поселения  «</w:t>
      </w:r>
      <w:r w:rsidR="00A35173" w:rsidRPr="005656A5">
        <w:rPr>
          <w:rFonts w:ascii="Times New Roman" w:hAnsi="Times New Roman" w:cs="Times New Roman"/>
          <w:sz w:val="24"/>
          <w:szCs w:val="24"/>
        </w:rPr>
        <w:t>Саганнурское</w:t>
      </w:r>
      <w:r w:rsidRPr="00201612">
        <w:rPr>
          <w:rFonts w:ascii="Times New Roman" w:hAnsi="Times New Roman" w:cs="Times New Roman"/>
          <w:sz w:val="24"/>
          <w:szCs w:val="24"/>
        </w:rPr>
        <w:t>», утвержденное решением  Совета депутатов муниципального образования «</w:t>
      </w:r>
      <w:r w:rsidR="00A35173" w:rsidRPr="005656A5">
        <w:rPr>
          <w:rFonts w:ascii="Times New Roman" w:hAnsi="Times New Roman" w:cs="Times New Roman"/>
          <w:sz w:val="24"/>
          <w:szCs w:val="24"/>
        </w:rPr>
        <w:t>Саганнурское</w:t>
      </w:r>
      <w:r w:rsidR="00A35173">
        <w:rPr>
          <w:rFonts w:ascii="Times New Roman" w:hAnsi="Times New Roman" w:cs="Times New Roman"/>
          <w:sz w:val="24"/>
          <w:szCs w:val="24"/>
        </w:rPr>
        <w:t xml:space="preserve">» </w:t>
      </w:r>
      <w:r w:rsidRPr="00201612">
        <w:rPr>
          <w:rFonts w:ascii="Times New Roman" w:hAnsi="Times New Roman" w:cs="Times New Roman"/>
          <w:sz w:val="24"/>
          <w:szCs w:val="24"/>
        </w:rPr>
        <w:t xml:space="preserve">от </w:t>
      </w:r>
      <w:r w:rsidR="00A35173">
        <w:rPr>
          <w:rFonts w:ascii="Times New Roman" w:hAnsi="Times New Roman" w:cs="Times New Roman"/>
          <w:sz w:val="24"/>
          <w:szCs w:val="24"/>
        </w:rPr>
        <w:t>14.03</w:t>
      </w:r>
      <w:r w:rsidRPr="00201612">
        <w:rPr>
          <w:rFonts w:ascii="Times New Roman" w:hAnsi="Times New Roman" w:cs="Times New Roman"/>
          <w:sz w:val="24"/>
          <w:szCs w:val="24"/>
        </w:rPr>
        <w:t>.2014г.</w:t>
      </w:r>
      <w:r w:rsidR="008053B4">
        <w:rPr>
          <w:rFonts w:ascii="Times New Roman" w:hAnsi="Times New Roman" w:cs="Times New Roman"/>
          <w:sz w:val="24"/>
          <w:szCs w:val="24"/>
        </w:rPr>
        <w:t xml:space="preserve"> </w:t>
      </w:r>
      <w:r w:rsidRPr="00201612">
        <w:rPr>
          <w:rFonts w:ascii="Times New Roman" w:hAnsi="Times New Roman" w:cs="Times New Roman"/>
          <w:sz w:val="24"/>
          <w:szCs w:val="24"/>
        </w:rPr>
        <w:t>№</w:t>
      </w:r>
      <w:r w:rsidR="00D950D9">
        <w:rPr>
          <w:rFonts w:ascii="Times New Roman" w:hAnsi="Times New Roman" w:cs="Times New Roman"/>
          <w:sz w:val="24"/>
          <w:szCs w:val="24"/>
        </w:rPr>
        <w:t xml:space="preserve">26 </w:t>
      </w:r>
      <w:r w:rsidRPr="00D950D9">
        <w:rPr>
          <w:rFonts w:ascii="Times New Roman" w:hAnsi="Times New Roman" w:cs="Times New Roman"/>
          <w:sz w:val="24"/>
          <w:szCs w:val="24"/>
        </w:rPr>
        <w:t>в отношении составления и утверждения проекта решения о бюджете сельского поселения, представления в Совет депутатов</w:t>
      </w:r>
      <w:r w:rsidR="00D27A9E" w:rsidRPr="00D950D9">
        <w:rPr>
          <w:rFonts w:ascii="Times New Roman" w:hAnsi="Times New Roman" w:cs="Times New Roman"/>
          <w:sz w:val="24"/>
          <w:szCs w:val="24"/>
        </w:rPr>
        <w:t xml:space="preserve"> </w:t>
      </w:r>
      <w:r w:rsidR="008053B4" w:rsidRPr="00D950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</w:t>
      </w:r>
      <w:r w:rsidRPr="00D950D9">
        <w:rPr>
          <w:rFonts w:ascii="Times New Roman" w:hAnsi="Times New Roman" w:cs="Times New Roman"/>
          <w:sz w:val="24"/>
          <w:szCs w:val="24"/>
        </w:rPr>
        <w:t>«</w:t>
      </w:r>
      <w:r w:rsidR="00A35173" w:rsidRPr="00D950D9">
        <w:rPr>
          <w:rFonts w:ascii="Times New Roman" w:hAnsi="Times New Roman" w:cs="Times New Roman"/>
          <w:sz w:val="24"/>
          <w:szCs w:val="24"/>
        </w:rPr>
        <w:t>Саганнурское</w:t>
      </w:r>
      <w:r w:rsidRPr="00D950D9">
        <w:rPr>
          <w:rFonts w:ascii="Times New Roman" w:hAnsi="Times New Roman" w:cs="Times New Roman"/>
          <w:sz w:val="24"/>
          <w:szCs w:val="24"/>
        </w:rPr>
        <w:t>»</w:t>
      </w:r>
      <w:r w:rsidR="008053B4" w:rsidRPr="00D950D9">
        <w:rPr>
          <w:rFonts w:ascii="Times New Roman" w:hAnsi="Times New Roman" w:cs="Times New Roman"/>
          <w:sz w:val="24"/>
          <w:szCs w:val="24"/>
        </w:rPr>
        <w:t xml:space="preserve"> </w:t>
      </w:r>
      <w:r w:rsidRPr="00D950D9">
        <w:rPr>
          <w:rFonts w:ascii="Times New Roman" w:hAnsi="Times New Roman" w:cs="Times New Roman"/>
          <w:sz w:val="24"/>
          <w:szCs w:val="24"/>
        </w:rPr>
        <w:t>одновременно с указанным проектом</w:t>
      </w:r>
      <w:r w:rsidR="00D27A9E" w:rsidRPr="00D950D9">
        <w:rPr>
          <w:rFonts w:ascii="Times New Roman" w:hAnsi="Times New Roman" w:cs="Times New Roman"/>
          <w:sz w:val="24"/>
          <w:szCs w:val="24"/>
        </w:rPr>
        <w:t xml:space="preserve"> </w:t>
      </w:r>
      <w:r w:rsidRPr="00D950D9">
        <w:rPr>
          <w:rFonts w:ascii="Times New Roman" w:hAnsi="Times New Roman" w:cs="Times New Roman"/>
          <w:sz w:val="24"/>
          <w:szCs w:val="24"/>
        </w:rPr>
        <w:t xml:space="preserve">решений Совета депутатов </w:t>
      </w:r>
      <w:r w:rsidR="008053B4" w:rsidRPr="00D950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</w:t>
      </w:r>
      <w:r w:rsidRPr="00D950D9">
        <w:rPr>
          <w:rFonts w:ascii="Times New Roman" w:hAnsi="Times New Roman" w:cs="Times New Roman"/>
          <w:sz w:val="24"/>
          <w:szCs w:val="24"/>
        </w:rPr>
        <w:t>«</w:t>
      </w:r>
      <w:r w:rsidR="00A35173" w:rsidRPr="00D950D9">
        <w:rPr>
          <w:rFonts w:ascii="Times New Roman" w:hAnsi="Times New Roman" w:cs="Times New Roman"/>
          <w:sz w:val="24"/>
          <w:szCs w:val="24"/>
        </w:rPr>
        <w:t>Саганнурское</w:t>
      </w:r>
      <w:r w:rsidRPr="00D950D9">
        <w:rPr>
          <w:rFonts w:ascii="Times New Roman" w:hAnsi="Times New Roman" w:cs="Times New Roman"/>
          <w:sz w:val="24"/>
          <w:szCs w:val="24"/>
        </w:rPr>
        <w:t>»</w:t>
      </w:r>
      <w:r w:rsidR="008053B4" w:rsidRPr="00D950D9">
        <w:rPr>
          <w:rFonts w:ascii="Times New Roman" w:hAnsi="Times New Roman" w:cs="Times New Roman"/>
          <w:sz w:val="24"/>
          <w:szCs w:val="24"/>
        </w:rPr>
        <w:t xml:space="preserve"> </w:t>
      </w:r>
      <w:r w:rsidRPr="00D950D9">
        <w:rPr>
          <w:rFonts w:ascii="Times New Roman" w:hAnsi="Times New Roman" w:cs="Times New Roman"/>
          <w:sz w:val="24"/>
          <w:szCs w:val="24"/>
        </w:rPr>
        <w:t>документов и материалов на плановый период (за исключением прогноза социально-экономического развития сельского поселения, основных направлений бюджетной политики</w:t>
      </w:r>
      <w:r w:rsidR="00D27A9E" w:rsidRPr="00D950D9">
        <w:rPr>
          <w:rFonts w:ascii="Times New Roman" w:hAnsi="Times New Roman" w:cs="Times New Roman"/>
          <w:sz w:val="24"/>
          <w:szCs w:val="24"/>
        </w:rPr>
        <w:t xml:space="preserve"> </w:t>
      </w:r>
      <w:r w:rsidRPr="00D950D9">
        <w:rPr>
          <w:rFonts w:ascii="Times New Roman" w:hAnsi="Times New Roman" w:cs="Times New Roman"/>
          <w:sz w:val="24"/>
          <w:szCs w:val="24"/>
        </w:rPr>
        <w:t>сельского поселения, основных направлений налоговой политики сельского поселения)</w:t>
      </w:r>
      <w:r w:rsidR="00D950D9">
        <w:rPr>
          <w:rFonts w:ascii="Times New Roman" w:hAnsi="Times New Roman" w:cs="Times New Roman"/>
          <w:sz w:val="24"/>
          <w:szCs w:val="24"/>
        </w:rPr>
        <w:t>.</w:t>
      </w:r>
    </w:p>
    <w:p w:rsidR="008053B4" w:rsidRDefault="00201612" w:rsidP="002C4EFE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612">
        <w:rPr>
          <w:rFonts w:ascii="Times New Roman" w:hAnsi="Times New Roman" w:cs="Times New Roman"/>
          <w:sz w:val="24"/>
          <w:szCs w:val="24"/>
        </w:rPr>
        <w:t>3.</w:t>
      </w:r>
      <w:r w:rsidR="002C4EFE">
        <w:rPr>
          <w:rFonts w:ascii="Times New Roman" w:hAnsi="Times New Roman" w:cs="Times New Roman"/>
          <w:sz w:val="24"/>
          <w:szCs w:val="24"/>
        </w:rPr>
        <w:t xml:space="preserve"> </w:t>
      </w:r>
      <w:r w:rsidRPr="00201612">
        <w:rPr>
          <w:rFonts w:ascii="Times New Roman" w:hAnsi="Times New Roman" w:cs="Times New Roman"/>
          <w:sz w:val="24"/>
          <w:szCs w:val="24"/>
        </w:rPr>
        <w:t>Установить, что в 2015 и 2016 годах при составлении, утверждении, исполнении  бюджета сельского поселения на 2016 год и внесении в него изменений пункты Положения о бюджетном процессе в муниципальном образовании  «</w:t>
      </w:r>
      <w:r w:rsidR="00A35173" w:rsidRPr="005656A5">
        <w:rPr>
          <w:rFonts w:ascii="Times New Roman" w:hAnsi="Times New Roman" w:cs="Times New Roman"/>
          <w:sz w:val="24"/>
          <w:szCs w:val="24"/>
        </w:rPr>
        <w:t>Саганнурское</w:t>
      </w:r>
      <w:r w:rsidRPr="00201612">
        <w:rPr>
          <w:rFonts w:ascii="Times New Roman" w:hAnsi="Times New Roman" w:cs="Times New Roman"/>
          <w:sz w:val="24"/>
          <w:szCs w:val="24"/>
        </w:rPr>
        <w:t>», регулирующие бюджетные правоотношения в части планового периода, не применяются.</w:t>
      </w:r>
    </w:p>
    <w:p w:rsidR="005656A5" w:rsidRDefault="00021DD2" w:rsidP="002C4EFE">
      <w:pPr>
        <w:tabs>
          <w:tab w:val="left" w:pos="567"/>
          <w:tab w:val="left" w:pos="993"/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5173">
        <w:rPr>
          <w:rFonts w:ascii="Times New Roman" w:hAnsi="Times New Roman" w:cs="Times New Roman"/>
          <w:sz w:val="24"/>
          <w:szCs w:val="24"/>
        </w:rPr>
        <w:t>.</w:t>
      </w:r>
      <w:r w:rsidR="008053B4">
        <w:rPr>
          <w:rFonts w:ascii="Times New Roman" w:hAnsi="Times New Roman" w:cs="Times New Roman"/>
          <w:sz w:val="24"/>
          <w:szCs w:val="24"/>
        </w:rPr>
        <w:t xml:space="preserve"> </w:t>
      </w:r>
      <w:r w:rsidR="002C4EFE">
        <w:rPr>
          <w:rFonts w:ascii="Times New Roman" w:hAnsi="Times New Roman" w:cs="Times New Roman"/>
          <w:sz w:val="24"/>
          <w:szCs w:val="24"/>
        </w:rPr>
        <w:t xml:space="preserve"> </w:t>
      </w:r>
      <w:r w:rsidR="005656A5" w:rsidRPr="0020161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</w:t>
      </w:r>
      <w:r w:rsidR="002C4EFE">
        <w:rPr>
          <w:rFonts w:ascii="Times New Roman" w:hAnsi="Times New Roman" w:cs="Times New Roman"/>
          <w:sz w:val="24"/>
          <w:szCs w:val="24"/>
        </w:rPr>
        <w:t xml:space="preserve"> на информационных стендах поселения</w:t>
      </w:r>
      <w:r w:rsidR="005656A5" w:rsidRPr="00201612">
        <w:rPr>
          <w:rFonts w:ascii="Times New Roman" w:hAnsi="Times New Roman" w:cs="Times New Roman"/>
          <w:sz w:val="24"/>
          <w:szCs w:val="24"/>
        </w:rPr>
        <w:t>.</w:t>
      </w:r>
    </w:p>
    <w:p w:rsidR="002C4EFE" w:rsidRPr="002C4EFE" w:rsidRDefault="00021DD2" w:rsidP="002C4EFE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EFE">
        <w:rPr>
          <w:rFonts w:ascii="Times New Roman" w:hAnsi="Times New Roman" w:cs="Times New Roman"/>
          <w:sz w:val="24"/>
          <w:szCs w:val="24"/>
        </w:rPr>
        <w:t>5</w:t>
      </w:r>
      <w:r w:rsidR="00A35173" w:rsidRPr="002C4EFE">
        <w:rPr>
          <w:rFonts w:ascii="Times New Roman" w:hAnsi="Times New Roman" w:cs="Times New Roman"/>
          <w:sz w:val="24"/>
          <w:szCs w:val="24"/>
        </w:rPr>
        <w:t>.</w:t>
      </w:r>
      <w:r w:rsidR="008053B4" w:rsidRPr="002C4E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EFE" w:rsidRPr="002C4E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4EFE" w:rsidRPr="002C4EFE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ведущего специалиста по экономике и финансам Администрации муниципального образования сельского поселения «Саганнурское» </w:t>
      </w:r>
      <w:proofErr w:type="spellStart"/>
      <w:r w:rsidR="002C4EFE" w:rsidRPr="002C4EFE">
        <w:rPr>
          <w:rFonts w:ascii="Times New Roman" w:hAnsi="Times New Roman" w:cs="Times New Roman"/>
          <w:sz w:val="24"/>
          <w:szCs w:val="24"/>
        </w:rPr>
        <w:t>Цыбикову</w:t>
      </w:r>
      <w:proofErr w:type="spellEnd"/>
      <w:r w:rsidR="002C4EFE" w:rsidRPr="002C4EFE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5656A5" w:rsidRDefault="005656A5" w:rsidP="00565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</w:p>
    <w:p w:rsidR="008053B4" w:rsidRPr="00201612" w:rsidRDefault="008053B4" w:rsidP="00565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</w:p>
    <w:p w:rsidR="005656A5" w:rsidRPr="005656A5" w:rsidRDefault="005656A5" w:rsidP="002C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656A5" w:rsidRPr="005656A5" w:rsidRDefault="005656A5" w:rsidP="002C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656A5" w:rsidRPr="005656A5" w:rsidRDefault="005656A5" w:rsidP="002C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сельского поселения «Саганнурское»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М.И. Исмагилов</w:t>
      </w:r>
    </w:p>
    <w:p w:rsidR="005656A5" w:rsidRDefault="005656A5" w:rsidP="005656A5">
      <w:pPr>
        <w:autoSpaceDE w:val="0"/>
        <w:autoSpaceDN w:val="0"/>
        <w:adjustRightInd w:val="0"/>
        <w:ind w:left="567"/>
        <w:jc w:val="both"/>
      </w:pPr>
    </w:p>
    <w:p w:rsidR="008B2882" w:rsidRDefault="00467F3F" w:rsidP="008B2882">
      <w:pPr>
        <w:pStyle w:val="a3"/>
        <w:spacing w:before="0" w:beforeAutospacing="0" w:after="0" w:afterAutospacing="0"/>
      </w:pPr>
      <w:r>
        <w:t xml:space="preserve">                </w:t>
      </w:r>
      <w:r w:rsidR="00C04EBD">
        <w:t xml:space="preserve">                       </w:t>
      </w:r>
    </w:p>
    <w:p w:rsidR="00C95368" w:rsidRDefault="00C95368" w:rsidP="00A7380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5368" w:rsidRDefault="00C95368" w:rsidP="00A7380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5368" w:rsidRDefault="00C95368" w:rsidP="00A7380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5368" w:rsidRDefault="00C95368" w:rsidP="00A7380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5368" w:rsidRDefault="00C95368" w:rsidP="00A7380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5368" w:rsidRDefault="00C95368" w:rsidP="00A7380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5368" w:rsidRDefault="00C95368" w:rsidP="00A7380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5368" w:rsidRDefault="00C95368" w:rsidP="00A7380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5368" w:rsidRDefault="00C95368" w:rsidP="00A7380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5368" w:rsidRDefault="00C95368" w:rsidP="00A7380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5368" w:rsidRDefault="00C95368" w:rsidP="00A7380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5368" w:rsidRDefault="00C95368" w:rsidP="00A7380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5368" w:rsidRDefault="00C95368" w:rsidP="00A7380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5368" w:rsidRDefault="00C95368" w:rsidP="00A7380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5368" w:rsidRDefault="00C95368" w:rsidP="00A7380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95368" w:rsidSect="00C04EB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9D" w:rsidRDefault="001C599D" w:rsidP="005656A5">
      <w:pPr>
        <w:spacing w:after="0" w:line="240" w:lineRule="auto"/>
      </w:pPr>
      <w:r>
        <w:separator/>
      </w:r>
    </w:p>
  </w:endnote>
  <w:endnote w:type="continuationSeparator" w:id="0">
    <w:p w:rsidR="001C599D" w:rsidRDefault="001C599D" w:rsidP="0056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9D" w:rsidRDefault="001C599D" w:rsidP="005656A5">
      <w:pPr>
        <w:spacing w:after="0" w:line="240" w:lineRule="auto"/>
      </w:pPr>
      <w:r>
        <w:separator/>
      </w:r>
    </w:p>
  </w:footnote>
  <w:footnote w:type="continuationSeparator" w:id="0">
    <w:p w:rsidR="001C599D" w:rsidRDefault="001C599D" w:rsidP="0056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9E1"/>
    <w:multiLevelType w:val="hybridMultilevel"/>
    <w:tmpl w:val="7BE47C82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FE76AE">
      <w:numFmt w:val="bullet"/>
      <w:lvlText w:val=""/>
      <w:lvlJc w:val="left"/>
      <w:pPr>
        <w:ind w:left="2160" w:hanging="108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1E5A"/>
    <w:multiLevelType w:val="hybridMultilevel"/>
    <w:tmpl w:val="22DCCFF4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45E5"/>
    <w:multiLevelType w:val="hybridMultilevel"/>
    <w:tmpl w:val="17BA8E5C"/>
    <w:lvl w:ilvl="0" w:tplc="C316B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7C00"/>
    <w:multiLevelType w:val="hybridMultilevel"/>
    <w:tmpl w:val="2B0010EA"/>
    <w:lvl w:ilvl="0" w:tplc="930A49F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90523C2"/>
    <w:multiLevelType w:val="hybridMultilevel"/>
    <w:tmpl w:val="85908904"/>
    <w:lvl w:ilvl="0" w:tplc="8320F9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6781CA3"/>
    <w:multiLevelType w:val="hybridMultilevel"/>
    <w:tmpl w:val="DA3A9C06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881208"/>
    <w:multiLevelType w:val="hybridMultilevel"/>
    <w:tmpl w:val="6B38B32A"/>
    <w:lvl w:ilvl="0" w:tplc="FA2ADB78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F484B6F"/>
    <w:multiLevelType w:val="hybridMultilevel"/>
    <w:tmpl w:val="DCBA542E"/>
    <w:lvl w:ilvl="0" w:tplc="E8BE41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806D9"/>
    <w:multiLevelType w:val="hybridMultilevel"/>
    <w:tmpl w:val="E6B68168"/>
    <w:lvl w:ilvl="0" w:tplc="870AF656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2D7106BD"/>
    <w:multiLevelType w:val="hybridMultilevel"/>
    <w:tmpl w:val="6096DB2A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9D253A"/>
    <w:multiLevelType w:val="hybridMultilevel"/>
    <w:tmpl w:val="A5C2749A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5935DB3"/>
    <w:multiLevelType w:val="hybridMultilevel"/>
    <w:tmpl w:val="2158883E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5314F"/>
    <w:multiLevelType w:val="hybridMultilevel"/>
    <w:tmpl w:val="C4568994"/>
    <w:lvl w:ilvl="0" w:tplc="D114844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9FA3172"/>
    <w:multiLevelType w:val="hybridMultilevel"/>
    <w:tmpl w:val="240C4754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8069D9"/>
    <w:multiLevelType w:val="hybridMultilevel"/>
    <w:tmpl w:val="1E82CBAC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62A5D"/>
    <w:multiLevelType w:val="hybridMultilevel"/>
    <w:tmpl w:val="6318FE68"/>
    <w:lvl w:ilvl="0" w:tplc="8E68A09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E238FB"/>
    <w:multiLevelType w:val="hybridMultilevel"/>
    <w:tmpl w:val="1A8E005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A2165"/>
    <w:multiLevelType w:val="hybridMultilevel"/>
    <w:tmpl w:val="CEC4DF7C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1F190B"/>
    <w:multiLevelType w:val="hybridMultilevel"/>
    <w:tmpl w:val="F0989FB4"/>
    <w:lvl w:ilvl="0" w:tplc="CF9630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5C9460DA"/>
    <w:multiLevelType w:val="hybridMultilevel"/>
    <w:tmpl w:val="D49CF3EC"/>
    <w:lvl w:ilvl="0" w:tplc="B2D891E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5E8601F8"/>
    <w:multiLevelType w:val="hybridMultilevel"/>
    <w:tmpl w:val="1242C66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C038B"/>
    <w:multiLevelType w:val="hybridMultilevel"/>
    <w:tmpl w:val="E058555C"/>
    <w:lvl w:ilvl="0" w:tplc="E8BE41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737DF2"/>
    <w:multiLevelType w:val="hybridMultilevel"/>
    <w:tmpl w:val="F7D43BD6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F83C70"/>
    <w:multiLevelType w:val="hybridMultilevel"/>
    <w:tmpl w:val="B5D0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C449B"/>
    <w:multiLevelType w:val="hybridMultilevel"/>
    <w:tmpl w:val="9EC0B982"/>
    <w:lvl w:ilvl="0" w:tplc="6BAC227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9C6890"/>
    <w:multiLevelType w:val="hybridMultilevel"/>
    <w:tmpl w:val="42169A7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D5C76C8"/>
    <w:multiLevelType w:val="hybridMultilevel"/>
    <w:tmpl w:val="3B4E8DDC"/>
    <w:lvl w:ilvl="0" w:tplc="D114844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21"/>
  </w:num>
  <w:num w:numId="5">
    <w:abstractNumId w:val="3"/>
  </w:num>
  <w:num w:numId="6">
    <w:abstractNumId w:val="8"/>
  </w:num>
  <w:num w:numId="7">
    <w:abstractNumId w:val="31"/>
  </w:num>
  <w:num w:numId="8">
    <w:abstractNumId w:val="17"/>
  </w:num>
  <w:num w:numId="9">
    <w:abstractNumId w:val="1"/>
  </w:num>
  <w:num w:numId="10">
    <w:abstractNumId w:val="9"/>
  </w:num>
  <w:num w:numId="11">
    <w:abstractNumId w:val="5"/>
  </w:num>
  <w:num w:numId="12">
    <w:abstractNumId w:val="18"/>
  </w:num>
  <w:num w:numId="13">
    <w:abstractNumId w:val="0"/>
  </w:num>
  <w:num w:numId="14">
    <w:abstractNumId w:val="22"/>
  </w:num>
  <w:num w:numId="15">
    <w:abstractNumId w:val="16"/>
  </w:num>
  <w:num w:numId="16">
    <w:abstractNumId w:val="7"/>
  </w:num>
  <w:num w:numId="17">
    <w:abstractNumId w:val="25"/>
  </w:num>
  <w:num w:numId="18">
    <w:abstractNumId w:val="23"/>
  </w:num>
  <w:num w:numId="19">
    <w:abstractNumId w:val="29"/>
  </w:num>
  <w:num w:numId="20">
    <w:abstractNumId w:val="28"/>
  </w:num>
  <w:num w:numId="21">
    <w:abstractNumId w:val="13"/>
  </w:num>
  <w:num w:numId="22">
    <w:abstractNumId w:val="2"/>
  </w:num>
  <w:num w:numId="23">
    <w:abstractNumId w:val="27"/>
  </w:num>
  <w:num w:numId="24">
    <w:abstractNumId w:val="19"/>
  </w:num>
  <w:num w:numId="25">
    <w:abstractNumId w:val="11"/>
  </w:num>
  <w:num w:numId="26">
    <w:abstractNumId w:val="15"/>
  </w:num>
  <w:num w:numId="27">
    <w:abstractNumId w:val="14"/>
  </w:num>
  <w:num w:numId="28">
    <w:abstractNumId w:val="30"/>
  </w:num>
  <w:num w:numId="29">
    <w:abstractNumId w:val="12"/>
  </w:num>
  <w:num w:numId="30">
    <w:abstractNumId w:val="26"/>
  </w:num>
  <w:num w:numId="31">
    <w:abstractNumId w:val="2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882"/>
    <w:rsid w:val="00021DD2"/>
    <w:rsid w:val="00094EDF"/>
    <w:rsid w:val="0009744A"/>
    <w:rsid w:val="000E017E"/>
    <w:rsid w:val="00190A13"/>
    <w:rsid w:val="001C3AF4"/>
    <w:rsid w:val="001C599D"/>
    <w:rsid w:val="001D7CC8"/>
    <w:rsid w:val="00201612"/>
    <w:rsid w:val="00201CCD"/>
    <w:rsid w:val="00203D26"/>
    <w:rsid w:val="002170A7"/>
    <w:rsid w:val="002308AC"/>
    <w:rsid w:val="00237C2B"/>
    <w:rsid w:val="002C4EFE"/>
    <w:rsid w:val="002E261A"/>
    <w:rsid w:val="002F0D2F"/>
    <w:rsid w:val="002F4853"/>
    <w:rsid w:val="003264DF"/>
    <w:rsid w:val="0036262E"/>
    <w:rsid w:val="003873CC"/>
    <w:rsid w:val="003948C8"/>
    <w:rsid w:val="003E017A"/>
    <w:rsid w:val="004051E8"/>
    <w:rsid w:val="00467F3F"/>
    <w:rsid w:val="004734DD"/>
    <w:rsid w:val="00477361"/>
    <w:rsid w:val="004B496C"/>
    <w:rsid w:val="004B6328"/>
    <w:rsid w:val="004B7A6F"/>
    <w:rsid w:val="005138CD"/>
    <w:rsid w:val="00521DFE"/>
    <w:rsid w:val="00524606"/>
    <w:rsid w:val="00525047"/>
    <w:rsid w:val="005271CA"/>
    <w:rsid w:val="005656A5"/>
    <w:rsid w:val="00567D19"/>
    <w:rsid w:val="0057158E"/>
    <w:rsid w:val="005F2446"/>
    <w:rsid w:val="006E4F48"/>
    <w:rsid w:val="006F10DB"/>
    <w:rsid w:val="0070136E"/>
    <w:rsid w:val="007274E5"/>
    <w:rsid w:val="007469E5"/>
    <w:rsid w:val="00780A79"/>
    <w:rsid w:val="007C50FF"/>
    <w:rsid w:val="007D7891"/>
    <w:rsid w:val="007E7182"/>
    <w:rsid w:val="007F2CD4"/>
    <w:rsid w:val="008053B4"/>
    <w:rsid w:val="00824370"/>
    <w:rsid w:val="008318AB"/>
    <w:rsid w:val="00865F9C"/>
    <w:rsid w:val="008A047B"/>
    <w:rsid w:val="008B2882"/>
    <w:rsid w:val="009035A0"/>
    <w:rsid w:val="0091526D"/>
    <w:rsid w:val="009209E4"/>
    <w:rsid w:val="0096315A"/>
    <w:rsid w:val="00A35173"/>
    <w:rsid w:val="00A44873"/>
    <w:rsid w:val="00A70C8A"/>
    <w:rsid w:val="00A7380B"/>
    <w:rsid w:val="00AA78B8"/>
    <w:rsid w:val="00AD2C35"/>
    <w:rsid w:val="00AD5F1C"/>
    <w:rsid w:val="00AE07D1"/>
    <w:rsid w:val="00AF2FF9"/>
    <w:rsid w:val="00B05E8E"/>
    <w:rsid w:val="00B06229"/>
    <w:rsid w:val="00B228CD"/>
    <w:rsid w:val="00B43C17"/>
    <w:rsid w:val="00B532EC"/>
    <w:rsid w:val="00B80EFF"/>
    <w:rsid w:val="00B82E5D"/>
    <w:rsid w:val="00BD0F08"/>
    <w:rsid w:val="00BF158F"/>
    <w:rsid w:val="00BF6A9D"/>
    <w:rsid w:val="00BF7903"/>
    <w:rsid w:val="00C04EBD"/>
    <w:rsid w:val="00C3575C"/>
    <w:rsid w:val="00C373D0"/>
    <w:rsid w:val="00C46660"/>
    <w:rsid w:val="00C47C89"/>
    <w:rsid w:val="00C649A4"/>
    <w:rsid w:val="00C82181"/>
    <w:rsid w:val="00C93DD1"/>
    <w:rsid w:val="00C95368"/>
    <w:rsid w:val="00C96892"/>
    <w:rsid w:val="00CA37A3"/>
    <w:rsid w:val="00CD647E"/>
    <w:rsid w:val="00CF5E69"/>
    <w:rsid w:val="00D20ED8"/>
    <w:rsid w:val="00D27A9E"/>
    <w:rsid w:val="00D53E5E"/>
    <w:rsid w:val="00D6647F"/>
    <w:rsid w:val="00D87A20"/>
    <w:rsid w:val="00D950D9"/>
    <w:rsid w:val="00DB5019"/>
    <w:rsid w:val="00DD436D"/>
    <w:rsid w:val="00E046B1"/>
    <w:rsid w:val="00E17D54"/>
    <w:rsid w:val="00E3173A"/>
    <w:rsid w:val="00E415B0"/>
    <w:rsid w:val="00E879B5"/>
    <w:rsid w:val="00F145F2"/>
    <w:rsid w:val="00F35B50"/>
    <w:rsid w:val="00F42F02"/>
    <w:rsid w:val="00F46862"/>
    <w:rsid w:val="00F73E46"/>
    <w:rsid w:val="00FB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2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E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A7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7380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656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6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56A5"/>
  </w:style>
  <w:style w:type="paragraph" w:styleId="aa">
    <w:name w:val="footer"/>
    <w:basedOn w:val="a"/>
    <w:link w:val="ab"/>
    <w:uiPriority w:val="99"/>
    <w:semiHidden/>
    <w:unhideWhenUsed/>
    <w:rsid w:val="0056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56A5"/>
  </w:style>
  <w:style w:type="paragraph" w:styleId="ac">
    <w:name w:val="List Paragraph"/>
    <w:basedOn w:val="a"/>
    <w:uiPriority w:val="34"/>
    <w:qFormat/>
    <w:rsid w:val="00201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171937ED90D2703569FA3086564AABF7F6E571EEF9005FFCE740629774ED4070D54BEB64A45440D438DCf7E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171937ED90D2703569FA3086564AABF7F6E571EEF9005FFCE740629774ED4070D54BEB64A45440D438DCf7E6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934E3-6B79-448D-8B24-3F2248AB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2015-12-01T10:40:00Z</cp:lastPrinted>
  <dcterms:created xsi:type="dcterms:W3CDTF">2015-12-01T10:40:00Z</dcterms:created>
  <dcterms:modified xsi:type="dcterms:W3CDTF">2016-05-17T07:50:00Z</dcterms:modified>
</cp:coreProperties>
</file>