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B9" w:rsidRDefault="000E673E" w:rsidP="008D50B9">
      <w:pPr>
        <w:spacing w:line="360" w:lineRule="auto"/>
        <w:rPr>
          <w:sz w:val="28"/>
          <w:szCs w:val="28"/>
        </w:rPr>
      </w:pPr>
      <w:r w:rsidRPr="000E67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0.45pt;margin-top:22.5pt;width:54pt;height:66pt;z-index:251658240" wrapcoords="-300 0 -300 21355 21600 21355 21600 0 -300 0" fillcolor="window">
            <v:imagedata r:id="rId5" o:title="" gain="121363f" blacklevel="-11796f" grayscale="t" bilevel="t"/>
            <w10:wrap type="through"/>
          </v:shape>
          <o:OLEObject Type="Embed" ProgID="Word.Picture.8" ShapeID="_x0000_s1027" DrawAspect="Content" ObjectID="_1525597629" r:id="rId6"/>
        </w:pict>
      </w:r>
    </w:p>
    <w:p w:rsidR="005A5B52" w:rsidRDefault="005A5B52" w:rsidP="008D50B9">
      <w:pPr>
        <w:spacing w:line="360" w:lineRule="auto"/>
        <w:rPr>
          <w:sz w:val="28"/>
          <w:szCs w:val="28"/>
        </w:rPr>
      </w:pPr>
    </w:p>
    <w:p w:rsidR="008D50B9" w:rsidRDefault="008D50B9" w:rsidP="008D50B9">
      <w:pPr>
        <w:spacing w:line="360" w:lineRule="auto"/>
        <w:rPr>
          <w:sz w:val="28"/>
          <w:szCs w:val="28"/>
        </w:rPr>
      </w:pPr>
    </w:p>
    <w:p w:rsidR="008D50B9" w:rsidRDefault="008D50B9" w:rsidP="008D50B9">
      <w:pPr>
        <w:jc w:val="center"/>
        <w:rPr>
          <w:b/>
          <w:sz w:val="28"/>
          <w:szCs w:val="28"/>
        </w:rPr>
      </w:pPr>
    </w:p>
    <w:p w:rsidR="008D50B9" w:rsidRDefault="008D50B9" w:rsidP="008D50B9">
      <w:pPr>
        <w:jc w:val="center"/>
        <w:rPr>
          <w:b/>
          <w:sz w:val="28"/>
          <w:szCs w:val="28"/>
        </w:rPr>
      </w:pPr>
    </w:p>
    <w:p w:rsidR="008D50B9" w:rsidRDefault="008D50B9" w:rsidP="008D5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D50B9" w:rsidRDefault="008D50B9" w:rsidP="008D5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«САГАННУРСКОЕ» </w:t>
      </w:r>
    </w:p>
    <w:p w:rsidR="008D50B9" w:rsidRDefault="008D50B9" w:rsidP="008D5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Мухоршибирского района Республики Бурятия </w:t>
      </w:r>
    </w:p>
    <w:p w:rsidR="008D50B9" w:rsidRDefault="008D50B9" w:rsidP="008D5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8D50B9" w:rsidTr="00F378EE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50B9" w:rsidRDefault="008D50B9" w:rsidP="00F378EE">
            <w:pPr>
              <w:spacing w:after="120"/>
              <w:rPr>
                <w:b/>
              </w:rPr>
            </w:pPr>
          </w:p>
        </w:tc>
      </w:tr>
    </w:tbl>
    <w:p w:rsidR="008D50B9" w:rsidRDefault="008D50B9" w:rsidP="008D50B9">
      <w:pPr>
        <w:jc w:val="center"/>
      </w:pPr>
    </w:p>
    <w:p w:rsidR="008D50B9" w:rsidRDefault="00091992" w:rsidP="008D5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  <w:r w:rsidR="008D50B9">
        <w:rPr>
          <w:b/>
          <w:sz w:val="28"/>
          <w:szCs w:val="28"/>
        </w:rPr>
        <w:t xml:space="preserve"> </w:t>
      </w:r>
    </w:p>
    <w:p w:rsidR="008D50B9" w:rsidRDefault="008D50B9" w:rsidP="008D50B9">
      <w:pPr>
        <w:rPr>
          <w:b/>
        </w:rPr>
      </w:pPr>
    </w:p>
    <w:p w:rsidR="008D50B9" w:rsidRDefault="008D50B9" w:rsidP="008D50B9">
      <w:r>
        <w:t xml:space="preserve">«___»  </w:t>
      </w:r>
      <w:r w:rsidRPr="008D50B9">
        <w:t>_________</w:t>
      </w:r>
      <w:r>
        <w:t>2013 г.                                                                                                      № ______</w:t>
      </w:r>
    </w:p>
    <w:p w:rsidR="008D50B9" w:rsidRDefault="008D50B9" w:rsidP="008D50B9">
      <w:pPr>
        <w:jc w:val="center"/>
      </w:pPr>
      <w:r>
        <w:t>п. Саган-Нур</w:t>
      </w:r>
    </w:p>
    <w:p w:rsidR="008D50B9" w:rsidRDefault="008D50B9" w:rsidP="008D50B9">
      <w:pPr>
        <w:jc w:val="center"/>
      </w:pPr>
    </w:p>
    <w:p w:rsidR="008D50B9" w:rsidRDefault="008D50B9" w:rsidP="008D50B9"/>
    <w:p w:rsidR="008D50B9" w:rsidRPr="007A1C4F" w:rsidRDefault="008D50B9" w:rsidP="008D50B9">
      <w:pPr>
        <w:jc w:val="center"/>
        <w:rPr>
          <w:b/>
        </w:rPr>
      </w:pPr>
      <w:r w:rsidRPr="007A1C4F">
        <w:rPr>
          <w:b/>
        </w:rPr>
        <w:t>О</w:t>
      </w:r>
      <w:r>
        <w:rPr>
          <w:b/>
        </w:rPr>
        <w:t>б установлении границ муниципального образования сельского поселения «Саганнурское».</w:t>
      </w:r>
    </w:p>
    <w:p w:rsidR="008D50B9" w:rsidRDefault="008D50B9" w:rsidP="008D50B9"/>
    <w:p w:rsidR="008D50B9" w:rsidRDefault="008D50B9" w:rsidP="008D50B9">
      <w:pPr>
        <w:ind w:firstLine="567"/>
        <w:jc w:val="both"/>
      </w:pPr>
      <w:r>
        <w:t>В связи с необходимостью уточнения описания границ муниципального образования сельское поселение «Саганнурское», на основании статьи 12 Федерального закона «Об общих принципах организации местного самоуправления в Российской Федерации и руководствуясь Уставом муниципального образования  сельского поселения</w:t>
      </w:r>
      <w:r w:rsidRPr="00E70FB9">
        <w:t xml:space="preserve"> «Саганнурское»</w:t>
      </w:r>
      <w:r>
        <w:t xml:space="preserve">, </w:t>
      </w:r>
    </w:p>
    <w:p w:rsidR="008D50B9" w:rsidRPr="008D50B9" w:rsidRDefault="008D50B9" w:rsidP="008D50B9">
      <w:pPr>
        <w:autoSpaceDE w:val="0"/>
        <w:autoSpaceDN w:val="0"/>
        <w:adjustRightInd w:val="0"/>
        <w:ind w:firstLine="540"/>
        <w:jc w:val="both"/>
        <w:rPr>
          <w:b/>
          <w:spacing w:val="40"/>
        </w:rPr>
      </w:pPr>
      <w:r w:rsidRPr="008D50B9">
        <w:t xml:space="preserve">Совет депутатов муниципального образования сельского поселения «Саганнурское» </w:t>
      </w:r>
      <w:r w:rsidRPr="008D50B9">
        <w:rPr>
          <w:b/>
          <w:spacing w:val="40"/>
        </w:rPr>
        <w:t>решил:</w:t>
      </w:r>
    </w:p>
    <w:p w:rsidR="008D50B9" w:rsidRPr="008D50B9" w:rsidRDefault="008D50B9" w:rsidP="008D50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B9">
        <w:rPr>
          <w:rFonts w:ascii="Times New Roman" w:hAnsi="Times New Roman" w:cs="Times New Roman"/>
          <w:sz w:val="24"/>
          <w:szCs w:val="24"/>
        </w:rPr>
        <w:t>Согласиться с изменением границ муниципального образования сельское поселение «Саганнурское» в части изменения их описания (согласно приложению)</w:t>
      </w:r>
    </w:p>
    <w:p w:rsidR="008D50B9" w:rsidRPr="008D50B9" w:rsidRDefault="008D50B9" w:rsidP="008D50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B9">
        <w:rPr>
          <w:rFonts w:ascii="Times New Roman" w:hAnsi="Times New Roman" w:cs="Times New Roman"/>
          <w:sz w:val="24"/>
          <w:szCs w:val="24"/>
        </w:rPr>
        <w:t>Направить настоящее решение в Народный Хурал Республики Бурятия и Правительство Республики Бурятия.</w:t>
      </w:r>
    </w:p>
    <w:p w:rsidR="008D50B9" w:rsidRPr="008D50B9" w:rsidRDefault="008D50B9" w:rsidP="008D50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B9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D50B9" w:rsidRPr="008D50B9" w:rsidRDefault="008D50B9" w:rsidP="008D50B9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0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50B9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</w:t>
      </w:r>
      <w:r w:rsidRPr="008D50B9">
        <w:rPr>
          <w:rFonts w:ascii="Times New Roman" w:hAnsi="Times New Roman" w:cs="Times New Roman"/>
          <w:b/>
          <w:spacing w:val="32"/>
          <w:sz w:val="24"/>
          <w:szCs w:val="24"/>
        </w:rPr>
        <w:t>.</w:t>
      </w:r>
    </w:p>
    <w:p w:rsidR="008D50B9" w:rsidRDefault="008D50B9" w:rsidP="008D50B9">
      <w:pPr>
        <w:autoSpaceDE w:val="0"/>
        <w:autoSpaceDN w:val="0"/>
        <w:adjustRightInd w:val="0"/>
        <w:jc w:val="both"/>
      </w:pPr>
    </w:p>
    <w:p w:rsidR="008D50B9" w:rsidRDefault="008D50B9" w:rsidP="008D50B9">
      <w:pPr>
        <w:autoSpaceDE w:val="0"/>
        <w:autoSpaceDN w:val="0"/>
        <w:adjustRightInd w:val="0"/>
        <w:jc w:val="both"/>
      </w:pPr>
    </w:p>
    <w:p w:rsidR="008D50B9" w:rsidRPr="005F2810" w:rsidRDefault="008D50B9" w:rsidP="008D50B9">
      <w:pPr>
        <w:autoSpaceDE w:val="0"/>
        <w:autoSpaceDN w:val="0"/>
        <w:adjustRightInd w:val="0"/>
        <w:jc w:val="both"/>
      </w:pPr>
    </w:p>
    <w:p w:rsidR="008D50B9" w:rsidRDefault="008D50B9" w:rsidP="008D50B9">
      <w:pPr>
        <w:autoSpaceDE w:val="0"/>
        <w:autoSpaceDN w:val="0"/>
        <w:adjustRightInd w:val="0"/>
        <w:jc w:val="both"/>
      </w:pPr>
    </w:p>
    <w:p w:rsidR="008D50B9" w:rsidRDefault="008D50B9" w:rsidP="008D50B9">
      <w:pPr>
        <w:autoSpaceDE w:val="0"/>
        <w:autoSpaceDN w:val="0"/>
        <w:adjustRightInd w:val="0"/>
      </w:pPr>
      <w:r>
        <w:t xml:space="preserve">Глава </w:t>
      </w:r>
    </w:p>
    <w:p w:rsidR="008D50B9" w:rsidRDefault="008D50B9" w:rsidP="008D50B9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8D50B9" w:rsidRDefault="008D50B9" w:rsidP="008D50B9">
      <w:pPr>
        <w:autoSpaceDE w:val="0"/>
        <w:autoSpaceDN w:val="0"/>
        <w:adjustRightInd w:val="0"/>
      </w:pPr>
      <w:r>
        <w:t>сельского поселения «Саганнурское»                                                               М.И. Исмагилов</w:t>
      </w:r>
    </w:p>
    <w:p w:rsidR="008D50B9" w:rsidRDefault="008D50B9" w:rsidP="008D50B9"/>
    <w:p w:rsidR="008D50B9" w:rsidRDefault="008D50B9">
      <w:pPr>
        <w:spacing w:after="200" w:line="276" w:lineRule="auto"/>
        <w:rPr>
          <w:sz w:val="28"/>
        </w:rPr>
      </w:pPr>
      <w:r>
        <w:rPr>
          <w:b/>
          <w:bCs/>
          <w:sz w:val="28"/>
        </w:rPr>
        <w:br w:type="page"/>
      </w:r>
    </w:p>
    <w:p w:rsidR="00297D11" w:rsidRDefault="00297D11" w:rsidP="00AD2B04">
      <w:pPr>
        <w:pStyle w:val="a3"/>
        <w:spacing w:line="276" w:lineRule="auto"/>
        <w:ind w:left="0" w:firstLine="709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Согласовано:</w:t>
      </w:r>
    </w:p>
    <w:p w:rsidR="00297D11" w:rsidRDefault="00297D11" w:rsidP="00AD2B04">
      <w:pPr>
        <w:pStyle w:val="a3"/>
        <w:spacing w:line="276" w:lineRule="auto"/>
        <w:ind w:left="0" w:firstLine="709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Глава МО СП </w:t>
      </w:r>
      <w:r w:rsidR="00F53BA9">
        <w:rPr>
          <w:b w:val="0"/>
          <w:bCs w:val="0"/>
          <w:sz w:val="28"/>
        </w:rPr>
        <w:t>«</w:t>
      </w:r>
      <w:r w:rsidR="00EF51AC">
        <w:rPr>
          <w:b w:val="0"/>
          <w:bCs w:val="0"/>
          <w:sz w:val="28"/>
        </w:rPr>
        <w:t>Саганнурское</w:t>
      </w:r>
      <w:r w:rsidR="00F53BA9">
        <w:rPr>
          <w:b w:val="0"/>
          <w:bCs w:val="0"/>
          <w:sz w:val="28"/>
        </w:rPr>
        <w:t>»</w:t>
      </w:r>
    </w:p>
    <w:p w:rsidR="00297D11" w:rsidRDefault="00297D11" w:rsidP="00AD2B04">
      <w:pPr>
        <w:pStyle w:val="a3"/>
        <w:spacing w:line="276" w:lineRule="auto"/>
        <w:ind w:left="0" w:firstLine="709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______________________</w:t>
      </w:r>
    </w:p>
    <w:p w:rsidR="00297D11" w:rsidRDefault="00F53BA9" w:rsidP="00AD2B04">
      <w:pPr>
        <w:pStyle w:val="a3"/>
        <w:spacing w:line="276" w:lineRule="auto"/>
        <w:ind w:left="0" w:firstLine="709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«</w:t>
      </w:r>
      <w:r w:rsidR="00297D11">
        <w:rPr>
          <w:b w:val="0"/>
          <w:bCs w:val="0"/>
          <w:sz w:val="28"/>
        </w:rPr>
        <w:t>___</w:t>
      </w:r>
      <w:r>
        <w:rPr>
          <w:b w:val="0"/>
          <w:bCs w:val="0"/>
          <w:sz w:val="28"/>
        </w:rPr>
        <w:t>»</w:t>
      </w:r>
      <w:r w:rsidR="00297D11">
        <w:rPr>
          <w:b w:val="0"/>
          <w:bCs w:val="0"/>
          <w:sz w:val="28"/>
        </w:rPr>
        <w:t>________2013г.</w:t>
      </w:r>
    </w:p>
    <w:p w:rsidR="00297D11" w:rsidRDefault="00297D11" w:rsidP="00AD2B04">
      <w:pPr>
        <w:pStyle w:val="a3"/>
        <w:spacing w:line="276" w:lineRule="auto"/>
        <w:ind w:left="0" w:firstLine="709"/>
        <w:jc w:val="right"/>
        <w:rPr>
          <w:b w:val="0"/>
          <w:bCs w:val="0"/>
          <w:sz w:val="28"/>
        </w:rPr>
      </w:pPr>
    </w:p>
    <w:p w:rsidR="00297D11" w:rsidRDefault="00297D11" w:rsidP="00AD2B04">
      <w:pPr>
        <w:pStyle w:val="a3"/>
        <w:spacing w:line="276" w:lineRule="auto"/>
        <w:ind w:left="0" w:firstLine="709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Изменения в </w:t>
      </w:r>
      <w:r w:rsidRPr="00297D11">
        <w:rPr>
          <w:b w:val="0"/>
          <w:bCs w:val="0"/>
          <w:sz w:val="28"/>
        </w:rPr>
        <w:t xml:space="preserve">Закон Республики Бурятия от 31.12.2004 N 985-III </w:t>
      </w:r>
      <w:r w:rsidR="00F53BA9">
        <w:rPr>
          <w:b w:val="0"/>
          <w:bCs w:val="0"/>
          <w:sz w:val="28"/>
        </w:rPr>
        <w:t>«</w:t>
      </w:r>
      <w:r w:rsidRPr="00297D11">
        <w:rPr>
          <w:b w:val="0"/>
          <w:bCs w:val="0"/>
          <w:sz w:val="28"/>
        </w:rPr>
        <w:t>Об установлении границ, образовании и наделении статусом муниципальных образований в Республике Бурятия</w:t>
      </w:r>
      <w:r w:rsidR="00F53BA9">
        <w:rPr>
          <w:b w:val="0"/>
          <w:bCs w:val="0"/>
          <w:sz w:val="28"/>
        </w:rPr>
        <w:t>»</w:t>
      </w:r>
      <w:r>
        <w:rPr>
          <w:b w:val="0"/>
          <w:bCs w:val="0"/>
          <w:sz w:val="28"/>
        </w:rPr>
        <w:t>:</w:t>
      </w:r>
    </w:p>
    <w:p w:rsidR="00EF51AC" w:rsidRPr="00EF51AC" w:rsidRDefault="002C7944" w:rsidP="00EF5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  <w:r w:rsidR="00EF51AC" w:rsidRPr="00EF51AC">
        <w:rPr>
          <w:rFonts w:eastAsiaTheme="minorHAnsi"/>
          <w:sz w:val="28"/>
          <w:szCs w:val="28"/>
          <w:lang w:eastAsia="en-US"/>
        </w:rPr>
        <w:t xml:space="preserve"> 216 «Описание границ муниципаль</w:t>
      </w:r>
      <w:r>
        <w:rPr>
          <w:rFonts w:eastAsiaTheme="minorHAnsi"/>
          <w:sz w:val="28"/>
          <w:szCs w:val="28"/>
          <w:lang w:eastAsia="en-US"/>
        </w:rPr>
        <w:t xml:space="preserve">ного образования «Саганнурское» </w:t>
      </w:r>
      <w:r w:rsidR="00EF51AC" w:rsidRPr="00EF51A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F51AC" w:rsidRPr="00EF51AC" w:rsidRDefault="00EF51AC" w:rsidP="00EF51A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F51AC">
        <w:rPr>
          <w:rFonts w:eastAsiaTheme="minorHAnsi"/>
          <w:sz w:val="28"/>
          <w:szCs w:val="28"/>
          <w:lang w:eastAsia="en-US"/>
        </w:rPr>
        <w:t>«Граница муниципального образования «Саганнурское» начинается на северо-западе, в точке пересечения с границей муниципального образования «</w:t>
      </w:r>
      <w:proofErr w:type="spellStart"/>
      <w:r w:rsidRPr="00EF51AC">
        <w:rPr>
          <w:rFonts w:eastAsiaTheme="minorHAnsi"/>
          <w:sz w:val="28"/>
          <w:szCs w:val="28"/>
          <w:lang w:eastAsia="en-US"/>
        </w:rPr>
        <w:t>Кусотинское</w:t>
      </w:r>
      <w:proofErr w:type="spellEnd"/>
      <w:r w:rsidRPr="00EF51AC">
        <w:rPr>
          <w:rFonts w:eastAsiaTheme="minorHAnsi"/>
          <w:sz w:val="28"/>
          <w:szCs w:val="28"/>
          <w:lang w:eastAsia="en-US"/>
        </w:rPr>
        <w:t xml:space="preserve">», далее в восточном направлении проходит по административной границе между </w:t>
      </w:r>
      <w:proofErr w:type="spellStart"/>
      <w:r w:rsidRPr="00EF51AC">
        <w:rPr>
          <w:rFonts w:eastAsiaTheme="minorHAnsi"/>
          <w:sz w:val="28"/>
          <w:szCs w:val="28"/>
          <w:lang w:eastAsia="en-US"/>
        </w:rPr>
        <w:t>Мухоршибирским</w:t>
      </w:r>
      <w:proofErr w:type="spellEnd"/>
      <w:r w:rsidRPr="00EF51AC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EF51AC">
        <w:rPr>
          <w:rFonts w:eastAsiaTheme="minorHAnsi"/>
          <w:sz w:val="28"/>
          <w:szCs w:val="28"/>
          <w:lang w:eastAsia="en-US"/>
        </w:rPr>
        <w:t>Заиграевским</w:t>
      </w:r>
      <w:proofErr w:type="spellEnd"/>
      <w:r w:rsidRPr="00EF51AC">
        <w:rPr>
          <w:rFonts w:eastAsiaTheme="minorHAnsi"/>
          <w:sz w:val="28"/>
          <w:szCs w:val="28"/>
          <w:lang w:eastAsia="en-US"/>
        </w:rPr>
        <w:t xml:space="preserve"> районами по хребту </w:t>
      </w:r>
      <w:proofErr w:type="spellStart"/>
      <w:r w:rsidRPr="00EF51AC">
        <w:rPr>
          <w:rFonts w:eastAsiaTheme="minorHAnsi"/>
          <w:sz w:val="28"/>
          <w:szCs w:val="28"/>
          <w:lang w:eastAsia="en-US"/>
        </w:rPr>
        <w:t>Цаган-Дабан</w:t>
      </w:r>
      <w:proofErr w:type="spellEnd"/>
      <w:r w:rsidRPr="00EF51AC">
        <w:rPr>
          <w:rFonts w:eastAsiaTheme="minorHAnsi"/>
          <w:sz w:val="28"/>
          <w:szCs w:val="28"/>
          <w:lang w:eastAsia="en-US"/>
        </w:rPr>
        <w:t xml:space="preserve"> до точки пересечения с границей Забайкальского края на пункте государственной геодезической сети с отметкой 1430,7 м. Далее граница идет в юго-западном направлении по лесным кварталам № 38, 60, 80, 85</w:t>
      </w:r>
      <w:proofErr w:type="gramEnd"/>
      <w:r w:rsidRPr="00EF51AC">
        <w:rPr>
          <w:rFonts w:eastAsiaTheme="minorHAnsi"/>
          <w:sz w:val="28"/>
          <w:szCs w:val="28"/>
          <w:lang w:eastAsia="en-US"/>
        </w:rPr>
        <w:t xml:space="preserve"> по административной границе Забайкальского края до точки пересечения с границей муниципального образования «</w:t>
      </w:r>
      <w:proofErr w:type="spellStart"/>
      <w:r w:rsidRPr="00EF51AC">
        <w:rPr>
          <w:rFonts w:eastAsiaTheme="minorHAnsi"/>
          <w:sz w:val="28"/>
          <w:szCs w:val="28"/>
          <w:lang w:eastAsia="en-US"/>
        </w:rPr>
        <w:t>Кусотинское</w:t>
      </w:r>
      <w:proofErr w:type="spellEnd"/>
      <w:r w:rsidRPr="00EF51AC">
        <w:rPr>
          <w:rFonts w:eastAsiaTheme="minorHAnsi"/>
          <w:sz w:val="28"/>
          <w:szCs w:val="28"/>
          <w:lang w:eastAsia="en-US"/>
        </w:rPr>
        <w:t xml:space="preserve">». </w:t>
      </w:r>
      <w:proofErr w:type="gramStart"/>
      <w:r w:rsidRPr="00EF51AC">
        <w:rPr>
          <w:rFonts w:eastAsiaTheme="minorHAnsi"/>
          <w:sz w:val="28"/>
          <w:szCs w:val="28"/>
          <w:lang w:eastAsia="en-US"/>
        </w:rPr>
        <w:t xml:space="preserve">Далее граница в направлении на запад  проходит вдоль строительной площадки Тугнуйского угольного разреза в 1 км от озера Олонь-Шибирь, около 2 км идет вдоль железной дороги ст. </w:t>
      </w:r>
      <w:proofErr w:type="spellStart"/>
      <w:r w:rsidRPr="00EF51AC">
        <w:rPr>
          <w:rFonts w:eastAsiaTheme="minorHAnsi"/>
          <w:sz w:val="28"/>
          <w:szCs w:val="28"/>
          <w:lang w:eastAsia="en-US"/>
        </w:rPr>
        <w:t>Челутай</w:t>
      </w:r>
      <w:proofErr w:type="spellEnd"/>
      <w:r w:rsidRPr="00EF51AC">
        <w:rPr>
          <w:rFonts w:eastAsiaTheme="minorHAnsi"/>
          <w:sz w:val="28"/>
          <w:szCs w:val="28"/>
          <w:lang w:eastAsia="en-US"/>
        </w:rPr>
        <w:t xml:space="preserve"> – ст. Тугнуй, далее вдоль автомобильной дороги Саган-Нур – </w:t>
      </w:r>
      <w:proofErr w:type="spellStart"/>
      <w:r w:rsidRPr="00EF51AC">
        <w:rPr>
          <w:rFonts w:eastAsiaTheme="minorHAnsi"/>
          <w:sz w:val="28"/>
          <w:szCs w:val="28"/>
          <w:lang w:eastAsia="en-US"/>
        </w:rPr>
        <w:t>Кусоты</w:t>
      </w:r>
      <w:proofErr w:type="spellEnd"/>
      <w:r w:rsidRPr="00EF51AC">
        <w:rPr>
          <w:rFonts w:eastAsiaTheme="minorHAnsi"/>
          <w:sz w:val="28"/>
          <w:szCs w:val="28"/>
          <w:lang w:eastAsia="en-US"/>
        </w:rPr>
        <w:t>, затем повернув на север, пересекает ее, мимо насосной станции идет по направлению северо-восток, далее 540 м в юго-восточном направлении идет через железную дорогу ст</w:t>
      </w:r>
      <w:proofErr w:type="gramEnd"/>
      <w:r w:rsidRPr="00EF51AC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EF51AC">
        <w:rPr>
          <w:rFonts w:eastAsiaTheme="minorHAnsi"/>
          <w:sz w:val="28"/>
          <w:szCs w:val="28"/>
          <w:lang w:eastAsia="en-US"/>
        </w:rPr>
        <w:t>Челутай</w:t>
      </w:r>
      <w:proofErr w:type="spellEnd"/>
      <w:r w:rsidRPr="00EF51AC">
        <w:rPr>
          <w:rFonts w:eastAsiaTheme="minorHAnsi"/>
          <w:sz w:val="28"/>
          <w:szCs w:val="28"/>
          <w:lang w:eastAsia="en-US"/>
        </w:rPr>
        <w:t xml:space="preserve"> – ст. Тугнуй, повернув на северо-восток, затем на северо-запад, пересекая реку </w:t>
      </w:r>
      <w:proofErr w:type="spellStart"/>
      <w:r w:rsidRPr="00EF51AC">
        <w:rPr>
          <w:rFonts w:eastAsiaTheme="minorHAnsi"/>
          <w:sz w:val="28"/>
          <w:szCs w:val="28"/>
          <w:lang w:eastAsia="en-US"/>
        </w:rPr>
        <w:t>Кусоты</w:t>
      </w:r>
      <w:proofErr w:type="spellEnd"/>
      <w:r w:rsidRPr="00EF51AC">
        <w:rPr>
          <w:rFonts w:eastAsiaTheme="minorHAnsi"/>
          <w:sz w:val="28"/>
          <w:szCs w:val="28"/>
          <w:lang w:eastAsia="en-US"/>
        </w:rPr>
        <w:t xml:space="preserve">, граница доходит до железной дороги ст. </w:t>
      </w:r>
      <w:proofErr w:type="spellStart"/>
      <w:r w:rsidRPr="00EF51AC">
        <w:rPr>
          <w:rFonts w:eastAsiaTheme="minorHAnsi"/>
          <w:sz w:val="28"/>
          <w:szCs w:val="28"/>
          <w:lang w:eastAsia="en-US"/>
        </w:rPr>
        <w:t>Челутай</w:t>
      </w:r>
      <w:proofErr w:type="spellEnd"/>
      <w:r w:rsidRPr="00EF51AC">
        <w:rPr>
          <w:rFonts w:eastAsiaTheme="minorHAnsi"/>
          <w:sz w:val="28"/>
          <w:szCs w:val="28"/>
          <w:lang w:eastAsia="en-US"/>
        </w:rPr>
        <w:t xml:space="preserve"> – ст. Тугнуй, далее вдоль нее 4620 м и в северном направлении по западным границам  лесных кварталов № 81, 77, 57, 34 выходит на начальную точку</w:t>
      </w:r>
      <w:proofErr w:type="gramStart"/>
      <w:r w:rsidRPr="00EF51AC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C50D0" w:rsidRDefault="004C50D0" w:rsidP="005B05D6">
      <w:pPr>
        <w:pStyle w:val="a3"/>
        <w:spacing w:line="276" w:lineRule="auto"/>
        <w:ind w:left="0" w:firstLine="709"/>
        <w:rPr>
          <w:b w:val="0"/>
          <w:bCs w:val="0"/>
          <w:sz w:val="28"/>
        </w:rPr>
      </w:pPr>
    </w:p>
    <w:p w:rsidR="00EF0669" w:rsidRPr="00297D11" w:rsidRDefault="00EF0669" w:rsidP="005B05D6">
      <w:pPr>
        <w:pStyle w:val="a3"/>
        <w:spacing w:line="276" w:lineRule="auto"/>
        <w:ind w:left="0" w:firstLine="709"/>
        <w:rPr>
          <w:b w:val="0"/>
          <w:bCs w:val="0"/>
          <w:sz w:val="28"/>
        </w:rPr>
      </w:pPr>
      <w:r w:rsidRPr="00297D11">
        <w:rPr>
          <w:b w:val="0"/>
          <w:bCs w:val="0"/>
          <w:sz w:val="28"/>
        </w:rPr>
        <w:t>Сравнительная таблица</w:t>
      </w:r>
    </w:p>
    <w:p w:rsidR="00EF0669" w:rsidRDefault="00EF0669" w:rsidP="00AD2B04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7D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AD2B04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297D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акона Республики Бурятия </w:t>
      </w:r>
      <w:r w:rsidR="00AD2B04" w:rsidRPr="00AD2B04">
        <w:rPr>
          <w:rFonts w:ascii="Times New Roman" w:hAnsi="Times New Roman" w:cs="Times New Roman"/>
          <w:b w:val="0"/>
          <w:sz w:val="28"/>
          <w:szCs w:val="28"/>
        </w:rPr>
        <w:t xml:space="preserve">от 31.12.2004 N 985-III </w:t>
      </w:r>
      <w:r w:rsidR="00F53BA9">
        <w:rPr>
          <w:rFonts w:ascii="Times New Roman" w:hAnsi="Times New Roman" w:cs="Times New Roman"/>
          <w:b w:val="0"/>
          <w:sz w:val="28"/>
          <w:szCs w:val="28"/>
        </w:rPr>
        <w:t>«</w:t>
      </w:r>
      <w:r w:rsidR="00AD2B04" w:rsidRPr="00AD2B04">
        <w:rPr>
          <w:rFonts w:ascii="Times New Roman" w:hAnsi="Times New Roman" w:cs="Times New Roman"/>
          <w:b w:val="0"/>
          <w:sz w:val="28"/>
          <w:szCs w:val="28"/>
        </w:rPr>
        <w:t>Об установлении границ, образовании и наделении статусом муниципальных образований в Республике Бурятия</w:t>
      </w:r>
      <w:r w:rsidR="00F53B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B05D6" w:rsidRDefault="005B05D6" w:rsidP="00AD2B04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AD2B04" w:rsidRPr="000654C9" w:rsidTr="00AD2B04">
        <w:tc>
          <w:tcPr>
            <w:tcW w:w="10314" w:type="dxa"/>
          </w:tcPr>
          <w:p w:rsidR="00AD2B04" w:rsidRPr="000654C9" w:rsidRDefault="00653854" w:rsidP="00297D11">
            <w:pPr>
              <w:pStyle w:val="a3"/>
              <w:ind w:left="0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="00AD2B04" w:rsidRPr="000654C9">
              <w:rPr>
                <w:b w:val="0"/>
                <w:bCs w:val="0"/>
                <w:sz w:val="28"/>
              </w:rPr>
              <w:t>Те</w:t>
            </w:r>
            <w:proofErr w:type="gramStart"/>
            <w:r w:rsidR="00AD2B04" w:rsidRPr="000654C9">
              <w:rPr>
                <w:b w:val="0"/>
                <w:bCs w:val="0"/>
                <w:sz w:val="28"/>
              </w:rPr>
              <w:t>кст ст</w:t>
            </w:r>
            <w:proofErr w:type="gramEnd"/>
            <w:r w:rsidR="00AD2B04" w:rsidRPr="000654C9">
              <w:rPr>
                <w:b w:val="0"/>
                <w:bCs w:val="0"/>
                <w:sz w:val="28"/>
              </w:rPr>
              <w:t>атьи закона в действующей редакции</w:t>
            </w:r>
          </w:p>
        </w:tc>
      </w:tr>
      <w:tr w:rsidR="00AD2B04" w:rsidRPr="000654C9" w:rsidTr="00AD2B04">
        <w:tc>
          <w:tcPr>
            <w:tcW w:w="10314" w:type="dxa"/>
          </w:tcPr>
          <w:p w:rsidR="00ED6BDF" w:rsidRDefault="00ED6BDF" w:rsidP="00ED6BD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Приложение 216</w:t>
            </w: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к Закону Республики Бурятия</w:t>
            </w: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"Об установлении границ, образовании</w:t>
            </w: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и наделении статусом </w:t>
            </w:r>
            <w:proofErr w:type="gram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муниципальных</w:t>
            </w:r>
            <w:proofErr w:type="gramEnd"/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образований в Республике Бурятия"</w:t>
            </w: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F51A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ОПИСАНИЕ ГРАНИЦ МУНИЦИПАЛЬНОГО ОБРАЗОВАНИЯ "САГАННУРСКОЕ"</w:t>
            </w: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На востоке муниципальное образование "Саганнурское" граничит с Забайкальским краем от пункта государственной геодезической сети 983,0 порядка 1 км на юг. Далее граница проходит по лесным кварталам NN 85, 80, 60, 38 на север до границы с </w:t>
            </w:r>
            <w:proofErr w:type="spell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Заиграевским</w:t>
            </w:r>
            <w:proofErr w:type="spell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 районом. </w:t>
            </w:r>
            <w:proofErr w:type="gram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В лесном квартале N 38 поворачивает на запад и идет до лесного квартала N 34, где поворачивает на юг и через лесные кварталы NN 57, 77, 81 спускается до высотной отметки 1019,2, что расположена восточнее в 500 м. Далее пересекает железную дорогу, в направлении запада выходит на насосную скважину, что расположена в 300 м от водохранилища, пересекает автомобильную дорогу Саган-Нур</w:t>
            </w:r>
            <w:proofErr w:type="gram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Кусоты</w:t>
            </w:r>
            <w:proofErr w:type="spell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, проходит вдоль строительной площадки Тугнуйского угольного разреза в 1 км от озера Олонь-Шибирь до границы с Забайкальским краем.</w:t>
            </w:r>
          </w:p>
          <w:p w:rsidR="00B62D87" w:rsidRPr="0015071C" w:rsidRDefault="00B62D87" w:rsidP="00C9354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2B04" w:rsidRPr="000654C9" w:rsidTr="00AD2B04">
        <w:tc>
          <w:tcPr>
            <w:tcW w:w="10314" w:type="dxa"/>
          </w:tcPr>
          <w:p w:rsidR="00AD2B04" w:rsidRPr="000654C9" w:rsidRDefault="00AD2B04" w:rsidP="00E1453D">
            <w:pPr>
              <w:pStyle w:val="a3"/>
              <w:ind w:left="0"/>
              <w:rPr>
                <w:b w:val="0"/>
                <w:bCs w:val="0"/>
                <w:sz w:val="28"/>
              </w:rPr>
            </w:pPr>
            <w:r w:rsidRPr="000654C9">
              <w:rPr>
                <w:b w:val="0"/>
                <w:bCs w:val="0"/>
                <w:sz w:val="28"/>
              </w:rPr>
              <w:lastRenderedPageBreak/>
              <w:t>Редакция статьи закона с учетом вносимых изменений</w:t>
            </w:r>
          </w:p>
        </w:tc>
      </w:tr>
      <w:tr w:rsidR="00AD2B04" w:rsidRPr="000654C9" w:rsidTr="00AD2B04">
        <w:tc>
          <w:tcPr>
            <w:tcW w:w="10314" w:type="dxa"/>
          </w:tcPr>
          <w:p w:rsidR="00ED6BDF" w:rsidRDefault="00ED6BDF" w:rsidP="00ED6BDF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Приложение 216</w:t>
            </w: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к Закону Республики Бурятия</w:t>
            </w: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EF51AC">
              <w:rPr>
                <w:rFonts w:eastAsiaTheme="minorHAnsi"/>
                <w:sz w:val="28"/>
                <w:szCs w:val="28"/>
                <w:lang w:eastAsia="en-US"/>
              </w:rPr>
              <w:t>"Об установлении границ, образовании</w:t>
            </w: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и наделении статусом </w:t>
            </w:r>
            <w:proofErr w:type="gram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муниципальных</w:t>
            </w:r>
            <w:proofErr w:type="gramEnd"/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образований в Республике Бурятия"</w:t>
            </w: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F51A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ОПИСАНИЕ ГРАНИЦ МУНИЦИПАЛЬНОГО ОБРАЗОВАНИЯ "САГАННУРСКОЕ"</w:t>
            </w:r>
          </w:p>
          <w:p w:rsidR="00EF51AC" w:rsidRPr="00EF51AC" w:rsidRDefault="00EF51AC" w:rsidP="00EF51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C50D0" w:rsidRDefault="00EF51AC" w:rsidP="00E86A2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Граница муниципального образования «Саганнурское» начинается на северо-западе, в точке пересечения с границей муниципального образования «</w:t>
            </w:r>
            <w:proofErr w:type="spell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Кусотинское</w:t>
            </w:r>
            <w:proofErr w:type="spell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», далее в восточном направлении проходит по административной границе между </w:t>
            </w:r>
            <w:proofErr w:type="spell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Мухоршибирским</w:t>
            </w:r>
            <w:proofErr w:type="spell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Заиграевским</w:t>
            </w:r>
            <w:proofErr w:type="spell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 районами по хребту </w:t>
            </w:r>
            <w:proofErr w:type="spell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Цаган-Дабан</w:t>
            </w:r>
            <w:proofErr w:type="spell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 до точки пересечения с границей Забайкальского края на пункте государственной геодезической сети с отметкой 1430,7 м. Далее граница идет в юго-западном направлении по лесным кварталам № 38, 60, 80, 85</w:t>
            </w:r>
            <w:proofErr w:type="gram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 по административной границе Забайкальского края до точки пересечения с границей муниципального образования «</w:t>
            </w:r>
            <w:proofErr w:type="spell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Кусотинское</w:t>
            </w:r>
            <w:proofErr w:type="spell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». </w:t>
            </w:r>
            <w:proofErr w:type="gram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Далее граница в направлении на запад  проходит вдоль строительной площадки Тугнуйского угольного разреза в 1 км от озера Олонь-Шибирь, около 2 км идет вдоль железной дороги ст. </w:t>
            </w:r>
            <w:proofErr w:type="spell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Челутай</w:t>
            </w:r>
            <w:proofErr w:type="spell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 – ст. Тугнуй, далее вдоль автомобильной дороги Саган-Нур – </w:t>
            </w:r>
            <w:proofErr w:type="spell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Кусоты</w:t>
            </w:r>
            <w:proofErr w:type="spell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, затем повернув на север, пересекает ее, мимо насосной станции идет по направлению северо-восток, далее 540 м в юго-восточном направлении идет через железную дорогу ст</w:t>
            </w:r>
            <w:proofErr w:type="gram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Челутай</w:t>
            </w:r>
            <w:proofErr w:type="spell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 – ст. Тугнуй, повернув на северо-восток, затем на северо-запад, пересекая реку </w:t>
            </w:r>
            <w:proofErr w:type="spell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Кусоты</w:t>
            </w:r>
            <w:proofErr w:type="spell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, граница доходит до железной дороги ст. </w:t>
            </w:r>
            <w:proofErr w:type="spellStart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>Челутай</w:t>
            </w:r>
            <w:proofErr w:type="spellEnd"/>
            <w:r w:rsidRPr="00EF51AC">
              <w:rPr>
                <w:rFonts w:eastAsiaTheme="minorHAnsi"/>
                <w:sz w:val="28"/>
                <w:szCs w:val="28"/>
                <w:lang w:eastAsia="en-US"/>
              </w:rPr>
              <w:t xml:space="preserve"> – ст. Тугнуй, далее вдоль нее 4620 м и в северном направлении по западным границам  лесных кварталов № 81, 77, 57, 34 выходит на начальную точку.</w:t>
            </w:r>
          </w:p>
          <w:p w:rsidR="00EF51AC" w:rsidRPr="00297D11" w:rsidRDefault="00EF51AC" w:rsidP="00E86A25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E1453D" w:rsidRDefault="00E1453D" w:rsidP="00281ED2"/>
    <w:sectPr w:rsidR="00E1453D" w:rsidSect="004455FF">
      <w:pgSz w:w="11906" w:h="16838" w:code="9"/>
      <w:pgMar w:top="1276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73C14"/>
    <w:multiLevelType w:val="hybridMultilevel"/>
    <w:tmpl w:val="9AA6381E"/>
    <w:lvl w:ilvl="0" w:tplc="1BDAF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77EA7"/>
    <w:multiLevelType w:val="hybridMultilevel"/>
    <w:tmpl w:val="B37635E4"/>
    <w:lvl w:ilvl="0" w:tplc="38069A7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EF0669"/>
    <w:rsid w:val="000075B4"/>
    <w:rsid w:val="00017190"/>
    <w:rsid w:val="000277B1"/>
    <w:rsid w:val="00052A4C"/>
    <w:rsid w:val="00056E9C"/>
    <w:rsid w:val="00062190"/>
    <w:rsid w:val="00073512"/>
    <w:rsid w:val="00080B93"/>
    <w:rsid w:val="0009045C"/>
    <w:rsid w:val="00091992"/>
    <w:rsid w:val="000E673E"/>
    <w:rsid w:val="00100CDB"/>
    <w:rsid w:val="00105218"/>
    <w:rsid w:val="00112388"/>
    <w:rsid w:val="00115928"/>
    <w:rsid w:val="00131A7E"/>
    <w:rsid w:val="00131DA8"/>
    <w:rsid w:val="00135F8E"/>
    <w:rsid w:val="0015071C"/>
    <w:rsid w:val="0015108D"/>
    <w:rsid w:val="00171626"/>
    <w:rsid w:val="00172A2E"/>
    <w:rsid w:val="00175017"/>
    <w:rsid w:val="00176629"/>
    <w:rsid w:val="00176909"/>
    <w:rsid w:val="00176E89"/>
    <w:rsid w:val="00190ADA"/>
    <w:rsid w:val="001A2F14"/>
    <w:rsid w:val="001B266F"/>
    <w:rsid w:val="001C60DC"/>
    <w:rsid w:val="001D49FC"/>
    <w:rsid w:val="00202581"/>
    <w:rsid w:val="0020690C"/>
    <w:rsid w:val="00221797"/>
    <w:rsid w:val="002225A7"/>
    <w:rsid w:val="00227B24"/>
    <w:rsid w:val="0023456D"/>
    <w:rsid w:val="002446E0"/>
    <w:rsid w:val="00253A1B"/>
    <w:rsid w:val="00281ED2"/>
    <w:rsid w:val="00297D11"/>
    <w:rsid w:val="002A4AD3"/>
    <w:rsid w:val="002C03EB"/>
    <w:rsid w:val="002C7944"/>
    <w:rsid w:val="002D0687"/>
    <w:rsid w:val="002D304C"/>
    <w:rsid w:val="002D4313"/>
    <w:rsid w:val="002D56A5"/>
    <w:rsid w:val="002E0DDE"/>
    <w:rsid w:val="002F1ED7"/>
    <w:rsid w:val="0031024B"/>
    <w:rsid w:val="00312A43"/>
    <w:rsid w:val="003653C8"/>
    <w:rsid w:val="00381DA6"/>
    <w:rsid w:val="00387476"/>
    <w:rsid w:val="0039144A"/>
    <w:rsid w:val="003E72C3"/>
    <w:rsid w:val="004045B6"/>
    <w:rsid w:val="0042203C"/>
    <w:rsid w:val="00443BFE"/>
    <w:rsid w:val="004455FF"/>
    <w:rsid w:val="004512B6"/>
    <w:rsid w:val="00496D0E"/>
    <w:rsid w:val="00497349"/>
    <w:rsid w:val="004B657C"/>
    <w:rsid w:val="004C50D0"/>
    <w:rsid w:val="004F687E"/>
    <w:rsid w:val="00504D6B"/>
    <w:rsid w:val="005278E9"/>
    <w:rsid w:val="00563C25"/>
    <w:rsid w:val="00571D28"/>
    <w:rsid w:val="00574B40"/>
    <w:rsid w:val="00594501"/>
    <w:rsid w:val="005A117D"/>
    <w:rsid w:val="005A5B52"/>
    <w:rsid w:val="005B05D6"/>
    <w:rsid w:val="005B67EE"/>
    <w:rsid w:val="005C513C"/>
    <w:rsid w:val="005C5F16"/>
    <w:rsid w:val="005D1429"/>
    <w:rsid w:val="005E3D5B"/>
    <w:rsid w:val="005F157F"/>
    <w:rsid w:val="005F245F"/>
    <w:rsid w:val="005F626F"/>
    <w:rsid w:val="006014A0"/>
    <w:rsid w:val="006167A2"/>
    <w:rsid w:val="00643959"/>
    <w:rsid w:val="00653854"/>
    <w:rsid w:val="00653AF4"/>
    <w:rsid w:val="00675901"/>
    <w:rsid w:val="006816EC"/>
    <w:rsid w:val="00692048"/>
    <w:rsid w:val="0069290E"/>
    <w:rsid w:val="006B6216"/>
    <w:rsid w:val="006B661C"/>
    <w:rsid w:val="006C4556"/>
    <w:rsid w:val="006E5B89"/>
    <w:rsid w:val="00702A11"/>
    <w:rsid w:val="007149BF"/>
    <w:rsid w:val="00715FBB"/>
    <w:rsid w:val="007215A9"/>
    <w:rsid w:val="00742B0F"/>
    <w:rsid w:val="00774280"/>
    <w:rsid w:val="00784876"/>
    <w:rsid w:val="0078557B"/>
    <w:rsid w:val="007B7465"/>
    <w:rsid w:val="007E4268"/>
    <w:rsid w:val="00806C82"/>
    <w:rsid w:val="00821E07"/>
    <w:rsid w:val="008265E3"/>
    <w:rsid w:val="00832AE6"/>
    <w:rsid w:val="0085331A"/>
    <w:rsid w:val="0086282C"/>
    <w:rsid w:val="0087057C"/>
    <w:rsid w:val="008809D7"/>
    <w:rsid w:val="00890504"/>
    <w:rsid w:val="008B22DB"/>
    <w:rsid w:val="008C3AAF"/>
    <w:rsid w:val="008C5FEB"/>
    <w:rsid w:val="008C6078"/>
    <w:rsid w:val="008D29D4"/>
    <w:rsid w:val="008D50B9"/>
    <w:rsid w:val="00915834"/>
    <w:rsid w:val="00933DDD"/>
    <w:rsid w:val="00941958"/>
    <w:rsid w:val="00947921"/>
    <w:rsid w:val="00965C7F"/>
    <w:rsid w:val="00974FBA"/>
    <w:rsid w:val="0097596E"/>
    <w:rsid w:val="009873CC"/>
    <w:rsid w:val="009D48B8"/>
    <w:rsid w:val="009E2D8C"/>
    <w:rsid w:val="00A22AB1"/>
    <w:rsid w:val="00A25E16"/>
    <w:rsid w:val="00A34D16"/>
    <w:rsid w:val="00A568CF"/>
    <w:rsid w:val="00A75F63"/>
    <w:rsid w:val="00AA127E"/>
    <w:rsid w:val="00AA2928"/>
    <w:rsid w:val="00AA45D6"/>
    <w:rsid w:val="00AA5390"/>
    <w:rsid w:val="00AB5270"/>
    <w:rsid w:val="00AD2B04"/>
    <w:rsid w:val="00AD4ADB"/>
    <w:rsid w:val="00B0344A"/>
    <w:rsid w:val="00B10A2A"/>
    <w:rsid w:val="00B235B5"/>
    <w:rsid w:val="00B37441"/>
    <w:rsid w:val="00B37AF2"/>
    <w:rsid w:val="00B50C46"/>
    <w:rsid w:val="00B52944"/>
    <w:rsid w:val="00B61AF3"/>
    <w:rsid w:val="00B62D87"/>
    <w:rsid w:val="00B63D18"/>
    <w:rsid w:val="00B64604"/>
    <w:rsid w:val="00B91562"/>
    <w:rsid w:val="00BA4BCA"/>
    <w:rsid w:val="00BC2073"/>
    <w:rsid w:val="00BD7560"/>
    <w:rsid w:val="00C23C13"/>
    <w:rsid w:val="00C324DB"/>
    <w:rsid w:val="00C75E66"/>
    <w:rsid w:val="00C92A55"/>
    <w:rsid w:val="00C93543"/>
    <w:rsid w:val="00C93907"/>
    <w:rsid w:val="00C959EA"/>
    <w:rsid w:val="00CA39D3"/>
    <w:rsid w:val="00CD091A"/>
    <w:rsid w:val="00CF0446"/>
    <w:rsid w:val="00CF5098"/>
    <w:rsid w:val="00CF637D"/>
    <w:rsid w:val="00D21475"/>
    <w:rsid w:val="00D36161"/>
    <w:rsid w:val="00D40011"/>
    <w:rsid w:val="00D6762F"/>
    <w:rsid w:val="00D72E89"/>
    <w:rsid w:val="00D81D84"/>
    <w:rsid w:val="00D86E7B"/>
    <w:rsid w:val="00DA5676"/>
    <w:rsid w:val="00DB6949"/>
    <w:rsid w:val="00DD42FD"/>
    <w:rsid w:val="00DE7221"/>
    <w:rsid w:val="00E1453D"/>
    <w:rsid w:val="00E17860"/>
    <w:rsid w:val="00E27641"/>
    <w:rsid w:val="00E32C1B"/>
    <w:rsid w:val="00E3677A"/>
    <w:rsid w:val="00E53C04"/>
    <w:rsid w:val="00E61DC8"/>
    <w:rsid w:val="00E86A25"/>
    <w:rsid w:val="00E9650D"/>
    <w:rsid w:val="00ED6BDF"/>
    <w:rsid w:val="00EF0669"/>
    <w:rsid w:val="00EF51AC"/>
    <w:rsid w:val="00F45EF8"/>
    <w:rsid w:val="00F53BA9"/>
    <w:rsid w:val="00F730B1"/>
    <w:rsid w:val="00F86FA8"/>
    <w:rsid w:val="00F90F24"/>
    <w:rsid w:val="00FA3A54"/>
    <w:rsid w:val="00FA6946"/>
    <w:rsid w:val="00FD3EFE"/>
    <w:rsid w:val="00FE0445"/>
    <w:rsid w:val="00FE0609"/>
    <w:rsid w:val="00F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669"/>
    <w:pPr>
      <w:ind w:left="-180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F06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F0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97D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2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B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2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669"/>
    <w:pPr>
      <w:ind w:left="-180"/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F066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EF0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0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5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97D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2B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B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B2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Минимущество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2013-10-30T00:24:00Z</cp:lastPrinted>
  <dcterms:created xsi:type="dcterms:W3CDTF">2013-02-27T07:41:00Z</dcterms:created>
  <dcterms:modified xsi:type="dcterms:W3CDTF">2016-05-24T03:17:00Z</dcterms:modified>
</cp:coreProperties>
</file>