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D5" w:rsidRPr="005D572B" w:rsidRDefault="009E5BD5" w:rsidP="009E5BD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72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Жилищный кодекс Российской Федерации</w:t>
      </w:r>
    </w:p>
    <w:p w:rsidR="009E5BD5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572B">
        <w:rPr>
          <w:rFonts w:ascii="Times New Roman" w:hAnsi="Times New Roman" w:cs="Times New Roman"/>
          <w:sz w:val="28"/>
          <w:szCs w:val="28"/>
        </w:rPr>
        <w:t>Фонд информирует собственников о том, что Федеральным законом от 29.06.2015 г. № 176-ФЗ «О внесении изменений в Жилищный кодекс Российской Федерации и отдельные законодательные акты Российской Федерации» внесены изменения в Жилищный кодекс Российской Федерации, касающиеся вопросов организации и проведения капитального ремонта, порядка проведения общих собраний собственников, проживающих в многоквартирных домах, управления и содержания общего имущества собственников помещений домов, возможности корректировки сроков капитального ремонта, а также отдельных видов работ.</w:t>
      </w:r>
    </w:p>
    <w:p w:rsidR="009E5BD5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2B">
        <w:rPr>
          <w:rFonts w:ascii="Times New Roman" w:hAnsi="Times New Roman" w:cs="Times New Roman"/>
          <w:sz w:val="28"/>
          <w:szCs w:val="28"/>
        </w:rPr>
        <w:t xml:space="preserve">В новой редакции изложена ст.181 Жилищного кодекса Российской Федерации – «Формирование фондов капитального ремонта на счете регионального оператора». Согласно статье, региональный оператор </w:t>
      </w:r>
      <w:r w:rsidRPr="005D572B">
        <w:rPr>
          <w:rFonts w:ascii="Times New Roman" w:hAnsi="Times New Roman" w:cs="Times New Roman"/>
          <w:sz w:val="28"/>
          <w:szCs w:val="28"/>
          <w:u w:val="single"/>
        </w:rPr>
        <w:t>не обязан заключать договор с собственниками помещений в многоквартирных домах</w:t>
      </w:r>
      <w:r w:rsidRPr="005D572B">
        <w:rPr>
          <w:rFonts w:ascii="Times New Roman" w:hAnsi="Times New Roman" w:cs="Times New Roman"/>
          <w:sz w:val="28"/>
          <w:szCs w:val="28"/>
        </w:rPr>
        <w:t>. Теперь достаточно того, что в Жилищном кодексе Российской Федерации содержатся положения о правах и обязанностях сторон и ответственности в случае невыполнения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D5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72B">
        <w:rPr>
          <w:rFonts w:ascii="Times New Roman" w:hAnsi="Times New Roman" w:cs="Times New Roman"/>
          <w:sz w:val="28"/>
          <w:szCs w:val="28"/>
        </w:rPr>
        <w:t>Ознакомиться с Федеральным законом от 29.06.2015 г. № 176-ФЗ можно на сайте регионального оператора в разделе «Документы»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572B">
        <w:rPr>
          <w:rFonts w:ascii="Times New Roman" w:hAnsi="Times New Roman" w:cs="Times New Roman"/>
          <w:sz w:val="28"/>
          <w:szCs w:val="28"/>
        </w:rPr>
        <w:t xml:space="preserve"> «</w:t>
      </w:r>
      <w:r w:rsidRPr="005D572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Законодательные и нормативные акты Российской Федерации</w:t>
      </w:r>
      <w:r w:rsidRPr="005D572B">
        <w:rPr>
          <w:rFonts w:ascii="Times New Roman" w:hAnsi="Times New Roman" w:cs="Times New Roman"/>
          <w:sz w:val="28"/>
          <w:szCs w:val="28"/>
        </w:rPr>
        <w:t>».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59">
        <w:rPr>
          <w:rFonts w:ascii="Times New Roman" w:hAnsi="Times New Roman" w:cs="Times New Roman"/>
          <w:sz w:val="28"/>
          <w:szCs w:val="28"/>
        </w:rPr>
        <w:t> Закон вступил в силу со дня его официального опубликования, за исключением отдельных положений, для которых предусмотрены более поздние сроки вступления в силу.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5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C6455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559">
        <w:rPr>
          <w:rFonts w:ascii="Times New Roman" w:hAnsi="Times New Roman" w:cs="Times New Roman"/>
          <w:sz w:val="28"/>
          <w:szCs w:val="28"/>
        </w:rPr>
        <w:t xml:space="preserve">внесены изменения в правила проведения общих собраний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>МКД и оформления их результатов: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введена новая форма проведения общего собрания собственников помещений - очно-заочная;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уточнен круг вопросов, отнесенных к компетенции общего собрания собственников помещений в МКД;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изменены требования к оформлению протокола, введены требования о его обязательном представлении в организацию, осуществляющую управление МКД, орган государственного жилищного надзора;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уточнена структура платы за жилое помещение и коммунальные услуги, а также порядок ее расчета;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скорректированы порядок и условия включения МКД в региональную программу капитального ремонта, внесения в нее иных изменений;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изменены требования к содержанию решения собственников о выборе (изменении) способа формирования фонда капитального ремонта;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введено требование об обязательном определении в протоколе о выборе способа формирования фонда капитального ремонта на специальном счете лица, уполномоченного на оказание услуг по представлению платежных документов на уплату взносов на капитальный ремонт, с условием обязательного получения согласия этого лица;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изменен порядок замены владельца специального счета, открытого для формирования фонда капитального ремонта МКД; </w:t>
      </w:r>
    </w:p>
    <w:p w:rsidR="009E5BD5" w:rsidRPr="00C64559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559">
        <w:rPr>
          <w:rFonts w:ascii="Times New Roman" w:hAnsi="Times New Roman" w:cs="Times New Roman"/>
          <w:sz w:val="28"/>
          <w:szCs w:val="28"/>
        </w:rPr>
        <w:t>уточнен порядок организации деятельности регионального оператора, детализированы полномочия и обяз</w:t>
      </w:r>
      <w:r>
        <w:rPr>
          <w:rFonts w:ascii="Times New Roman" w:hAnsi="Times New Roman" w:cs="Times New Roman"/>
          <w:sz w:val="28"/>
          <w:szCs w:val="28"/>
        </w:rPr>
        <w:t>анности регионального оператора.</w:t>
      </w:r>
    </w:p>
    <w:p w:rsidR="009E5BD5" w:rsidRPr="00D31188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188">
        <w:rPr>
          <w:rFonts w:ascii="Times New Roman" w:hAnsi="Times New Roman" w:cs="Times New Roman"/>
          <w:sz w:val="28"/>
          <w:szCs w:val="28"/>
        </w:rPr>
        <w:t xml:space="preserve">В связи с изменением правил проведения общих собраний собственников помещений в МКД, а также уточнением требований к решениям о выборе (изменения) способа формирования фонда капитального ремонта, замены владельца специального счета Фонд обращает внимание собственников на то, </w:t>
      </w:r>
      <w:proofErr w:type="gramStart"/>
      <w:r w:rsidRPr="00D3118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31188">
        <w:rPr>
          <w:rFonts w:ascii="Times New Roman" w:hAnsi="Times New Roman" w:cs="Times New Roman"/>
          <w:sz w:val="28"/>
          <w:szCs w:val="28"/>
        </w:rPr>
        <w:t xml:space="preserve"> начиная с 30.06.2015 проведение общих собраний и оформление их результатов должно осуществляться в соответствии с вновь внесенными изменениями в Жилищного кодекса Российской Федерации. </w:t>
      </w:r>
    </w:p>
    <w:p w:rsidR="009E5BD5" w:rsidRPr="00D31188" w:rsidRDefault="009E5BD5" w:rsidP="009E5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188">
        <w:rPr>
          <w:rFonts w:ascii="Times New Roman" w:hAnsi="Times New Roman" w:cs="Times New Roman"/>
          <w:sz w:val="28"/>
          <w:szCs w:val="28"/>
        </w:rPr>
        <w:t>Рекомендательные формы документов (протоколов общих собраний собственников помещений в МКД по вопросам выбора (изменения) способа формирования фонда капитального ремонта МКД, замены владельца и(или) кредитной организации), а также разъяснения Фонда по внесенным изменениям в жилищное законодательство, в том числе по порядку проведения общих собраний и оформления их результатов, будут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сайте Фонда в разделе «Информация – Информация для собственников»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Получить консультацию можно по телефону 22-35-85 в рабочие дни с 8-30 до 12-00 и с 13-00 до 17-30.</w:t>
      </w:r>
    </w:p>
    <w:p w:rsidR="00564749" w:rsidRDefault="00564749"/>
    <w:sectPr w:rsidR="0056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5"/>
    <w:rsid w:val="003021BF"/>
    <w:rsid w:val="00564749"/>
    <w:rsid w:val="0062796F"/>
    <w:rsid w:val="007B24D1"/>
    <w:rsid w:val="0080365C"/>
    <w:rsid w:val="00860974"/>
    <w:rsid w:val="009B6E50"/>
    <w:rsid w:val="009E5BD5"/>
    <w:rsid w:val="00AB47AA"/>
    <w:rsid w:val="00CC21E8"/>
    <w:rsid w:val="00DC1D93"/>
    <w:rsid w:val="00F62FAB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3B75-D52B-4806-B97D-7FF9EEC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Пономаренко Ксения Ивановна</cp:lastModifiedBy>
  <cp:revision>1</cp:revision>
  <dcterms:created xsi:type="dcterms:W3CDTF">2015-07-15T00:27:00Z</dcterms:created>
  <dcterms:modified xsi:type="dcterms:W3CDTF">2015-07-15T00:30:00Z</dcterms:modified>
</cp:coreProperties>
</file>