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3245"/>
        <w:gridCol w:w="3076"/>
        <w:gridCol w:w="3218"/>
        <w:gridCol w:w="32"/>
      </w:tblGrid>
      <w:tr w:rsidR="0063454D" w:rsidRPr="00216E42" w:rsidTr="0063454D">
        <w:trPr>
          <w:gridAfter w:val="1"/>
          <w:wAfter w:w="36" w:type="dxa"/>
          <w:trHeight w:val="2188"/>
        </w:trPr>
        <w:tc>
          <w:tcPr>
            <w:tcW w:w="3371" w:type="dxa"/>
          </w:tcPr>
          <w:p w:rsidR="0063454D" w:rsidRPr="0063454D" w:rsidRDefault="0063454D" w:rsidP="006345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454D"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3454D" w:rsidRPr="0063454D" w:rsidRDefault="0063454D" w:rsidP="0063454D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63454D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63454D" w:rsidRPr="0063454D" w:rsidRDefault="0063454D" w:rsidP="0063454D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63454D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63454D" w:rsidRPr="0063454D" w:rsidRDefault="0063454D" w:rsidP="0063454D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63454D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63454D" w:rsidRPr="0063454D" w:rsidRDefault="0063454D" w:rsidP="0063454D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63454D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63454D" w:rsidRPr="0063454D" w:rsidRDefault="0063454D" w:rsidP="0063454D">
            <w:pPr>
              <w:pStyle w:val="af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45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(СЕЛЬСКОЕ ПОСЕЛЕНИЕ)</w:t>
            </w:r>
          </w:p>
          <w:p w:rsidR="0063454D" w:rsidRPr="0063454D" w:rsidRDefault="0063454D" w:rsidP="006345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61" w:type="dxa"/>
          </w:tcPr>
          <w:p w:rsidR="0063454D" w:rsidRPr="0063454D" w:rsidRDefault="00FD100A" w:rsidP="0063454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7.35pt;margin-top:6.05pt;width:49.95pt;height:66pt;z-index:251660288;mso-position-horizontal-relative:text;mso-position-vertical-relative:text" wrapcoords="-322 0 -322 21355 21600 21355 21600 0 -322 0" fillcolor="window">
                  <v:imagedata r:id="rId7" o:title=""/>
                  <w10:wrap type="through"/>
                </v:shape>
                <o:OLEObject Type="Embed" ProgID="Word.Picture.8" ShapeID="_x0000_s1026" DrawAspect="Content" ObjectID="_1588053287" r:id="rId8"/>
              </w:pict>
            </w:r>
          </w:p>
        </w:tc>
        <w:tc>
          <w:tcPr>
            <w:tcW w:w="3369" w:type="dxa"/>
          </w:tcPr>
          <w:p w:rsidR="0063454D" w:rsidRPr="0063454D" w:rsidRDefault="0063454D" w:rsidP="0063454D">
            <w:pPr>
              <w:pStyle w:val="af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БУРЯАД РЕСПУБЛИКЫН МУХАРШЭБЭРЭЙ </w:t>
            </w:r>
          </w:p>
          <w:p w:rsidR="0063454D" w:rsidRPr="0063454D" w:rsidRDefault="0063454D" w:rsidP="0063454D">
            <w:pPr>
              <w:pStyle w:val="af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5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63454D" w:rsidRPr="0063454D" w:rsidRDefault="0063454D" w:rsidP="0063454D">
            <w:pPr>
              <w:pStyle w:val="af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ХΓДƟƟ</w:t>
            </w:r>
            <w:r w:rsidRPr="0063454D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6345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6345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63454D" w:rsidRPr="0063454D" w:rsidRDefault="0063454D" w:rsidP="0063454D">
            <w:pPr>
              <w:pStyle w:val="af3"/>
              <w:shd w:val="clear" w:color="auto" w:fill="FFFFFF"/>
              <w:spacing w:before="0" w:after="0"/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45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«САГААННУУРАЙ»</w:t>
            </w:r>
            <w:r w:rsidRPr="0063454D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3454D" w:rsidRPr="0063454D" w:rsidRDefault="0063454D" w:rsidP="0063454D">
            <w:pPr>
              <w:pStyle w:val="af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5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6345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</w:t>
            </w:r>
            <w:r w:rsidRPr="006345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6345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</w:t>
            </w:r>
          </w:p>
          <w:p w:rsidR="0063454D" w:rsidRPr="0063454D" w:rsidRDefault="0063454D" w:rsidP="006345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454D">
              <w:rPr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</w:p>
        </w:tc>
      </w:tr>
      <w:tr w:rsidR="0063454D" w:rsidRPr="0069146B" w:rsidTr="0063454D">
        <w:tblPrEx>
          <w:tblLook w:val="01E0"/>
        </w:tblPrEx>
        <w:trPr>
          <w:trHeight w:val="80"/>
        </w:trPr>
        <w:tc>
          <w:tcPr>
            <w:tcW w:w="10137" w:type="dxa"/>
            <w:gridSpan w:val="4"/>
            <w:tcBorders>
              <w:bottom w:val="single" w:sz="12" w:space="0" w:color="auto"/>
            </w:tcBorders>
          </w:tcPr>
          <w:p w:rsidR="0063454D" w:rsidRPr="0069146B" w:rsidRDefault="0063454D" w:rsidP="0063454D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1B7B1A" w:rsidRPr="00993CBC" w:rsidRDefault="001B7B1A" w:rsidP="001B7B1A">
      <w:pPr>
        <w:jc w:val="center"/>
      </w:pPr>
    </w:p>
    <w:p w:rsidR="001B7B1A" w:rsidRPr="00993CBC" w:rsidRDefault="000029B9" w:rsidP="00734B60">
      <w:pPr>
        <w:jc w:val="center"/>
        <w:outlineLvl w:val="0"/>
        <w:rPr>
          <w:b/>
          <w:sz w:val="28"/>
          <w:szCs w:val="28"/>
        </w:rPr>
      </w:pPr>
      <w:r w:rsidRPr="00993CBC">
        <w:rPr>
          <w:b/>
          <w:sz w:val="28"/>
          <w:szCs w:val="28"/>
        </w:rPr>
        <w:t>ПОСТАНОВЛЕНИ</w:t>
      </w:r>
      <w:r w:rsidR="001441E0">
        <w:rPr>
          <w:b/>
          <w:sz w:val="28"/>
          <w:szCs w:val="28"/>
        </w:rPr>
        <w:t>Е</w:t>
      </w:r>
    </w:p>
    <w:p w:rsidR="001B7B1A" w:rsidRPr="00993CBC" w:rsidRDefault="00387161" w:rsidP="00734B60">
      <w:pPr>
        <w:outlineLvl w:val="0"/>
      </w:pPr>
      <w:r>
        <w:t xml:space="preserve">  </w:t>
      </w:r>
      <w:r w:rsidR="001318FC">
        <w:t xml:space="preserve"> </w:t>
      </w:r>
      <w:r>
        <w:t xml:space="preserve"> </w:t>
      </w:r>
      <w:r w:rsidR="001B7B1A" w:rsidRPr="00993CBC">
        <w:t>«</w:t>
      </w:r>
      <w:r w:rsidR="001318FC">
        <w:t>08</w:t>
      </w:r>
      <w:r w:rsidR="000517F6" w:rsidRPr="00993CBC">
        <w:t xml:space="preserve">»  </w:t>
      </w:r>
      <w:r w:rsidR="001318FC">
        <w:t xml:space="preserve">мая </w:t>
      </w:r>
      <w:r w:rsidR="00FB7423" w:rsidRPr="00993CBC">
        <w:t>201</w:t>
      </w:r>
      <w:r w:rsidR="0063454D">
        <w:t>8</w:t>
      </w:r>
      <w:r w:rsidR="00450A5E">
        <w:t xml:space="preserve"> г.              </w:t>
      </w:r>
      <w:r w:rsidR="001B7B1A" w:rsidRPr="00993CBC">
        <w:t xml:space="preserve">        </w:t>
      </w:r>
      <w:r w:rsidR="001318FC">
        <w:t xml:space="preserve">           </w:t>
      </w:r>
      <w:r w:rsidR="001B7B1A" w:rsidRPr="00993CBC">
        <w:t xml:space="preserve">                                  </w:t>
      </w:r>
      <w:r w:rsidR="00450A5E">
        <w:t xml:space="preserve">          </w:t>
      </w:r>
      <w:r w:rsidR="00FB5DCC" w:rsidRPr="00993CBC">
        <w:t xml:space="preserve">                 </w:t>
      </w:r>
      <w:r w:rsidR="001B7B1A" w:rsidRPr="00993CBC">
        <w:t xml:space="preserve">     № </w:t>
      </w:r>
      <w:r w:rsidR="001318FC">
        <w:t>50</w:t>
      </w:r>
    </w:p>
    <w:p w:rsidR="001B7B1A" w:rsidRPr="00993CBC" w:rsidRDefault="001B7B1A" w:rsidP="00734B60">
      <w:pPr>
        <w:jc w:val="center"/>
        <w:outlineLvl w:val="0"/>
      </w:pPr>
      <w:r w:rsidRPr="00993CBC">
        <w:t>п.</w:t>
      </w:r>
      <w:r w:rsidR="000517F6" w:rsidRPr="00993CBC">
        <w:t xml:space="preserve"> </w:t>
      </w:r>
      <w:r w:rsidRPr="00993CBC">
        <w:t>Саган-Нур</w:t>
      </w:r>
    </w:p>
    <w:p w:rsidR="001B7B1A" w:rsidRPr="00993CBC" w:rsidRDefault="001B7B1A" w:rsidP="001B7B1A">
      <w:pPr>
        <w:jc w:val="center"/>
      </w:pPr>
    </w:p>
    <w:p w:rsidR="00734B60" w:rsidRPr="00B43462" w:rsidRDefault="0063454D" w:rsidP="00734B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34B60" w:rsidRPr="00B43462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34B60" w:rsidRPr="00B43462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</w:t>
      </w:r>
    </w:p>
    <w:p w:rsidR="00734B60" w:rsidRPr="00B43462" w:rsidRDefault="00734B60" w:rsidP="00734B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462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="0063454D">
        <w:rPr>
          <w:rFonts w:ascii="Times New Roman" w:hAnsi="Times New Roman" w:cs="Times New Roman"/>
          <w:sz w:val="24"/>
          <w:szCs w:val="24"/>
        </w:rPr>
        <w:t xml:space="preserve">, утвержденные постановлением Администрации </w:t>
      </w:r>
      <w:r w:rsidRPr="00B43462">
        <w:rPr>
          <w:rFonts w:ascii="Times New Roman" w:hAnsi="Times New Roman" w:cs="Times New Roman"/>
          <w:sz w:val="24"/>
          <w:szCs w:val="24"/>
        </w:rPr>
        <w:t xml:space="preserve"> </w:t>
      </w:r>
      <w:r w:rsidR="0063454D" w:rsidRPr="00B43462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="0063454D">
        <w:rPr>
          <w:rFonts w:ascii="Times New Roman" w:hAnsi="Times New Roman" w:cs="Times New Roman"/>
          <w:sz w:val="24"/>
          <w:szCs w:val="24"/>
        </w:rPr>
        <w:t xml:space="preserve"> от 30.10.2017г. № 228</w:t>
      </w:r>
    </w:p>
    <w:p w:rsidR="00734B60" w:rsidRPr="00B43462" w:rsidRDefault="00734B60" w:rsidP="00734B60"/>
    <w:p w:rsidR="00734B60" w:rsidRPr="00E91890" w:rsidRDefault="00374181" w:rsidP="00734B60">
      <w:pPr>
        <w:autoSpaceDE w:val="0"/>
        <w:autoSpaceDN w:val="0"/>
        <w:adjustRightInd w:val="0"/>
        <w:ind w:firstLine="540"/>
        <w:jc w:val="both"/>
      </w:pPr>
      <w:r w:rsidRPr="00E91890">
        <w:t xml:space="preserve">В соответствии с Федеральными  законами от 06.10.2003 № 131-ФЗ «Об общих принципах организации местного самоуправления в Российской Федерации», от 29.12.2017 № 463-ФЗ «О внесении изменений в Федеральный закон «Об общих принципах местного самоуправления в Российской Федерации» и отдельные законодательные акты Российской Федерации», руководствуясь Уставом муниципального образования сельского поселения «Саганнурское» и  в целях приведения муниципального правового акта в соответствие с действующим законодательством, </w:t>
      </w:r>
    </w:p>
    <w:p w:rsidR="00734B60" w:rsidRPr="00E91890" w:rsidRDefault="00734B60" w:rsidP="00734B60">
      <w:pPr>
        <w:autoSpaceDE w:val="0"/>
        <w:autoSpaceDN w:val="0"/>
        <w:adjustRightInd w:val="0"/>
        <w:jc w:val="both"/>
        <w:rPr>
          <w:b/>
        </w:rPr>
      </w:pPr>
      <w:r w:rsidRPr="00E91890">
        <w:rPr>
          <w:b/>
        </w:rPr>
        <w:t xml:space="preserve"> </w:t>
      </w:r>
      <w:r w:rsidRPr="00E91890">
        <w:rPr>
          <w:b/>
        </w:rPr>
        <w:tab/>
        <w:t>ПОСТАНОВЛЯЮ:</w:t>
      </w:r>
    </w:p>
    <w:p w:rsidR="00374181" w:rsidRPr="00E91890" w:rsidRDefault="00374181" w:rsidP="0037418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91890">
        <w:t xml:space="preserve">Внести в </w:t>
      </w:r>
      <w:r w:rsidR="00734B60" w:rsidRPr="00E91890">
        <w:t>Правила благоустройства территории муниципального образования сельского поселения «Саганнурское»</w:t>
      </w:r>
      <w:r w:rsidRPr="00E91890">
        <w:t>, утвержденные постановлением Администрации  муниципального образования сельского поселения «Саганнурское» от 30.10.2017г. № 228 (далее – Правила) следующие изменения:</w:t>
      </w:r>
    </w:p>
    <w:p w:rsidR="00374181" w:rsidRPr="00E91890" w:rsidRDefault="00374181" w:rsidP="00374181">
      <w:pPr>
        <w:pStyle w:val="aa"/>
        <w:numPr>
          <w:ilvl w:val="1"/>
          <w:numId w:val="75"/>
        </w:numPr>
        <w:tabs>
          <w:tab w:val="left" w:pos="993"/>
        </w:tabs>
        <w:jc w:val="both"/>
      </w:pPr>
      <w:r w:rsidRPr="00E91890">
        <w:t>Раздел 1 Правил  дополнить пунктом 1.2.1 следующего содержания:</w:t>
      </w:r>
    </w:p>
    <w:p w:rsidR="00374181" w:rsidRPr="00E91890" w:rsidRDefault="00374181" w:rsidP="00374181">
      <w:pPr>
        <w:jc w:val="both"/>
      </w:pPr>
      <w:r w:rsidRPr="00E91890">
        <w:t>« 1.2.1. Правила регулируют вопросы:</w:t>
      </w:r>
    </w:p>
    <w:p w:rsidR="00374181" w:rsidRPr="00E91890" w:rsidRDefault="00374181" w:rsidP="00374181">
      <w:pPr>
        <w:shd w:val="clear" w:color="auto" w:fill="FFFFFF"/>
        <w:ind w:firstLine="709"/>
        <w:jc w:val="both"/>
      </w:pPr>
      <w:r w:rsidRPr="00E91890">
        <w:t>1) содержания территорий общего пользования и порядка пользования такими территориями;</w:t>
      </w:r>
    </w:p>
    <w:p w:rsidR="00374181" w:rsidRPr="00E91890" w:rsidRDefault="00374181" w:rsidP="00374181">
      <w:pPr>
        <w:shd w:val="clear" w:color="auto" w:fill="FFFFFF"/>
        <w:ind w:firstLine="709"/>
        <w:jc w:val="both"/>
      </w:pPr>
      <w:r w:rsidRPr="00E91890">
        <w:t>2) внешнего вида фасадов и ограждающих конструкций зданий, строений, сооружений;</w:t>
      </w:r>
    </w:p>
    <w:p w:rsidR="00374181" w:rsidRPr="00E91890" w:rsidRDefault="00374181" w:rsidP="00374181">
      <w:pPr>
        <w:shd w:val="clear" w:color="auto" w:fill="FFFFFF"/>
        <w:ind w:firstLine="709"/>
        <w:jc w:val="both"/>
      </w:pPr>
      <w:r w:rsidRPr="00E91890"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74181" w:rsidRPr="00E91890" w:rsidRDefault="00374181" w:rsidP="00374181">
      <w:pPr>
        <w:shd w:val="clear" w:color="auto" w:fill="FFFFFF"/>
        <w:ind w:firstLine="709"/>
        <w:jc w:val="both"/>
      </w:pPr>
      <w:r w:rsidRPr="00E91890"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374181" w:rsidRPr="00E91890" w:rsidRDefault="00374181" w:rsidP="00374181">
      <w:pPr>
        <w:shd w:val="clear" w:color="auto" w:fill="FFFFFF"/>
        <w:ind w:firstLine="709"/>
        <w:jc w:val="both"/>
      </w:pPr>
      <w:r w:rsidRPr="00E91890">
        <w:t>5) организации озеленения территории муниципального образования, включая порядок создания, содержания, восстановления и охраны, расположенных в границах населенных пунктов газонов, цветников и иных территорий, занятых травянистыми растениями;</w:t>
      </w:r>
    </w:p>
    <w:p w:rsidR="00374181" w:rsidRPr="00E91890" w:rsidRDefault="00374181" w:rsidP="00374181">
      <w:pPr>
        <w:shd w:val="clear" w:color="auto" w:fill="FFFFFF"/>
        <w:ind w:firstLine="709"/>
        <w:jc w:val="both"/>
      </w:pPr>
      <w:r w:rsidRPr="00E91890">
        <w:t>6) размещения информации на территории муниципального образования сельского поселения «Саганнурское», в том числе установки указателей с наименованиями улиц и номерами домов, вывесок;</w:t>
      </w:r>
    </w:p>
    <w:p w:rsidR="00374181" w:rsidRPr="00E91890" w:rsidRDefault="00374181" w:rsidP="00374181">
      <w:pPr>
        <w:shd w:val="clear" w:color="auto" w:fill="FFFFFF"/>
        <w:ind w:firstLine="709"/>
        <w:jc w:val="both"/>
      </w:pPr>
      <w:r w:rsidRPr="00E91890"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74181" w:rsidRPr="00E91890" w:rsidRDefault="00374181" w:rsidP="00374181">
      <w:pPr>
        <w:shd w:val="clear" w:color="auto" w:fill="FFFFFF"/>
        <w:ind w:firstLine="709"/>
        <w:jc w:val="both"/>
      </w:pPr>
      <w:r w:rsidRPr="00E91890">
        <w:t>8) организации пешеходных коммуникаций, в том числе тротуаров, аллей, дорожек, тропинок;</w:t>
      </w:r>
    </w:p>
    <w:p w:rsidR="00374181" w:rsidRPr="00E91890" w:rsidRDefault="00374181" w:rsidP="00374181">
      <w:pPr>
        <w:shd w:val="clear" w:color="auto" w:fill="FFFFFF"/>
        <w:ind w:firstLine="709"/>
        <w:jc w:val="both"/>
      </w:pPr>
      <w:r w:rsidRPr="00E91890">
        <w:t>9) обустройства территории муниципального образования сельского поселения «Саганнурское»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374181" w:rsidRPr="00E91890" w:rsidRDefault="00374181" w:rsidP="00374181">
      <w:pPr>
        <w:shd w:val="clear" w:color="auto" w:fill="FFFFFF"/>
        <w:ind w:firstLine="709"/>
        <w:jc w:val="both"/>
      </w:pPr>
      <w:r w:rsidRPr="00E91890">
        <w:lastRenderedPageBreak/>
        <w:t>10) уборки территории муниципального образования сельского поселения «Саганнурское», в том числе в зимний период;</w:t>
      </w:r>
    </w:p>
    <w:p w:rsidR="00374181" w:rsidRPr="00E91890" w:rsidRDefault="00374181" w:rsidP="00374181">
      <w:pPr>
        <w:shd w:val="clear" w:color="auto" w:fill="FFFFFF"/>
        <w:ind w:firstLine="709"/>
        <w:jc w:val="both"/>
      </w:pPr>
      <w:r w:rsidRPr="00E91890">
        <w:t>11) организации стоков ливневых вод;</w:t>
      </w:r>
    </w:p>
    <w:p w:rsidR="00374181" w:rsidRPr="00E91890" w:rsidRDefault="00374181" w:rsidP="00374181">
      <w:pPr>
        <w:shd w:val="clear" w:color="auto" w:fill="FFFFFF"/>
        <w:ind w:firstLine="709"/>
        <w:jc w:val="both"/>
      </w:pPr>
      <w:r w:rsidRPr="00E91890">
        <w:t>12) порядка проведения земляных работ;</w:t>
      </w:r>
    </w:p>
    <w:p w:rsidR="00374181" w:rsidRPr="00E91890" w:rsidRDefault="00374181" w:rsidP="00374181">
      <w:pPr>
        <w:ind w:firstLine="709"/>
        <w:jc w:val="both"/>
      </w:pPr>
      <w:r w:rsidRPr="00E91890"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74181" w:rsidRPr="00E91890" w:rsidRDefault="00374181" w:rsidP="00374181">
      <w:pPr>
        <w:ind w:firstLine="709"/>
        <w:jc w:val="both"/>
      </w:pPr>
      <w:r w:rsidRPr="00E91890">
        <w:t xml:space="preserve">14) определения границ прилегающих территорий в соответствии с порядком, установленным законом </w:t>
      </w:r>
      <w:r w:rsidR="00E91890">
        <w:t>Республики Бурятия</w:t>
      </w:r>
      <w:r w:rsidRPr="00E91890">
        <w:t>;</w:t>
      </w:r>
    </w:p>
    <w:p w:rsidR="00374181" w:rsidRPr="00E91890" w:rsidRDefault="00374181" w:rsidP="00374181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E91890">
        <w:t>15) праздничного оформления территории муниципального образования сельского поселения «Саганнурское»;</w:t>
      </w:r>
    </w:p>
    <w:p w:rsidR="00374181" w:rsidRPr="00E91890" w:rsidRDefault="00374181" w:rsidP="00374181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E91890">
        <w:t>16) порядка участия граждан и организаций в реализации мероприятий по благоустройству территории муниципального образования сельского поселения «Саганнурское»;</w:t>
      </w:r>
    </w:p>
    <w:p w:rsidR="00374181" w:rsidRPr="00E91890" w:rsidRDefault="00374181" w:rsidP="00374181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E91890">
        <w:t>17) осуществления контроля за соблюдением правил благоустройства территории муниципального образования сельского поселения «Саганнурское».».</w:t>
      </w:r>
    </w:p>
    <w:p w:rsidR="00374181" w:rsidRPr="00E91890" w:rsidRDefault="00374181" w:rsidP="00374181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</w:p>
    <w:p w:rsidR="00374181" w:rsidRPr="00E91890" w:rsidRDefault="00374181" w:rsidP="00687124">
      <w:pPr>
        <w:pStyle w:val="aa"/>
        <w:numPr>
          <w:ilvl w:val="1"/>
          <w:numId w:val="75"/>
        </w:numPr>
        <w:tabs>
          <w:tab w:val="left" w:pos="993"/>
        </w:tabs>
        <w:spacing w:line="276" w:lineRule="auto"/>
        <w:jc w:val="both"/>
      </w:pPr>
      <w:r w:rsidRPr="00E91890">
        <w:t xml:space="preserve">Абзац </w:t>
      </w:r>
      <w:r w:rsidR="00687124" w:rsidRPr="00E91890">
        <w:t>второй</w:t>
      </w:r>
      <w:r w:rsidRPr="00E91890">
        <w:t xml:space="preserve"> пункта 2.1 раздела 2 Правил изложить в следующей редакции:</w:t>
      </w:r>
    </w:p>
    <w:p w:rsidR="00990862" w:rsidRPr="00E91890" w:rsidRDefault="00374181" w:rsidP="00990862">
      <w:pPr>
        <w:jc w:val="both"/>
        <w:rPr>
          <w:shd w:val="clear" w:color="auto" w:fill="FFFFFF"/>
        </w:rPr>
      </w:pPr>
      <w:r w:rsidRPr="00E91890">
        <w:t>«</w:t>
      </w:r>
      <w:r w:rsidRPr="00E91890">
        <w:rPr>
          <w:rStyle w:val="s100"/>
          <w:rFonts w:eastAsia="Impact"/>
          <w:b/>
          <w:bCs/>
          <w:shd w:val="clear" w:color="auto" w:fill="FFFFFF"/>
        </w:rPr>
        <w:t>Благоустройство территории</w:t>
      </w:r>
      <w:bookmarkStart w:id="0" w:name="_GoBack"/>
      <w:bookmarkEnd w:id="0"/>
      <w:r w:rsidR="00687124" w:rsidRPr="00E91890">
        <w:rPr>
          <w:rStyle w:val="s100"/>
          <w:rFonts w:eastAsia="Impact"/>
          <w:bCs/>
          <w:shd w:val="clear" w:color="auto" w:fill="FFFFFF"/>
        </w:rPr>
        <w:t xml:space="preserve"> </w:t>
      </w:r>
      <w:r w:rsidR="00687124" w:rsidRPr="00E91890">
        <w:rPr>
          <w:b/>
        </w:rPr>
        <w:t>(далее</w:t>
      </w:r>
      <w:r w:rsidR="00687124" w:rsidRPr="00E91890">
        <w:rPr>
          <w:b/>
        </w:rPr>
        <w:tab/>
        <w:t>также</w:t>
      </w:r>
      <w:r w:rsidR="00687124" w:rsidRPr="00E91890">
        <w:rPr>
          <w:b/>
        </w:rPr>
        <w:tab/>
        <w:t>- благоустройство территории, благоустройство)</w:t>
      </w:r>
      <w:r w:rsidRPr="00E91890">
        <w:rPr>
          <w:rStyle w:val="s100"/>
          <w:rFonts w:eastAsia="Impact"/>
          <w:bCs/>
          <w:shd w:val="clear" w:color="auto" w:fill="FFFFFF"/>
        </w:rPr>
        <w:t xml:space="preserve"> </w:t>
      </w:r>
      <w:r w:rsidRPr="00E91890">
        <w:rPr>
          <w:shd w:val="clear" w:color="auto" w:fill="FFFFFF"/>
        </w:rPr>
        <w:t xml:space="preserve">-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 </w:t>
      </w:r>
      <w:r w:rsidR="00687124" w:rsidRPr="00E91890">
        <w:t xml:space="preserve">муниципального образования сельского поселения «Саганнурское» </w:t>
      </w:r>
      <w:r w:rsidRPr="00E91890">
        <w:rPr>
          <w:shd w:val="clear" w:color="auto" w:fill="FFFFFF"/>
        </w:rPr>
        <w:t xml:space="preserve">и расположенных на территории  </w:t>
      </w:r>
      <w:r w:rsidR="00687124" w:rsidRPr="00E91890">
        <w:t xml:space="preserve">муниципального образования сельского поселения «Саганнурское» </w:t>
      </w:r>
      <w:r w:rsidRPr="00E91890">
        <w:rPr>
          <w:shd w:val="clear" w:color="auto" w:fill="FFFFFF"/>
        </w:rPr>
        <w:t>объектов, в том числе территорий общего пользования, земельных участков, зданий, строений, сооружений, прилегающих территорий.».</w:t>
      </w:r>
    </w:p>
    <w:p w:rsidR="00990862" w:rsidRPr="00E91890" w:rsidRDefault="00990862" w:rsidP="00990862">
      <w:pPr>
        <w:jc w:val="both"/>
        <w:rPr>
          <w:shd w:val="clear" w:color="auto" w:fill="FFFFFF"/>
        </w:rPr>
      </w:pPr>
    </w:p>
    <w:p w:rsidR="00687124" w:rsidRPr="00E91890" w:rsidRDefault="00687124" w:rsidP="00990862">
      <w:pPr>
        <w:pStyle w:val="aa"/>
        <w:numPr>
          <w:ilvl w:val="1"/>
          <w:numId w:val="75"/>
        </w:numPr>
        <w:jc w:val="both"/>
        <w:rPr>
          <w:shd w:val="clear" w:color="auto" w:fill="FFFFFF"/>
        </w:rPr>
      </w:pPr>
      <w:r w:rsidRPr="00E91890">
        <w:t>Абзац девятнадцатый пункта 2.1. раздела 2 Правил изложить в следующей редакции:</w:t>
      </w:r>
    </w:p>
    <w:p w:rsidR="00687124" w:rsidRPr="00E91890" w:rsidRDefault="00687124" w:rsidP="00687124">
      <w:pPr>
        <w:autoSpaceDE w:val="0"/>
        <w:autoSpaceDN w:val="0"/>
        <w:adjustRightInd w:val="0"/>
        <w:jc w:val="both"/>
      </w:pPr>
      <w:r w:rsidRPr="00E91890">
        <w:t>«</w:t>
      </w:r>
      <w:r w:rsidRPr="00E91890">
        <w:rPr>
          <w:b/>
        </w:rPr>
        <w:t>Прилегающая территория</w:t>
      </w:r>
      <w:r w:rsidRPr="00E91890">
        <w:t xml:space="preserve"> 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Республики Бурятия.».</w:t>
      </w:r>
    </w:p>
    <w:p w:rsidR="006A6698" w:rsidRPr="00E91890" w:rsidRDefault="006A6698" w:rsidP="00687124">
      <w:pPr>
        <w:autoSpaceDE w:val="0"/>
        <w:autoSpaceDN w:val="0"/>
        <w:adjustRightInd w:val="0"/>
        <w:jc w:val="both"/>
      </w:pPr>
    </w:p>
    <w:p w:rsidR="00374181" w:rsidRPr="00E91890" w:rsidRDefault="00374181" w:rsidP="00990862">
      <w:pPr>
        <w:pStyle w:val="aa"/>
        <w:numPr>
          <w:ilvl w:val="1"/>
          <w:numId w:val="75"/>
        </w:numPr>
        <w:tabs>
          <w:tab w:val="left" w:pos="993"/>
        </w:tabs>
        <w:spacing w:line="276" w:lineRule="auto"/>
        <w:jc w:val="both"/>
      </w:pPr>
      <w:r w:rsidRPr="00E91890">
        <w:t xml:space="preserve">Абзац </w:t>
      </w:r>
      <w:r w:rsidR="00687124" w:rsidRPr="00E91890">
        <w:t>сорок пятый</w:t>
      </w:r>
      <w:r w:rsidRPr="00E91890">
        <w:t xml:space="preserve"> пункта 2.1. раздела 2 Правил  изложить в следующей редакции:</w:t>
      </w:r>
    </w:p>
    <w:p w:rsidR="00374181" w:rsidRPr="00E91890" w:rsidRDefault="00374181" w:rsidP="00374181">
      <w:pPr>
        <w:tabs>
          <w:tab w:val="left" w:pos="1134"/>
        </w:tabs>
        <w:jc w:val="both"/>
        <w:rPr>
          <w:shd w:val="clear" w:color="auto" w:fill="FFFFFF"/>
        </w:rPr>
      </w:pPr>
      <w:r w:rsidRPr="00E91890">
        <w:t>«</w:t>
      </w:r>
      <w:r w:rsidRPr="00E91890">
        <w:rPr>
          <w:b/>
        </w:rPr>
        <w:t>Э</w:t>
      </w:r>
      <w:r w:rsidRPr="00E91890">
        <w:rPr>
          <w:b/>
          <w:shd w:val="clear" w:color="auto" w:fill="FFFFFF"/>
        </w:rPr>
        <w:t>лементы благоустройства</w:t>
      </w:r>
      <w:r w:rsidRPr="00E91890">
        <w:rPr>
          <w:shd w:val="clear" w:color="auto" w:fill="FFFFFF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территории.».</w:t>
      </w:r>
    </w:p>
    <w:p w:rsidR="00374181" w:rsidRPr="00E91890" w:rsidRDefault="00374181" w:rsidP="00374181">
      <w:pPr>
        <w:tabs>
          <w:tab w:val="left" w:pos="1134"/>
        </w:tabs>
        <w:spacing w:line="276" w:lineRule="auto"/>
        <w:jc w:val="both"/>
      </w:pPr>
    </w:p>
    <w:p w:rsidR="00374181" w:rsidRPr="00E91890" w:rsidRDefault="00374181" w:rsidP="00990862">
      <w:pPr>
        <w:pStyle w:val="aa"/>
        <w:numPr>
          <w:ilvl w:val="1"/>
          <w:numId w:val="75"/>
        </w:numPr>
        <w:tabs>
          <w:tab w:val="left" w:pos="993"/>
        </w:tabs>
        <w:autoSpaceDE w:val="0"/>
        <w:autoSpaceDN w:val="0"/>
        <w:adjustRightInd w:val="0"/>
        <w:jc w:val="both"/>
      </w:pPr>
      <w:r w:rsidRPr="00E91890">
        <w:t xml:space="preserve">Пункт </w:t>
      </w:r>
      <w:r w:rsidR="00D30F2F" w:rsidRPr="00E91890">
        <w:t xml:space="preserve">5.14. </w:t>
      </w:r>
      <w:r w:rsidRPr="00E91890">
        <w:t xml:space="preserve">раздела </w:t>
      </w:r>
      <w:r w:rsidR="00D30F2F" w:rsidRPr="00E91890">
        <w:t>5</w:t>
      </w:r>
      <w:r w:rsidRPr="00E91890">
        <w:t xml:space="preserve"> Правил дополнить подпунктом </w:t>
      </w:r>
      <w:r w:rsidR="00D30F2F" w:rsidRPr="00E91890">
        <w:t>5.14.3</w:t>
      </w:r>
      <w:r w:rsidRPr="00E91890">
        <w:t>. следующего содержания:</w:t>
      </w:r>
    </w:p>
    <w:p w:rsidR="00374181" w:rsidRPr="00E91890" w:rsidRDefault="00990862" w:rsidP="00374181">
      <w:pPr>
        <w:tabs>
          <w:tab w:val="left" w:pos="993"/>
        </w:tabs>
        <w:autoSpaceDE w:val="0"/>
        <w:autoSpaceDN w:val="0"/>
        <w:adjustRightInd w:val="0"/>
        <w:jc w:val="both"/>
      </w:pPr>
      <w:r w:rsidRPr="00E91890">
        <w:t>«</w:t>
      </w:r>
      <w:r w:rsidR="00D30F2F" w:rsidRPr="00E91890">
        <w:t>5.14.3</w:t>
      </w:r>
      <w:r w:rsidR="00374181" w:rsidRPr="00E91890">
        <w:t>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Правилами.».</w:t>
      </w:r>
    </w:p>
    <w:p w:rsidR="00374181" w:rsidRPr="00E91890" w:rsidRDefault="00374181" w:rsidP="00374181">
      <w:pPr>
        <w:autoSpaceDE w:val="0"/>
        <w:autoSpaceDN w:val="0"/>
        <w:adjustRightInd w:val="0"/>
        <w:jc w:val="both"/>
      </w:pPr>
    </w:p>
    <w:p w:rsidR="00734B60" w:rsidRPr="00E91890" w:rsidRDefault="00734B60" w:rsidP="00687124">
      <w:pPr>
        <w:pStyle w:val="aa"/>
        <w:numPr>
          <w:ilvl w:val="0"/>
          <w:numId w:val="75"/>
        </w:numPr>
        <w:autoSpaceDE w:val="0"/>
        <w:autoSpaceDN w:val="0"/>
        <w:adjustRightInd w:val="0"/>
        <w:spacing w:after="120"/>
        <w:jc w:val="both"/>
      </w:pPr>
      <w:r w:rsidRPr="00E91890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E91890">
        <w:t xml:space="preserve">муниципального образования сельского поселения «Саганнурское». </w:t>
      </w:r>
    </w:p>
    <w:p w:rsidR="00D30F2F" w:rsidRPr="00E91890" w:rsidRDefault="00734B60" w:rsidP="00D30F2F">
      <w:pPr>
        <w:pStyle w:val="aa"/>
        <w:numPr>
          <w:ilvl w:val="0"/>
          <w:numId w:val="75"/>
        </w:numPr>
        <w:autoSpaceDE w:val="0"/>
        <w:autoSpaceDN w:val="0"/>
        <w:adjustRightInd w:val="0"/>
        <w:spacing w:after="120"/>
        <w:jc w:val="both"/>
      </w:pPr>
      <w:r w:rsidRPr="00E91890">
        <w:lastRenderedPageBreak/>
        <w:t xml:space="preserve">Настоящее постановление вступает в силу </w:t>
      </w:r>
      <w:r w:rsidR="00D30F2F" w:rsidRPr="00E91890">
        <w:t>со дня его официального обнародования, за исключением положений, для которых настоящим решением установлен иной срок вступления в силу.</w:t>
      </w:r>
    </w:p>
    <w:p w:rsidR="00D30F2F" w:rsidRPr="00E91890" w:rsidRDefault="00D30F2F" w:rsidP="00D30F2F">
      <w:pPr>
        <w:pStyle w:val="aa"/>
        <w:numPr>
          <w:ilvl w:val="0"/>
          <w:numId w:val="75"/>
        </w:numPr>
        <w:autoSpaceDE w:val="0"/>
        <w:autoSpaceDN w:val="0"/>
        <w:adjustRightInd w:val="0"/>
        <w:spacing w:after="120"/>
        <w:jc w:val="both"/>
      </w:pPr>
      <w:r w:rsidRPr="00E91890">
        <w:t>Подпункты 13 и 14 пункта 1.1., пункты 1.3. и 1.5. настоящего решения  вступают в силу с 28 июня 2018 года.</w:t>
      </w:r>
    </w:p>
    <w:p w:rsidR="00734B60" w:rsidRPr="00E91890" w:rsidRDefault="00734B60" w:rsidP="00687124">
      <w:pPr>
        <w:pStyle w:val="aa"/>
        <w:numPr>
          <w:ilvl w:val="0"/>
          <w:numId w:val="75"/>
        </w:numPr>
        <w:autoSpaceDE w:val="0"/>
        <w:autoSpaceDN w:val="0"/>
        <w:adjustRightInd w:val="0"/>
        <w:spacing w:after="240"/>
        <w:jc w:val="both"/>
      </w:pPr>
      <w:r w:rsidRPr="00E91890">
        <w:t>Контроль за исполнением настоящего постановления возложить на руководителя аппарата Администрации муниципального образования сельского поселения «Саганнурское» (Житкову А.В.).</w:t>
      </w:r>
    </w:p>
    <w:p w:rsidR="00D30F2F" w:rsidRPr="00E91890" w:rsidRDefault="00D30F2F" w:rsidP="00D30F2F">
      <w:pPr>
        <w:pStyle w:val="aa"/>
      </w:pPr>
    </w:p>
    <w:p w:rsidR="00D30F2F" w:rsidRPr="00E91890" w:rsidRDefault="00D30F2F" w:rsidP="00D30F2F">
      <w:pPr>
        <w:pStyle w:val="aa"/>
        <w:autoSpaceDE w:val="0"/>
        <w:autoSpaceDN w:val="0"/>
        <w:adjustRightInd w:val="0"/>
        <w:spacing w:after="240"/>
        <w:ind w:left="450"/>
        <w:jc w:val="both"/>
      </w:pPr>
    </w:p>
    <w:p w:rsidR="00734B60" w:rsidRPr="00E91890" w:rsidRDefault="00734B60" w:rsidP="00734B60">
      <w:pPr>
        <w:autoSpaceDE w:val="0"/>
        <w:autoSpaceDN w:val="0"/>
        <w:adjustRightInd w:val="0"/>
      </w:pPr>
      <w:r w:rsidRPr="00E91890">
        <w:t>Глава</w:t>
      </w:r>
    </w:p>
    <w:p w:rsidR="00734B60" w:rsidRPr="00E91890" w:rsidRDefault="00734B60" w:rsidP="00734B60">
      <w:pPr>
        <w:autoSpaceDE w:val="0"/>
        <w:autoSpaceDN w:val="0"/>
        <w:adjustRightInd w:val="0"/>
      </w:pPr>
      <w:r w:rsidRPr="00E91890">
        <w:t xml:space="preserve">муниципального образования </w:t>
      </w:r>
    </w:p>
    <w:p w:rsidR="00734B60" w:rsidRPr="00B43462" w:rsidRDefault="00734B60" w:rsidP="00734B60">
      <w:pPr>
        <w:autoSpaceDE w:val="0"/>
        <w:autoSpaceDN w:val="0"/>
        <w:adjustRightInd w:val="0"/>
      </w:pPr>
      <w:r w:rsidRPr="00E91890">
        <w:t>сельского поселения «Саганнурское»                                                               М.И. Исмагилов</w:t>
      </w:r>
    </w:p>
    <w:p w:rsidR="00734B60" w:rsidRDefault="00734B60" w:rsidP="00734B60">
      <w:pPr>
        <w:jc w:val="right"/>
        <w:rPr>
          <w:sz w:val="22"/>
          <w:szCs w:val="22"/>
        </w:rPr>
      </w:pPr>
    </w:p>
    <w:p w:rsidR="00734B60" w:rsidRDefault="00734B60" w:rsidP="00734B60">
      <w:pPr>
        <w:jc w:val="right"/>
        <w:rPr>
          <w:sz w:val="22"/>
          <w:szCs w:val="22"/>
        </w:rPr>
      </w:pPr>
    </w:p>
    <w:p w:rsidR="00374181" w:rsidRDefault="00374181" w:rsidP="00734B60">
      <w:pPr>
        <w:jc w:val="right"/>
        <w:rPr>
          <w:sz w:val="22"/>
          <w:szCs w:val="22"/>
        </w:rPr>
      </w:pPr>
    </w:p>
    <w:p w:rsidR="00374181" w:rsidRDefault="00374181" w:rsidP="00734B60">
      <w:pPr>
        <w:jc w:val="right"/>
        <w:rPr>
          <w:sz w:val="22"/>
          <w:szCs w:val="22"/>
        </w:rPr>
      </w:pPr>
    </w:p>
    <w:p w:rsidR="00374181" w:rsidRDefault="00374181" w:rsidP="00734B60">
      <w:pPr>
        <w:jc w:val="right"/>
        <w:rPr>
          <w:sz w:val="22"/>
          <w:szCs w:val="22"/>
        </w:rPr>
      </w:pPr>
    </w:p>
    <w:p w:rsidR="0014113D" w:rsidRPr="00993CBC" w:rsidRDefault="0014113D" w:rsidP="00DD4B97">
      <w:pPr>
        <w:jc w:val="center"/>
      </w:pPr>
    </w:p>
    <w:sectPr w:rsidR="0014113D" w:rsidRPr="00993CBC" w:rsidSect="00DD67B0">
      <w:headerReference w:type="even" r:id="rId9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FD7" w:rsidRDefault="00962FD7">
      <w:r>
        <w:separator/>
      </w:r>
    </w:p>
  </w:endnote>
  <w:endnote w:type="continuationSeparator" w:id="1">
    <w:p w:rsidR="00962FD7" w:rsidRDefault="0096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FD7" w:rsidRDefault="00962FD7">
      <w:r>
        <w:separator/>
      </w:r>
    </w:p>
  </w:footnote>
  <w:footnote w:type="continuationSeparator" w:id="1">
    <w:p w:rsidR="00962FD7" w:rsidRDefault="00962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4D" w:rsidRDefault="00FD100A" w:rsidP="00B12E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45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54D" w:rsidRDefault="006345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DAB"/>
    <w:multiLevelType w:val="multilevel"/>
    <w:tmpl w:val="F286BCD4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04AFF"/>
    <w:multiLevelType w:val="multilevel"/>
    <w:tmpl w:val="AE9E7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E509E"/>
    <w:multiLevelType w:val="multilevel"/>
    <w:tmpl w:val="0256FBA2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A677A"/>
    <w:multiLevelType w:val="multilevel"/>
    <w:tmpl w:val="22B87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0B932F64"/>
    <w:multiLevelType w:val="multilevel"/>
    <w:tmpl w:val="BC5C8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C333EE"/>
    <w:multiLevelType w:val="multilevel"/>
    <w:tmpl w:val="01CC3DB2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C932A6"/>
    <w:multiLevelType w:val="multilevel"/>
    <w:tmpl w:val="9326B8B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D74C03"/>
    <w:multiLevelType w:val="multilevel"/>
    <w:tmpl w:val="B4080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31323B"/>
    <w:multiLevelType w:val="multilevel"/>
    <w:tmpl w:val="9FB2FB04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771992"/>
    <w:multiLevelType w:val="multilevel"/>
    <w:tmpl w:val="5C046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247390"/>
    <w:multiLevelType w:val="multilevel"/>
    <w:tmpl w:val="3AE833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EF54F7"/>
    <w:multiLevelType w:val="multilevel"/>
    <w:tmpl w:val="96908B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D817FA"/>
    <w:multiLevelType w:val="multilevel"/>
    <w:tmpl w:val="012E88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D72D13"/>
    <w:multiLevelType w:val="multilevel"/>
    <w:tmpl w:val="F7225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BF6DD1"/>
    <w:multiLevelType w:val="multilevel"/>
    <w:tmpl w:val="560A396C"/>
    <w:lvl w:ilvl="0">
      <w:start w:val="4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730BB5"/>
    <w:multiLevelType w:val="multilevel"/>
    <w:tmpl w:val="A54A8462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816FCF"/>
    <w:multiLevelType w:val="multilevel"/>
    <w:tmpl w:val="5D6A2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91523F"/>
    <w:multiLevelType w:val="multilevel"/>
    <w:tmpl w:val="29C0E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657B90"/>
    <w:multiLevelType w:val="multilevel"/>
    <w:tmpl w:val="4B320B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E12007"/>
    <w:multiLevelType w:val="multilevel"/>
    <w:tmpl w:val="B2AC1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FD4E4E"/>
    <w:multiLevelType w:val="multilevel"/>
    <w:tmpl w:val="A6B4C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824683"/>
    <w:multiLevelType w:val="multilevel"/>
    <w:tmpl w:val="C9FC4A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F66B6A"/>
    <w:multiLevelType w:val="multilevel"/>
    <w:tmpl w:val="129E9C28"/>
    <w:lvl w:ilvl="0">
      <w:start w:val="3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C90CF7"/>
    <w:multiLevelType w:val="multilevel"/>
    <w:tmpl w:val="3E245E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BDD6BD4"/>
    <w:multiLevelType w:val="multilevel"/>
    <w:tmpl w:val="DC9494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E996F4A"/>
    <w:multiLevelType w:val="multilevel"/>
    <w:tmpl w:val="54082276"/>
    <w:lvl w:ilvl="0">
      <w:start w:val="1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FB617DC"/>
    <w:multiLevelType w:val="multilevel"/>
    <w:tmpl w:val="14F8B088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09B79D5"/>
    <w:multiLevelType w:val="multilevel"/>
    <w:tmpl w:val="44DACA18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B32E47"/>
    <w:multiLevelType w:val="multilevel"/>
    <w:tmpl w:val="324C119C"/>
    <w:lvl w:ilvl="0">
      <w:start w:val="1"/>
      <w:numFmt w:val="decimal"/>
      <w:lvlText w:val="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A807FCC"/>
    <w:multiLevelType w:val="multilevel"/>
    <w:tmpl w:val="21503F8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BBB269A"/>
    <w:multiLevelType w:val="multilevel"/>
    <w:tmpl w:val="58DC5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BFB5EB1"/>
    <w:multiLevelType w:val="multilevel"/>
    <w:tmpl w:val="D3CE23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D9C3F4F"/>
    <w:multiLevelType w:val="multilevel"/>
    <w:tmpl w:val="F8600E22"/>
    <w:lvl w:ilvl="0">
      <w:start w:val="1"/>
      <w:numFmt w:val="decimal"/>
      <w:lvlText w:val="1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ECC6A9F"/>
    <w:multiLevelType w:val="multilevel"/>
    <w:tmpl w:val="2A2E73C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062444E"/>
    <w:multiLevelType w:val="multilevel"/>
    <w:tmpl w:val="484CE79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3A1912"/>
    <w:multiLevelType w:val="multilevel"/>
    <w:tmpl w:val="0AA4B526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754EA1"/>
    <w:multiLevelType w:val="multilevel"/>
    <w:tmpl w:val="584E2A1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2B2691B"/>
    <w:multiLevelType w:val="multilevel"/>
    <w:tmpl w:val="E0CCB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3683E65"/>
    <w:multiLevelType w:val="multilevel"/>
    <w:tmpl w:val="CE926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3BD63DD"/>
    <w:multiLevelType w:val="multilevel"/>
    <w:tmpl w:val="9CD06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4C2184D"/>
    <w:multiLevelType w:val="multilevel"/>
    <w:tmpl w:val="0AA23D28"/>
    <w:lvl w:ilvl="0">
      <w:start w:val="1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501061F"/>
    <w:multiLevelType w:val="multilevel"/>
    <w:tmpl w:val="F17E362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6E32B6A"/>
    <w:multiLevelType w:val="multilevel"/>
    <w:tmpl w:val="97A03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7677000"/>
    <w:multiLevelType w:val="multilevel"/>
    <w:tmpl w:val="DDD84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AAF5D25"/>
    <w:multiLevelType w:val="multilevel"/>
    <w:tmpl w:val="39B2D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B124332"/>
    <w:multiLevelType w:val="multilevel"/>
    <w:tmpl w:val="1D780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DDB0BCC"/>
    <w:multiLevelType w:val="multilevel"/>
    <w:tmpl w:val="7712775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EE3302D"/>
    <w:multiLevelType w:val="multilevel"/>
    <w:tmpl w:val="D362FE6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5560081B"/>
    <w:multiLevelType w:val="multilevel"/>
    <w:tmpl w:val="3A52BA4C"/>
    <w:lvl w:ilvl="0">
      <w:start w:val="1"/>
      <w:numFmt w:val="decimal"/>
      <w:lvlText w:val="8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5BA06A8"/>
    <w:multiLevelType w:val="multilevel"/>
    <w:tmpl w:val="084A6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85504E2"/>
    <w:multiLevelType w:val="multilevel"/>
    <w:tmpl w:val="1F0C8696"/>
    <w:lvl w:ilvl="0">
      <w:start w:val="1"/>
      <w:numFmt w:val="decimal"/>
      <w:lvlText w:val="10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8E75145"/>
    <w:multiLevelType w:val="multilevel"/>
    <w:tmpl w:val="03DC4832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A827B6F"/>
    <w:multiLevelType w:val="multilevel"/>
    <w:tmpl w:val="31E4489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BC438D7"/>
    <w:multiLevelType w:val="multilevel"/>
    <w:tmpl w:val="876CCB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C4640A9"/>
    <w:multiLevelType w:val="multilevel"/>
    <w:tmpl w:val="B5169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FDA0BDD"/>
    <w:multiLevelType w:val="multilevel"/>
    <w:tmpl w:val="85601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54C6AA4"/>
    <w:multiLevelType w:val="multilevel"/>
    <w:tmpl w:val="CDA61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>
    <w:nsid w:val="665F1B17"/>
    <w:multiLevelType w:val="multilevel"/>
    <w:tmpl w:val="070800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671491D"/>
    <w:multiLevelType w:val="multilevel"/>
    <w:tmpl w:val="58DA1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76E3BF9"/>
    <w:multiLevelType w:val="multilevel"/>
    <w:tmpl w:val="234465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B671CAC"/>
    <w:multiLevelType w:val="multilevel"/>
    <w:tmpl w:val="3CC245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6F5B5004"/>
    <w:multiLevelType w:val="multilevel"/>
    <w:tmpl w:val="C818E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F834D03"/>
    <w:multiLevelType w:val="multilevel"/>
    <w:tmpl w:val="3E70B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65B29"/>
    <w:multiLevelType w:val="multilevel"/>
    <w:tmpl w:val="FBB2868A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2AB5A24"/>
    <w:multiLevelType w:val="multilevel"/>
    <w:tmpl w:val="D8921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60F7A0C"/>
    <w:multiLevelType w:val="multilevel"/>
    <w:tmpl w:val="064AB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6C250C8"/>
    <w:multiLevelType w:val="multilevel"/>
    <w:tmpl w:val="A0A6A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7890229"/>
    <w:multiLevelType w:val="multilevel"/>
    <w:tmpl w:val="3EBACB44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4A4D55"/>
    <w:multiLevelType w:val="multilevel"/>
    <w:tmpl w:val="0EBA7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233E49"/>
    <w:multiLevelType w:val="multilevel"/>
    <w:tmpl w:val="5E00A33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B693694"/>
    <w:multiLevelType w:val="multilevel"/>
    <w:tmpl w:val="F3708F6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D1E373E"/>
    <w:multiLevelType w:val="multilevel"/>
    <w:tmpl w:val="2876B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F326D78"/>
    <w:multiLevelType w:val="multilevel"/>
    <w:tmpl w:val="A4C24B1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356AD4"/>
    <w:multiLevelType w:val="multilevel"/>
    <w:tmpl w:val="5096F91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67"/>
  </w:num>
  <w:num w:numId="3">
    <w:abstractNumId w:val="55"/>
  </w:num>
  <w:num w:numId="4">
    <w:abstractNumId w:val="10"/>
  </w:num>
  <w:num w:numId="5">
    <w:abstractNumId w:val="56"/>
  </w:num>
  <w:num w:numId="6">
    <w:abstractNumId w:val="66"/>
  </w:num>
  <w:num w:numId="7">
    <w:abstractNumId w:val="40"/>
  </w:num>
  <w:num w:numId="8">
    <w:abstractNumId w:val="31"/>
  </w:num>
  <w:num w:numId="9">
    <w:abstractNumId w:val="65"/>
  </w:num>
  <w:num w:numId="10">
    <w:abstractNumId w:val="24"/>
  </w:num>
  <w:num w:numId="11">
    <w:abstractNumId w:val="45"/>
  </w:num>
  <w:num w:numId="12">
    <w:abstractNumId w:val="11"/>
  </w:num>
  <w:num w:numId="13">
    <w:abstractNumId w:val="16"/>
  </w:num>
  <w:num w:numId="14">
    <w:abstractNumId w:val="23"/>
  </w:num>
  <w:num w:numId="15">
    <w:abstractNumId w:val="63"/>
  </w:num>
  <w:num w:numId="16">
    <w:abstractNumId w:val="60"/>
  </w:num>
  <w:num w:numId="17">
    <w:abstractNumId w:val="62"/>
  </w:num>
  <w:num w:numId="18">
    <w:abstractNumId w:val="38"/>
  </w:num>
  <w:num w:numId="19">
    <w:abstractNumId w:val="59"/>
  </w:num>
  <w:num w:numId="20">
    <w:abstractNumId w:val="29"/>
  </w:num>
  <w:num w:numId="21">
    <w:abstractNumId w:val="72"/>
  </w:num>
  <w:num w:numId="22">
    <w:abstractNumId w:val="4"/>
  </w:num>
  <w:num w:numId="23">
    <w:abstractNumId w:val="53"/>
  </w:num>
  <w:num w:numId="24">
    <w:abstractNumId w:val="21"/>
  </w:num>
  <w:num w:numId="25">
    <w:abstractNumId w:val="52"/>
  </w:num>
  <w:num w:numId="26">
    <w:abstractNumId w:val="71"/>
  </w:num>
  <w:num w:numId="27">
    <w:abstractNumId w:val="14"/>
  </w:num>
  <w:num w:numId="28">
    <w:abstractNumId w:val="30"/>
  </w:num>
  <w:num w:numId="29">
    <w:abstractNumId w:val="26"/>
  </w:num>
  <w:num w:numId="30">
    <w:abstractNumId w:val="64"/>
  </w:num>
  <w:num w:numId="31">
    <w:abstractNumId w:val="68"/>
  </w:num>
  <w:num w:numId="32">
    <w:abstractNumId w:val="49"/>
  </w:num>
  <w:num w:numId="33">
    <w:abstractNumId w:val="47"/>
  </w:num>
  <w:num w:numId="34">
    <w:abstractNumId w:val="5"/>
  </w:num>
  <w:num w:numId="35">
    <w:abstractNumId w:val="7"/>
  </w:num>
  <w:num w:numId="36">
    <w:abstractNumId w:val="73"/>
  </w:num>
  <w:num w:numId="37">
    <w:abstractNumId w:val="22"/>
  </w:num>
  <w:num w:numId="38">
    <w:abstractNumId w:val="18"/>
  </w:num>
  <w:num w:numId="39">
    <w:abstractNumId w:val="44"/>
  </w:num>
  <w:num w:numId="40">
    <w:abstractNumId w:val="27"/>
  </w:num>
  <w:num w:numId="41">
    <w:abstractNumId w:val="36"/>
  </w:num>
  <w:num w:numId="42">
    <w:abstractNumId w:val="1"/>
  </w:num>
  <w:num w:numId="43">
    <w:abstractNumId w:val="46"/>
  </w:num>
  <w:num w:numId="44">
    <w:abstractNumId w:val="19"/>
  </w:num>
  <w:num w:numId="45">
    <w:abstractNumId w:val="41"/>
  </w:num>
  <w:num w:numId="46">
    <w:abstractNumId w:val="34"/>
  </w:num>
  <w:num w:numId="47">
    <w:abstractNumId w:val="33"/>
  </w:num>
  <w:num w:numId="48">
    <w:abstractNumId w:val="51"/>
  </w:num>
  <w:num w:numId="49">
    <w:abstractNumId w:val="43"/>
  </w:num>
  <w:num w:numId="50">
    <w:abstractNumId w:val="17"/>
  </w:num>
  <w:num w:numId="51">
    <w:abstractNumId w:val="25"/>
  </w:num>
  <w:num w:numId="52">
    <w:abstractNumId w:val="37"/>
  </w:num>
  <w:num w:numId="53">
    <w:abstractNumId w:val="42"/>
  </w:num>
  <w:num w:numId="54">
    <w:abstractNumId w:val="58"/>
  </w:num>
  <w:num w:numId="55">
    <w:abstractNumId w:val="20"/>
  </w:num>
  <w:num w:numId="56">
    <w:abstractNumId w:val="13"/>
  </w:num>
  <w:num w:numId="57">
    <w:abstractNumId w:val="12"/>
  </w:num>
  <w:num w:numId="58">
    <w:abstractNumId w:val="35"/>
  </w:num>
  <w:num w:numId="59">
    <w:abstractNumId w:val="50"/>
  </w:num>
  <w:num w:numId="60">
    <w:abstractNumId w:val="70"/>
  </w:num>
  <w:num w:numId="61">
    <w:abstractNumId w:val="39"/>
  </w:num>
  <w:num w:numId="62">
    <w:abstractNumId w:val="8"/>
  </w:num>
  <w:num w:numId="63">
    <w:abstractNumId w:val="32"/>
  </w:num>
  <w:num w:numId="64">
    <w:abstractNumId w:val="54"/>
  </w:num>
  <w:num w:numId="65">
    <w:abstractNumId w:val="69"/>
  </w:num>
  <w:num w:numId="66">
    <w:abstractNumId w:val="15"/>
  </w:num>
  <w:num w:numId="67">
    <w:abstractNumId w:val="2"/>
  </w:num>
  <w:num w:numId="68">
    <w:abstractNumId w:val="9"/>
  </w:num>
  <w:num w:numId="69">
    <w:abstractNumId w:val="0"/>
  </w:num>
  <w:num w:numId="70">
    <w:abstractNumId w:val="48"/>
  </w:num>
  <w:num w:numId="71">
    <w:abstractNumId w:val="6"/>
  </w:num>
  <w:num w:numId="72">
    <w:abstractNumId w:val="74"/>
  </w:num>
  <w:num w:numId="73">
    <w:abstractNumId w:val="61"/>
  </w:num>
  <w:num w:numId="74">
    <w:abstractNumId w:val="57"/>
  </w:num>
  <w:num w:numId="75">
    <w:abstractNumId w:val="3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6EB"/>
    <w:rsid w:val="000029B9"/>
    <w:rsid w:val="0000695E"/>
    <w:rsid w:val="000215A9"/>
    <w:rsid w:val="0002602B"/>
    <w:rsid w:val="000517F6"/>
    <w:rsid w:val="000534AF"/>
    <w:rsid w:val="00071A89"/>
    <w:rsid w:val="000A1057"/>
    <w:rsid w:val="000D2B16"/>
    <w:rsid w:val="000E7E3F"/>
    <w:rsid w:val="00107E36"/>
    <w:rsid w:val="001112C2"/>
    <w:rsid w:val="00126E05"/>
    <w:rsid w:val="00130CE9"/>
    <w:rsid w:val="001318FC"/>
    <w:rsid w:val="00136321"/>
    <w:rsid w:val="0014113D"/>
    <w:rsid w:val="001441E0"/>
    <w:rsid w:val="00160699"/>
    <w:rsid w:val="0019253E"/>
    <w:rsid w:val="001B7B1A"/>
    <w:rsid w:val="001D3351"/>
    <w:rsid w:val="00244CBA"/>
    <w:rsid w:val="002610DC"/>
    <w:rsid w:val="00284596"/>
    <w:rsid w:val="002A73F6"/>
    <w:rsid w:val="002B5763"/>
    <w:rsid w:val="00332116"/>
    <w:rsid w:val="00343D37"/>
    <w:rsid w:val="00365E7E"/>
    <w:rsid w:val="00372B15"/>
    <w:rsid w:val="00374181"/>
    <w:rsid w:val="0037545F"/>
    <w:rsid w:val="00387161"/>
    <w:rsid w:val="003F37F6"/>
    <w:rsid w:val="003F75BC"/>
    <w:rsid w:val="00403739"/>
    <w:rsid w:val="00433ABA"/>
    <w:rsid w:val="004505E6"/>
    <w:rsid w:val="00450A5E"/>
    <w:rsid w:val="004567E9"/>
    <w:rsid w:val="00473ABD"/>
    <w:rsid w:val="00482B23"/>
    <w:rsid w:val="00495F94"/>
    <w:rsid w:val="004B6B69"/>
    <w:rsid w:val="0050235F"/>
    <w:rsid w:val="005410BE"/>
    <w:rsid w:val="00551210"/>
    <w:rsid w:val="00565CFE"/>
    <w:rsid w:val="00574302"/>
    <w:rsid w:val="005B5B67"/>
    <w:rsid w:val="006028B2"/>
    <w:rsid w:val="0063454D"/>
    <w:rsid w:val="00687124"/>
    <w:rsid w:val="006A6698"/>
    <w:rsid w:val="006B0FE2"/>
    <w:rsid w:val="006B7253"/>
    <w:rsid w:val="006C28EE"/>
    <w:rsid w:val="006D2D89"/>
    <w:rsid w:val="006D3A73"/>
    <w:rsid w:val="006D4F7D"/>
    <w:rsid w:val="006E6404"/>
    <w:rsid w:val="006F730A"/>
    <w:rsid w:val="00712E76"/>
    <w:rsid w:val="007160EA"/>
    <w:rsid w:val="007235FC"/>
    <w:rsid w:val="00734B60"/>
    <w:rsid w:val="00736447"/>
    <w:rsid w:val="007406EB"/>
    <w:rsid w:val="0074304B"/>
    <w:rsid w:val="00744BDB"/>
    <w:rsid w:val="00771A38"/>
    <w:rsid w:val="007A06F4"/>
    <w:rsid w:val="007C654F"/>
    <w:rsid w:val="00801090"/>
    <w:rsid w:val="0081288A"/>
    <w:rsid w:val="00817187"/>
    <w:rsid w:val="00827A2D"/>
    <w:rsid w:val="00850D71"/>
    <w:rsid w:val="00875402"/>
    <w:rsid w:val="00882A99"/>
    <w:rsid w:val="00896E05"/>
    <w:rsid w:val="008A3524"/>
    <w:rsid w:val="008B1FFA"/>
    <w:rsid w:val="008E291C"/>
    <w:rsid w:val="008E76A9"/>
    <w:rsid w:val="00902778"/>
    <w:rsid w:val="00933749"/>
    <w:rsid w:val="00951A6D"/>
    <w:rsid w:val="00962FD7"/>
    <w:rsid w:val="00990862"/>
    <w:rsid w:val="00990920"/>
    <w:rsid w:val="00993CBC"/>
    <w:rsid w:val="009C69D5"/>
    <w:rsid w:val="009F44C8"/>
    <w:rsid w:val="009F5E71"/>
    <w:rsid w:val="009F5F45"/>
    <w:rsid w:val="00A1428E"/>
    <w:rsid w:val="00A243F2"/>
    <w:rsid w:val="00A676E2"/>
    <w:rsid w:val="00A778BB"/>
    <w:rsid w:val="00A96DAB"/>
    <w:rsid w:val="00AA111A"/>
    <w:rsid w:val="00AA16B3"/>
    <w:rsid w:val="00AB2DB7"/>
    <w:rsid w:val="00AF28B3"/>
    <w:rsid w:val="00AF5F6E"/>
    <w:rsid w:val="00B062ED"/>
    <w:rsid w:val="00B07270"/>
    <w:rsid w:val="00B12ED0"/>
    <w:rsid w:val="00B175AF"/>
    <w:rsid w:val="00B473ED"/>
    <w:rsid w:val="00B50802"/>
    <w:rsid w:val="00B5498A"/>
    <w:rsid w:val="00B8097E"/>
    <w:rsid w:val="00B94144"/>
    <w:rsid w:val="00BE7626"/>
    <w:rsid w:val="00C10351"/>
    <w:rsid w:val="00C60CC1"/>
    <w:rsid w:val="00C65CCD"/>
    <w:rsid w:val="00C70C18"/>
    <w:rsid w:val="00C828C6"/>
    <w:rsid w:val="00D132DE"/>
    <w:rsid w:val="00D13CCE"/>
    <w:rsid w:val="00D21F82"/>
    <w:rsid w:val="00D259B6"/>
    <w:rsid w:val="00D30F2F"/>
    <w:rsid w:val="00D326A0"/>
    <w:rsid w:val="00D46F6C"/>
    <w:rsid w:val="00D73DC5"/>
    <w:rsid w:val="00D972D9"/>
    <w:rsid w:val="00D975CC"/>
    <w:rsid w:val="00DB4792"/>
    <w:rsid w:val="00DC1B67"/>
    <w:rsid w:val="00DD155A"/>
    <w:rsid w:val="00DD3EEB"/>
    <w:rsid w:val="00DD4B97"/>
    <w:rsid w:val="00DD67B0"/>
    <w:rsid w:val="00E047DE"/>
    <w:rsid w:val="00E04B2E"/>
    <w:rsid w:val="00E16F2F"/>
    <w:rsid w:val="00E61D84"/>
    <w:rsid w:val="00E91890"/>
    <w:rsid w:val="00E979D0"/>
    <w:rsid w:val="00EB1CF4"/>
    <w:rsid w:val="00EC6EAB"/>
    <w:rsid w:val="00F0158B"/>
    <w:rsid w:val="00F14C50"/>
    <w:rsid w:val="00F6468D"/>
    <w:rsid w:val="00F737D1"/>
    <w:rsid w:val="00F81D9E"/>
    <w:rsid w:val="00F85C48"/>
    <w:rsid w:val="00FB5DCC"/>
    <w:rsid w:val="00FB7423"/>
    <w:rsid w:val="00FD100A"/>
    <w:rsid w:val="00FF4B3A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549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5498A"/>
  </w:style>
  <w:style w:type="paragraph" w:styleId="a6">
    <w:name w:val="footer"/>
    <w:basedOn w:val="a"/>
    <w:link w:val="a7"/>
    <w:uiPriority w:val="99"/>
    <w:rsid w:val="00B5498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A96DA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155A"/>
    <w:pPr>
      <w:ind w:left="720"/>
      <w:contextualSpacing/>
    </w:pPr>
  </w:style>
  <w:style w:type="paragraph" w:customStyle="1" w:styleId="ConsPlusNonformat">
    <w:name w:val="ConsPlusNonformat"/>
    <w:uiPriority w:val="99"/>
    <w:rsid w:val="00DD4B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DD4B9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b">
    <w:name w:val="Hyperlink"/>
    <w:rsid w:val="00990920"/>
    <w:rPr>
      <w:color w:val="0066CC"/>
      <w:u w:val="single"/>
    </w:rPr>
  </w:style>
  <w:style w:type="character" w:customStyle="1" w:styleId="ac">
    <w:name w:val="Колонтитул_"/>
    <w:rsid w:val="00990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d">
    <w:name w:val="Колонтитул"/>
    <w:rsid w:val="00990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link w:val="4"/>
    <w:rsid w:val="00990920"/>
    <w:rPr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rsid w:val="0099092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rsid w:val="0099092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990920"/>
    <w:rPr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rsid w:val="00990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">
    <w:name w:val="Основной текст (2)_"/>
    <w:rsid w:val="00990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Подпись к таблице_"/>
    <w:rsid w:val="00990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Подпись к таблице"/>
    <w:rsid w:val="00990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Подпись к таблице (2)_"/>
    <w:link w:val="21"/>
    <w:rsid w:val="00990920"/>
    <w:rPr>
      <w:sz w:val="28"/>
      <w:szCs w:val="28"/>
      <w:shd w:val="clear" w:color="auto" w:fill="FFFFFF"/>
    </w:rPr>
  </w:style>
  <w:style w:type="character" w:customStyle="1" w:styleId="22">
    <w:name w:val="Основной текст (2)"/>
    <w:rsid w:val="00990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rsid w:val="00990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rsid w:val="00990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990920"/>
    <w:rPr>
      <w:b/>
      <w:bCs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90920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90920"/>
    <w:pPr>
      <w:widowControl w:val="0"/>
      <w:shd w:val="clear" w:color="auto" w:fill="FFFFFF"/>
      <w:spacing w:before="720" w:line="322" w:lineRule="exact"/>
      <w:jc w:val="both"/>
    </w:pPr>
    <w:rPr>
      <w:sz w:val="28"/>
      <w:szCs w:val="28"/>
    </w:rPr>
  </w:style>
  <w:style w:type="paragraph" w:customStyle="1" w:styleId="21">
    <w:name w:val="Подпись к таблице (2)"/>
    <w:basedOn w:val="a"/>
    <w:link w:val="20"/>
    <w:rsid w:val="00990920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990920"/>
    <w:pPr>
      <w:widowControl w:val="0"/>
      <w:shd w:val="clear" w:color="auto" w:fill="FFFFFF"/>
      <w:spacing w:before="60" w:line="552" w:lineRule="exact"/>
      <w:ind w:hanging="1660"/>
    </w:pPr>
    <w:rPr>
      <w:b/>
      <w:bCs/>
      <w:sz w:val="20"/>
      <w:szCs w:val="20"/>
    </w:rPr>
  </w:style>
  <w:style w:type="paragraph" w:styleId="af0">
    <w:name w:val="No Spacing"/>
    <w:uiPriority w:val="1"/>
    <w:qFormat/>
    <w:rsid w:val="0099092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link w:val="a3"/>
    <w:uiPriority w:val="99"/>
    <w:rsid w:val="00990920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90920"/>
    <w:rPr>
      <w:sz w:val="24"/>
      <w:szCs w:val="24"/>
    </w:rPr>
  </w:style>
  <w:style w:type="paragraph" w:styleId="af1">
    <w:name w:val="Document Map"/>
    <w:basedOn w:val="a"/>
    <w:link w:val="af2"/>
    <w:uiPriority w:val="99"/>
    <w:unhideWhenUsed/>
    <w:rsid w:val="00990920"/>
    <w:pPr>
      <w:widowControl w:val="0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f2">
    <w:name w:val="Схема документа Знак"/>
    <w:basedOn w:val="a0"/>
    <w:link w:val="af1"/>
    <w:uiPriority w:val="99"/>
    <w:rsid w:val="00990920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f3">
    <w:name w:val="Normal (Web)"/>
    <w:aliases w:val="Обычный (Web)"/>
    <w:basedOn w:val="a"/>
    <w:uiPriority w:val="99"/>
    <w:rsid w:val="0099092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p11">
    <w:name w:val="p11"/>
    <w:basedOn w:val="a"/>
    <w:rsid w:val="00990920"/>
    <w:pPr>
      <w:spacing w:before="100" w:beforeAutospacing="1" w:after="100" w:afterAutospacing="1"/>
    </w:pPr>
  </w:style>
  <w:style w:type="character" w:customStyle="1" w:styleId="s1">
    <w:name w:val="s1"/>
    <w:basedOn w:val="a0"/>
    <w:rsid w:val="00990920"/>
  </w:style>
  <w:style w:type="character" w:customStyle="1" w:styleId="s2">
    <w:name w:val="s2"/>
    <w:basedOn w:val="a0"/>
    <w:rsid w:val="00990920"/>
  </w:style>
  <w:style w:type="paragraph" w:customStyle="1" w:styleId="p1">
    <w:name w:val="p1"/>
    <w:basedOn w:val="a"/>
    <w:rsid w:val="00990920"/>
    <w:pPr>
      <w:spacing w:before="100" w:beforeAutospacing="1" w:after="100" w:afterAutospacing="1"/>
    </w:pPr>
  </w:style>
  <w:style w:type="paragraph" w:customStyle="1" w:styleId="p8">
    <w:name w:val="p8"/>
    <w:basedOn w:val="a"/>
    <w:rsid w:val="00990920"/>
    <w:pPr>
      <w:spacing w:before="100" w:beforeAutospacing="1" w:after="100" w:afterAutospacing="1"/>
    </w:pPr>
  </w:style>
  <w:style w:type="character" w:customStyle="1" w:styleId="a9">
    <w:name w:val="Текст выноски Знак"/>
    <w:basedOn w:val="a0"/>
    <w:link w:val="a8"/>
    <w:uiPriority w:val="99"/>
    <w:semiHidden/>
    <w:rsid w:val="009909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0920"/>
  </w:style>
  <w:style w:type="paragraph" w:customStyle="1" w:styleId="s10">
    <w:name w:val="s_1"/>
    <w:basedOn w:val="a"/>
    <w:rsid w:val="00374181"/>
    <w:pPr>
      <w:spacing w:before="100" w:beforeAutospacing="1" w:after="100" w:afterAutospacing="1"/>
    </w:pPr>
  </w:style>
  <w:style w:type="character" w:customStyle="1" w:styleId="s100">
    <w:name w:val="s_10"/>
    <w:basedOn w:val="a0"/>
    <w:rsid w:val="00374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благоустройства_проект.dotx</Template>
  <TotalTime>1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Очиров Ринчин Шойжонимаевич</dc:creator>
  <cp:lastModifiedBy>Таня</cp:lastModifiedBy>
  <cp:revision>3</cp:revision>
  <cp:lastPrinted>2018-05-17T01:08:00Z</cp:lastPrinted>
  <dcterms:created xsi:type="dcterms:W3CDTF">2018-05-17T01:07:00Z</dcterms:created>
  <dcterms:modified xsi:type="dcterms:W3CDTF">2018-05-17T01:08:00Z</dcterms:modified>
</cp:coreProperties>
</file>