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EA579B" w:rsidRDefault="00A13FDE" w:rsidP="001938E8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EA579B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1938E8" w:rsidRPr="00EA579B" w:rsidRDefault="001938E8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«САГАННУРСКОЕ»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1938E8" w:rsidRPr="00EA579B" w:rsidRDefault="00EA579B" w:rsidP="001938E8">
      <w:r w:rsidRPr="00EA579B">
        <w:t>«_____» _____________ 201</w:t>
      </w:r>
      <w:r w:rsidR="00124EF1">
        <w:t>8</w:t>
      </w:r>
      <w:r w:rsidR="001938E8" w:rsidRPr="00EA579B">
        <w:t xml:space="preserve"> г.                                                                              № ____________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E61F55" w:rsidRPr="00EA579B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  <w:r w:rsidR="00E61F55" w:rsidRPr="00EA579B">
        <w:rPr>
          <w:b/>
        </w:rPr>
        <w:t xml:space="preserve">муниципального правового акта </w:t>
      </w:r>
    </w:p>
    <w:p w:rsidR="00E61F55" w:rsidRPr="00EA579B" w:rsidRDefault="00E61F55" w:rsidP="00966BCD">
      <w:pPr>
        <w:jc w:val="center"/>
        <w:rPr>
          <w:b/>
        </w:rPr>
      </w:pPr>
      <w:r w:rsidRPr="00EA579B">
        <w:rPr>
          <w:b/>
        </w:rPr>
        <w:t xml:space="preserve">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</w:t>
      </w:r>
    </w:p>
    <w:p w:rsidR="00CB59FB" w:rsidRDefault="00966BCD" w:rsidP="00CB59FB">
      <w:pPr>
        <w:jc w:val="center"/>
        <w:rPr>
          <w:b/>
        </w:rPr>
      </w:pPr>
      <w:r w:rsidRPr="00EA579B">
        <w:rPr>
          <w:b/>
        </w:rPr>
        <w:t>сельского поселения «Саганнурское»</w:t>
      </w:r>
      <w:r w:rsidR="00CB59FB">
        <w:rPr>
          <w:b/>
        </w:rPr>
        <w:t>,</w:t>
      </w:r>
      <w:r w:rsidR="00CB59FB" w:rsidRPr="00CB59FB">
        <w:rPr>
          <w:b/>
        </w:rPr>
        <w:t xml:space="preserve"> </w:t>
      </w:r>
      <w:r w:rsidR="00CB59FB">
        <w:rPr>
          <w:b/>
        </w:rPr>
        <w:t>принятый</w:t>
      </w:r>
      <w:r w:rsidR="00CB59FB" w:rsidRPr="00992A6C">
        <w:rPr>
          <w:b/>
        </w:rPr>
        <w:t xml:space="preserve"> решением Совета депутатов </w:t>
      </w:r>
    </w:p>
    <w:p w:rsidR="00CB59FB" w:rsidRPr="00992A6C" w:rsidRDefault="00CB59FB" w:rsidP="00CB59FB">
      <w:pPr>
        <w:jc w:val="center"/>
        <w:rPr>
          <w:b/>
        </w:rPr>
      </w:pPr>
      <w:r w:rsidRPr="00992A6C">
        <w:rPr>
          <w:b/>
        </w:rPr>
        <w:t>от 27.06.2008 №</w:t>
      </w:r>
      <w:r>
        <w:rPr>
          <w:b/>
        </w:rPr>
        <w:t xml:space="preserve"> </w:t>
      </w:r>
      <w:r w:rsidRPr="00992A6C">
        <w:rPr>
          <w:b/>
        </w:rPr>
        <w:t>112</w:t>
      </w:r>
    </w:p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8D3E80">
        <w:t>«</w:t>
      </w:r>
      <w:r w:rsidR="00124EF1">
        <w:rPr>
          <w:u w:val="single"/>
        </w:rPr>
        <w:t>06</w:t>
      </w:r>
      <w:r w:rsidR="008D3E80">
        <w:t>»</w:t>
      </w:r>
      <w:r w:rsidR="00124EF1">
        <w:rPr>
          <w:u w:val="single"/>
        </w:rPr>
        <w:t xml:space="preserve"> марта</w:t>
      </w:r>
      <w:r w:rsidR="000A00B3">
        <w:rPr>
          <w:u w:val="single"/>
        </w:rPr>
        <w:t xml:space="preserve"> </w:t>
      </w:r>
      <w:r w:rsidR="00F6275B" w:rsidRPr="00EA579B">
        <w:t>201</w:t>
      </w:r>
      <w:r w:rsidR="00124EF1">
        <w:t>8</w:t>
      </w:r>
      <w:r w:rsidRPr="00EA579B">
        <w:t xml:space="preserve"> года</w:t>
      </w:r>
      <w:r w:rsidR="00F20A8D" w:rsidRPr="00EA579B">
        <w:t xml:space="preserve">, в </w:t>
      </w:r>
      <w:r w:rsidR="00F87CCC" w:rsidRPr="00EA579B">
        <w:t>здании администрации сельского поселения по адресу: п. Саган-Нур, ул. Лесная,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Саган-Нур, ул. Лесная,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Контроль за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256F6B" w:rsidRDefault="00256F6B" w:rsidP="00ED6E31">
      <w:pPr>
        <w:autoSpaceDE w:val="0"/>
        <w:autoSpaceDN w:val="0"/>
        <w:adjustRightInd w:val="0"/>
        <w:jc w:val="right"/>
        <w:rPr>
          <w:b/>
        </w:rPr>
      </w:pP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                    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r w:rsidRPr="00472A78">
        <w:t>Принят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DA21A5" w:rsidRPr="00472A78">
        <w:t>__________201</w:t>
      </w:r>
      <w:r w:rsidR="00F34999">
        <w:t>8</w:t>
      </w:r>
      <w:r w:rsidRPr="00472A78">
        <w:t xml:space="preserve"> г. № </w:t>
      </w:r>
      <w:r w:rsidR="00DA21A5" w:rsidRPr="00472A78">
        <w:t>___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72070C" w:rsidRPr="00472A78" w:rsidRDefault="00BD5BAB" w:rsidP="00A40E4D">
      <w:pPr>
        <w:pStyle w:val="ac"/>
        <w:widowControl w:val="0"/>
        <w:numPr>
          <w:ilvl w:val="0"/>
          <w:numId w:val="9"/>
        </w:numPr>
        <w:adjustRightInd w:val="0"/>
        <w:ind w:left="142" w:firstLine="284"/>
        <w:jc w:val="both"/>
      </w:pPr>
      <w:r w:rsidRPr="00472A78">
        <w:t xml:space="preserve">Внести в Устав муниципального образования сельского поселения «Саганнурское» 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</w:t>
      </w:r>
      <w:r w:rsidR="00A2097A">
        <w:t xml:space="preserve"> (</w:t>
      </w:r>
      <w:r w:rsidRPr="00472A78">
        <w:t>от 07.12.2009г. № 51, от 08.07.2010г. № 75, от 12.11.2010г. № 88, от 24.05.2011г. № 108, от 27.12.2011г. № 125, от 25.05.2012г. № 136, от 09.11.2012г. № 147, от 12.03.2013г. № 159, от 25.10.2013г. №9, от 13.05.2014г. № 35</w:t>
      </w:r>
      <w:r w:rsidR="00D5523C" w:rsidRPr="00472A78">
        <w:t>, от 24.12.2014 № 51</w:t>
      </w:r>
      <w:r w:rsidR="00D23604" w:rsidRPr="00472A78">
        <w:t>, от 25.12.2015г. № 77</w:t>
      </w:r>
      <w:r w:rsidR="00472A78" w:rsidRPr="00472A78">
        <w:t xml:space="preserve">, </w:t>
      </w:r>
      <w:r w:rsidR="00124EF1">
        <w:t xml:space="preserve">от </w:t>
      </w:r>
      <w:r w:rsidR="00472A78" w:rsidRPr="00472A78">
        <w:t>19.01.2017г. №111</w:t>
      </w:r>
      <w:r w:rsidR="00124EF1">
        <w:t>, от 27.12</w:t>
      </w:r>
      <w:r w:rsidR="00FB66D8">
        <w:t>.</w:t>
      </w:r>
      <w:r w:rsidR="00124EF1">
        <w:t>2017г. № 132</w:t>
      </w:r>
      <w:r w:rsidR="00A2097A">
        <w:t>)</w:t>
      </w:r>
      <w:r w:rsidR="00472A78" w:rsidRPr="00472A78">
        <w:t xml:space="preserve"> </w:t>
      </w:r>
      <w:r w:rsidR="00C95114" w:rsidRPr="00472A78">
        <w:t>следующие изменения и дополнения:</w:t>
      </w:r>
    </w:p>
    <w:p w:rsidR="008A60AC" w:rsidRDefault="008A60AC" w:rsidP="007812CD">
      <w:pPr>
        <w:pStyle w:val="ConsPlusNormal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 части 1 статьи 2 изложить в следующей редакции:</w:t>
      </w:r>
    </w:p>
    <w:p w:rsidR="008A60AC" w:rsidRDefault="008A60AC" w:rsidP="007812C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«9) </w:t>
      </w:r>
      <w:r w:rsidRPr="00E50D7B">
        <w:rPr>
          <w:rFonts w:ascii="Times New Roman" w:eastAsia="Calibri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rFonts w:ascii="Times New Roman" w:eastAsia="Calibri" w:hAnsi="Times New Roman"/>
          <w:sz w:val="24"/>
          <w:szCs w:val="24"/>
        </w:rPr>
        <w:t>;».</w:t>
      </w:r>
    </w:p>
    <w:p w:rsidR="006F2EC5" w:rsidRDefault="006F2EC5" w:rsidP="007812CD">
      <w:pPr>
        <w:pStyle w:val="ConsPlusNormal"/>
        <w:ind w:left="1134" w:hanging="414"/>
        <w:jc w:val="both"/>
        <w:rPr>
          <w:rFonts w:ascii="Times New Roman" w:eastAsia="Calibri" w:hAnsi="Times New Roman"/>
          <w:sz w:val="24"/>
          <w:szCs w:val="24"/>
        </w:rPr>
      </w:pPr>
    </w:p>
    <w:p w:rsidR="008A60AC" w:rsidRDefault="006F2EC5" w:rsidP="007812CD">
      <w:pPr>
        <w:pStyle w:val="ConsPlusNormal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части 1 статьи 3 признать утратившим силу.</w:t>
      </w:r>
    </w:p>
    <w:p w:rsidR="006F2EC5" w:rsidRDefault="006F2EC5" w:rsidP="007812CD">
      <w:pPr>
        <w:pStyle w:val="ConsPlusNormal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7747C5" w:rsidRDefault="007747C5" w:rsidP="007812CD">
      <w:pPr>
        <w:pStyle w:val="ConsPlusNormal"/>
        <w:numPr>
          <w:ilvl w:val="0"/>
          <w:numId w:val="10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9 изложить в следующей редакции:</w:t>
      </w:r>
    </w:p>
    <w:p w:rsidR="007747C5" w:rsidRDefault="007747C5" w:rsidP="00781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7C90">
        <w:rPr>
          <w:rFonts w:ascii="Times New Roman" w:hAnsi="Times New Roman" w:cs="Times New Roman"/>
          <w:sz w:val="24"/>
          <w:szCs w:val="24"/>
        </w:rPr>
        <w:t xml:space="preserve">1. </w:t>
      </w:r>
      <w:r w:rsidRPr="00B02279">
        <w:rPr>
          <w:rFonts w:ascii="Times New Roman" w:hAnsi="Times New Roman"/>
          <w:sz w:val="24"/>
          <w:szCs w:val="24"/>
        </w:rPr>
        <w:t xml:space="preserve">Муниципальные выборы проводятся в целях избрания депутатов Совета депутатов </w:t>
      </w:r>
      <w:r w:rsidRPr="004C3BC6">
        <w:rPr>
          <w:rFonts w:ascii="Times New Roman" w:hAnsi="Times New Roman"/>
          <w:sz w:val="24"/>
          <w:szCs w:val="24"/>
        </w:rPr>
        <w:t>поселения, Главы поселения  на</w:t>
      </w:r>
      <w:r w:rsidRPr="00B02279">
        <w:rPr>
          <w:rFonts w:ascii="Times New Roman" w:hAnsi="Times New Roman"/>
          <w:sz w:val="24"/>
          <w:szCs w:val="24"/>
        </w:rPr>
        <w:t xml:space="preserve"> основе всеобщего равного и прямого избирательного права при тайном голосовании</w:t>
      </w:r>
      <w:r w:rsidRPr="00457C90">
        <w:rPr>
          <w:rFonts w:ascii="Times New Roman" w:hAnsi="Times New Roman"/>
          <w:sz w:val="24"/>
          <w:szCs w:val="24"/>
        </w:rPr>
        <w:t>.</w:t>
      </w:r>
      <w:r w:rsidRPr="00457C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7C5" w:rsidRDefault="007747C5" w:rsidP="007812CD">
      <w:pPr>
        <w:pStyle w:val="ConsPlusNormal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7812CD" w:rsidRDefault="007812CD" w:rsidP="007812CD">
      <w:pPr>
        <w:pStyle w:val="ac"/>
        <w:widowControl w:val="0"/>
        <w:numPr>
          <w:ilvl w:val="0"/>
          <w:numId w:val="10"/>
        </w:numPr>
        <w:adjustRightInd w:val="0"/>
        <w:ind w:left="1134" w:hanging="414"/>
        <w:jc w:val="both"/>
      </w:pPr>
      <w:r>
        <w:t>В статье</w:t>
      </w:r>
      <w:r w:rsidRPr="007812CD">
        <w:t xml:space="preserve"> 13</w:t>
      </w:r>
      <w:r>
        <w:t>:</w:t>
      </w:r>
    </w:p>
    <w:p w:rsidR="006F2EC5" w:rsidRPr="007812CD" w:rsidRDefault="007812CD" w:rsidP="007812CD">
      <w:pPr>
        <w:widowControl w:val="0"/>
        <w:adjustRightInd w:val="0"/>
        <w:ind w:left="1134" w:hanging="414"/>
        <w:jc w:val="both"/>
      </w:pPr>
      <w:r>
        <w:t xml:space="preserve">а) </w:t>
      </w:r>
      <w:r w:rsidRPr="007812CD">
        <w:t xml:space="preserve"> </w:t>
      </w:r>
      <w:r w:rsidR="006F2EC5" w:rsidRPr="007812CD">
        <w:t>Наименование изложить в следующей редакции:</w:t>
      </w:r>
    </w:p>
    <w:p w:rsidR="007812CD" w:rsidRPr="007812CD" w:rsidRDefault="006F2EC5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t xml:space="preserve">«Статья 13. </w:t>
      </w:r>
      <w:r w:rsidRPr="007812CD">
        <w:rPr>
          <w:bCs/>
        </w:rPr>
        <w:t>Публичные слушания, общественные обсуждения</w:t>
      </w:r>
      <w:r w:rsidR="007812CD" w:rsidRPr="007812CD">
        <w:rPr>
          <w:bCs/>
        </w:rPr>
        <w:t>»;</w:t>
      </w:r>
    </w:p>
    <w:p w:rsidR="007812CD" w:rsidRPr="007812CD" w:rsidRDefault="007812CD" w:rsidP="007812CD">
      <w:pPr>
        <w:widowControl w:val="0"/>
        <w:adjustRightInd w:val="0"/>
        <w:ind w:left="1134" w:hanging="414"/>
        <w:jc w:val="both"/>
        <w:rPr>
          <w:bCs/>
        </w:rPr>
      </w:pPr>
      <w:r w:rsidRPr="007812CD">
        <w:rPr>
          <w:bCs/>
        </w:rPr>
        <w:t>б) Дополнить частью 6 следующего содержания:</w:t>
      </w:r>
    </w:p>
    <w:p w:rsidR="007812CD" w:rsidRPr="007812CD" w:rsidRDefault="007812CD" w:rsidP="007812CD">
      <w:pPr>
        <w:widowControl w:val="0"/>
        <w:adjustRightInd w:val="0"/>
        <w:ind w:firstLine="720"/>
        <w:jc w:val="both"/>
        <w:rPr>
          <w:bCs/>
        </w:rPr>
      </w:pPr>
      <w:r w:rsidRPr="007812CD">
        <w:rPr>
          <w:bCs/>
        </w:rPr>
        <w:t>«</w:t>
      </w:r>
      <w:r w:rsidRPr="007812CD"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  <w:r>
        <w:t>».</w:t>
      </w:r>
    </w:p>
    <w:p w:rsidR="007747C5" w:rsidRDefault="006F2EC5" w:rsidP="00F51CC6">
      <w:pPr>
        <w:widowControl w:val="0"/>
        <w:adjustRightInd w:val="0"/>
        <w:ind w:left="720"/>
        <w:jc w:val="both"/>
      </w:pPr>
      <w:r>
        <w:lastRenderedPageBreak/>
        <w:t xml:space="preserve"> </w:t>
      </w:r>
      <w:r w:rsidR="005952B4">
        <w:t xml:space="preserve">В </w:t>
      </w:r>
      <w:r w:rsidR="00B95001">
        <w:t>части 1статьи</w:t>
      </w:r>
      <w:r w:rsidR="007747C5">
        <w:t xml:space="preserve"> 21</w:t>
      </w:r>
      <w:r w:rsidR="005952B4">
        <w:t>:</w:t>
      </w:r>
      <w:r w:rsidR="007747C5">
        <w:t xml:space="preserve"> </w:t>
      </w:r>
    </w:p>
    <w:p w:rsidR="007747C5" w:rsidRDefault="005952B4" w:rsidP="005952B4">
      <w:pPr>
        <w:widowControl w:val="0"/>
        <w:adjustRightInd w:val="0"/>
        <w:ind w:firstLine="708"/>
        <w:jc w:val="both"/>
      </w:pPr>
      <w:r>
        <w:t>а) пункты 11, 12, 13</w:t>
      </w:r>
      <w:r w:rsidRPr="005952B4">
        <w:t xml:space="preserve"> </w:t>
      </w:r>
      <w:r>
        <w:t xml:space="preserve"> признать утратившими силу;</w:t>
      </w:r>
    </w:p>
    <w:p w:rsidR="005952B4" w:rsidRDefault="005952B4" w:rsidP="005952B4">
      <w:pPr>
        <w:widowControl w:val="0"/>
        <w:adjustRightInd w:val="0"/>
        <w:ind w:firstLine="708"/>
        <w:jc w:val="both"/>
      </w:pPr>
      <w:r>
        <w:t>б) дополнить пунктами</w:t>
      </w:r>
      <w:r w:rsidR="00CF633B">
        <w:t xml:space="preserve"> 15 и 16</w:t>
      </w:r>
      <w:r>
        <w:t xml:space="preserve"> следующего содержания:</w:t>
      </w:r>
    </w:p>
    <w:p w:rsidR="005952B4" w:rsidRDefault="005952B4" w:rsidP="005952B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«</w:t>
      </w:r>
      <w:r w:rsidRPr="00C24F93">
        <w:t xml:space="preserve">15) </w:t>
      </w:r>
      <w:r w:rsidRPr="00C24F93">
        <w:rPr>
          <w:rFonts w:eastAsia="Calibri"/>
        </w:rPr>
        <w:t>утверждение стратегии социально-экономического разв</w:t>
      </w:r>
      <w:r>
        <w:rPr>
          <w:rFonts w:eastAsia="Calibri"/>
        </w:rPr>
        <w:t>ития муниципального образования;</w:t>
      </w:r>
    </w:p>
    <w:p w:rsidR="005952B4" w:rsidRPr="00C24F93" w:rsidRDefault="005952B4" w:rsidP="005952B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16) </w:t>
      </w:r>
      <w:r w:rsidRPr="00C24F93">
        <w:rPr>
          <w:rFonts w:eastAsia="Calibri"/>
        </w:rPr>
        <w:t>утверждение правил благоустройства территории муниципального образования.</w:t>
      </w:r>
      <w:r>
        <w:rPr>
          <w:rFonts w:eastAsia="Calibri"/>
        </w:rPr>
        <w:t>»</w:t>
      </w:r>
      <w:r w:rsidR="004E7A3C">
        <w:rPr>
          <w:rFonts w:eastAsia="Calibri"/>
        </w:rPr>
        <w:t>.</w:t>
      </w:r>
    </w:p>
    <w:p w:rsidR="004E7A3C" w:rsidRDefault="004E7A3C" w:rsidP="004E7A3C">
      <w:pPr>
        <w:widowControl w:val="0"/>
        <w:adjustRightInd w:val="0"/>
        <w:ind w:firstLine="708"/>
        <w:jc w:val="both"/>
      </w:pPr>
    </w:p>
    <w:p w:rsidR="007747C5" w:rsidRDefault="007812CD" w:rsidP="004E7A3C">
      <w:pPr>
        <w:widowControl w:val="0"/>
        <w:adjustRightInd w:val="0"/>
        <w:ind w:firstLine="708"/>
        <w:jc w:val="both"/>
      </w:pPr>
      <w:r>
        <w:t>6</w:t>
      </w:r>
      <w:r w:rsidR="007747C5">
        <w:t>) В статье 23:</w:t>
      </w:r>
    </w:p>
    <w:p w:rsidR="007747C5" w:rsidRDefault="007747C5" w:rsidP="007812CD">
      <w:pPr>
        <w:widowControl w:val="0"/>
        <w:adjustRightInd w:val="0"/>
        <w:ind w:firstLine="708"/>
        <w:jc w:val="both"/>
      </w:pPr>
      <w:r>
        <w:t>а) часть 3 изложить в следующей редакции:</w:t>
      </w:r>
    </w:p>
    <w:p w:rsidR="004E7A3C" w:rsidRPr="004E7A3C" w:rsidRDefault="007747C5" w:rsidP="004E7A3C">
      <w:pPr>
        <w:widowControl w:val="0"/>
        <w:adjustRightInd w:val="0"/>
        <w:ind w:firstLine="709"/>
        <w:jc w:val="both"/>
      </w:pPr>
      <w:r w:rsidRPr="004E7A3C">
        <w:t xml:space="preserve">«3. </w:t>
      </w:r>
      <w:r w:rsidR="004E7A3C" w:rsidRPr="004E7A3C">
        <w:t>Глава поселения избирается на муниципальных выборах по единому избирательному округу сроком на пять лет.</w:t>
      </w:r>
    </w:p>
    <w:p w:rsidR="007747C5" w:rsidRPr="004E7A3C" w:rsidRDefault="004E7A3C" w:rsidP="004E7A3C">
      <w:pPr>
        <w:autoSpaceDE w:val="0"/>
        <w:autoSpaceDN w:val="0"/>
        <w:adjustRightInd w:val="0"/>
        <w:ind w:firstLine="567"/>
        <w:jc w:val="both"/>
      </w:pPr>
      <w:r w:rsidRPr="004E7A3C">
        <w:t>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кандидатам.</w:t>
      </w:r>
      <w:r w:rsidR="007747C5" w:rsidRPr="004E7A3C">
        <w:t>»;</w:t>
      </w:r>
    </w:p>
    <w:p w:rsidR="007747C5" w:rsidRDefault="007747C5" w:rsidP="007812CD">
      <w:pPr>
        <w:widowControl w:val="0"/>
        <w:adjustRightInd w:val="0"/>
        <w:ind w:firstLine="708"/>
        <w:jc w:val="both"/>
      </w:pPr>
      <w:r>
        <w:t>б) часть 4 изложить в следующей редакции:</w:t>
      </w:r>
    </w:p>
    <w:p w:rsidR="007747C5" w:rsidRDefault="007747C5" w:rsidP="007747C5">
      <w:pPr>
        <w:widowControl w:val="0"/>
        <w:adjustRightInd w:val="0"/>
        <w:ind w:firstLine="567"/>
        <w:jc w:val="both"/>
      </w:pPr>
      <w:r w:rsidRPr="00C03561">
        <w:t xml:space="preserve">«4. </w:t>
      </w:r>
      <w:r w:rsidR="004E7A3C" w:rsidRPr="00AC2998">
        <w:t>Вновь избранный Глава поселения вступает в должность не позднее чем на пятнадцатый день после дня опубликования (обнародования) постановления Избирательной комиссии поселения о результатах выборов.</w:t>
      </w:r>
      <w:r w:rsidRPr="00C03561">
        <w:t>»</w:t>
      </w:r>
      <w:r w:rsidR="0003751F">
        <w:t>;</w:t>
      </w:r>
    </w:p>
    <w:p w:rsidR="003E2CDD" w:rsidRDefault="003E2CDD" w:rsidP="007747C5">
      <w:pPr>
        <w:widowControl w:val="0"/>
        <w:adjustRightInd w:val="0"/>
        <w:ind w:firstLine="567"/>
        <w:jc w:val="both"/>
      </w:pPr>
      <w:r>
        <w:tab/>
        <w:t>в) часть 11 изложить в следующей редакции:</w:t>
      </w:r>
    </w:p>
    <w:p w:rsidR="003E2CDD" w:rsidRPr="003E2CDD" w:rsidRDefault="003E2CDD" w:rsidP="003E2CD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2CDD">
        <w:t xml:space="preserve">«11. </w:t>
      </w:r>
      <w:r>
        <w:rPr>
          <w:iCs/>
        </w:rPr>
        <w:t>В случае, если Г</w:t>
      </w:r>
      <w:r w:rsidRPr="003E2CDD">
        <w:rPr>
          <w:iCs/>
        </w:rPr>
        <w:t xml:space="preserve">лава </w:t>
      </w:r>
      <w:r>
        <w:rPr>
          <w:iCs/>
        </w:rPr>
        <w:t>поселения</w:t>
      </w:r>
      <w:r w:rsidRPr="003E2CDD">
        <w:rPr>
          <w:iCs/>
        </w:rPr>
        <w:t xml:space="preserve">, полномочия которого прекращены досрочно на основании правового акта </w:t>
      </w:r>
      <w:r>
        <w:rPr>
          <w:iCs/>
        </w:rPr>
        <w:t>Главы Республики Бурятия об отрешении от должности Г</w:t>
      </w:r>
      <w:r w:rsidRPr="003E2CDD">
        <w:rPr>
          <w:iCs/>
        </w:rPr>
        <w:t xml:space="preserve">лавы </w:t>
      </w:r>
      <w:r>
        <w:rPr>
          <w:iCs/>
        </w:rPr>
        <w:t>поселения</w:t>
      </w:r>
      <w:r w:rsidRPr="003E2CDD">
        <w:rPr>
          <w:iCs/>
        </w:rPr>
        <w:t xml:space="preserve"> либо на основании решения </w:t>
      </w:r>
      <w:r>
        <w:rPr>
          <w:iCs/>
        </w:rPr>
        <w:t>Совета депутатов поселения об удалении Г</w:t>
      </w:r>
      <w:r w:rsidRPr="003E2CDD">
        <w:rPr>
          <w:iCs/>
        </w:rPr>
        <w:t xml:space="preserve">лавы </w:t>
      </w:r>
      <w:r>
        <w:rPr>
          <w:iCs/>
        </w:rPr>
        <w:t>поселения</w:t>
      </w:r>
      <w:r w:rsidRPr="003E2CDD">
        <w:rPr>
          <w:iCs/>
        </w:rPr>
        <w:t xml:space="preserve"> в отставку, обжалует данные правовой акт или решение в судебном порядке, </w:t>
      </w:r>
      <w:r>
        <w:rPr>
          <w:iCs/>
        </w:rPr>
        <w:t>Совет депутатов поселения</w:t>
      </w:r>
      <w:r w:rsidRPr="003E2CDD">
        <w:rPr>
          <w:iCs/>
        </w:rPr>
        <w:t xml:space="preserve"> не вправе принимать решение об избрании </w:t>
      </w:r>
      <w:r w:rsidR="0003751F">
        <w:rPr>
          <w:iCs/>
        </w:rPr>
        <w:t>Г</w:t>
      </w:r>
      <w:r w:rsidRPr="003E2CDD">
        <w:rPr>
          <w:iCs/>
        </w:rPr>
        <w:t xml:space="preserve">лавы </w:t>
      </w:r>
      <w:r w:rsidR="0003751F">
        <w:rPr>
          <w:iCs/>
        </w:rPr>
        <w:t xml:space="preserve">поселения </w:t>
      </w:r>
      <w:r w:rsidRPr="003E2CDD">
        <w:rPr>
          <w:iCs/>
        </w:rPr>
        <w:t>до вступления решения суда в законную силу.</w:t>
      </w:r>
      <w:r w:rsidRPr="003E2CDD">
        <w:t>»</w:t>
      </w:r>
      <w:r w:rsidR="0003751F">
        <w:t>;</w:t>
      </w:r>
    </w:p>
    <w:p w:rsidR="007747C5" w:rsidRDefault="003E2CDD" w:rsidP="007812CD">
      <w:pPr>
        <w:widowControl w:val="0"/>
        <w:adjustRightInd w:val="0"/>
        <w:ind w:firstLine="708"/>
        <w:jc w:val="both"/>
      </w:pPr>
      <w:r>
        <w:t>г</w:t>
      </w:r>
      <w:r w:rsidR="007747C5" w:rsidRPr="00FB2018">
        <w:t xml:space="preserve">) </w:t>
      </w:r>
      <w:r w:rsidR="003033BC">
        <w:t>дополнить частью 1</w:t>
      </w:r>
      <w:r w:rsidR="00872B1C">
        <w:t>2</w:t>
      </w:r>
      <w:r w:rsidR="003033BC">
        <w:t xml:space="preserve"> следующего содержания:</w:t>
      </w:r>
    </w:p>
    <w:p w:rsidR="003033BC" w:rsidRDefault="003033BC" w:rsidP="003033BC">
      <w:pPr>
        <w:autoSpaceDE w:val="0"/>
        <w:autoSpaceDN w:val="0"/>
        <w:adjustRightInd w:val="0"/>
        <w:ind w:firstLine="540"/>
        <w:jc w:val="both"/>
      </w:pPr>
      <w:r>
        <w:t>«1</w:t>
      </w:r>
      <w:r w:rsidR="00872B1C">
        <w:t>2</w:t>
      </w:r>
      <w:r>
        <w:t xml:space="preserve">. В случае досрочного прекращения полномочий Главы поселения выборы Главы поселения, </w:t>
      </w:r>
      <w:r w:rsidRPr="001F33E3">
        <w:t xml:space="preserve">избираемого на муниципальных выборах, проводятся в сроки, установленные Федеральным </w:t>
      </w:r>
      <w:hyperlink r:id="rId9" w:history="1">
        <w:r w:rsidRPr="001F33E3">
          <w:t>законом</w:t>
        </w:r>
      </w:hyperlink>
      <w:r w:rsidRPr="001F33E3">
        <w:t xml:space="preserve"> от 12 июня</w:t>
      </w:r>
      <w:r>
        <w:t xml:space="preserve"> 2002 года N 67-ФЗ "Об основных гарантиях избирательных прав и права на участие в референдуме граждан Российской Федерации".».</w:t>
      </w:r>
    </w:p>
    <w:p w:rsidR="007747C5" w:rsidRPr="00FB2018" w:rsidRDefault="007747C5" w:rsidP="0077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F27" w:rsidRPr="003A4F27" w:rsidRDefault="003A4F27" w:rsidP="003A4F27">
      <w:pPr>
        <w:pStyle w:val="ac"/>
        <w:numPr>
          <w:ilvl w:val="0"/>
          <w:numId w:val="11"/>
        </w:numPr>
        <w:spacing w:after="1" w:line="240" w:lineRule="atLeast"/>
        <w:jc w:val="both"/>
        <w:rPr>
          <w:rStyle w:val="ad"/>
          <w:rFonts w:eastAsia="BatangChe"/>
          <w:b w:val="0"/>
        </w:rPr>
      </w:pPr>
      <w:r w:rsidRPr="003A4F27">
        <w:rPr>
          <w:rStyle w:val="ad"/>
          <w:rFonts w:eastAsia="BatangChe"/>
          <w:b w:val="0"/>
        </w:rPr>
        <w:t>пункт 2 части 6 статьи 25 изложить в следующей редакции:</w:t>
      </w:r>
    </w:p>
    <w:p w:rsidR="003A4F27" w:rsidRDefault="003A4F27" w:rsidP="003A4F27">
      <w:pPr>
        <w:spacing w:after="1" w:line="240" w:lineRule="atLeast"/>
        <w:ind w:firstLine="720"/>
        <w:jc w:val="both"/>
      </w:pPr>
      <w:r>
        <w:t xml:space="preserve">«2) </w:t>
      </w:r>
      <w:r w:rsidRPr="008603E9">
        <w:rPr>
          <w:rFonts w:eastAsia="Calibri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</w:t>
      </w:r>
      <w:r>
        <w:rPr>
          <w:rFonts w:eastAsia="Calibri"/>
        </w:rPr>
        <w:t xml:space="preserve">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t>».</w:t>
      </w:r>
    </w:p>
    <w:p w:rsidR="003A4F27" w:rsidRDefault="003A4F27" w:rsidP="007747C5">
      <w:pPr>
        <w:spacing w:after="1" w:line="240" w:lineRule="atLeast"/>
        <w:ind w:firstLine="700"/>
        <w:jc w:val="both"/>
      </w:pPr>
    </w:p>
    <w:p w:rsidR="00472A78" w:rsidRDefault="003A4F27" w:rsidP="007747C5">
      <w:pPr>
        <w:spacing w:after="1" w:line="240" w:lineRule="atLeast"/>
        <w:ind w:firstLine="700"/>
        <w:jc w:val="both"/>
      </w:pPr>
      <w:r>
        <w:t xml:space="preserve">8) </w:t>
      </w:r>
      <w:r w:rsidR="008A60AC">
        <w:t>часть</w:t>
      </w:r>
      <w:r w:rsidR="007747C5" w:rsidRPr="00FB2018">
        <w:t xml:space="preserve"> 3 статьи 31 </w:t>
      </w:r>
      <w:r w:rsidR="008A60AC">
        <w:t>дополнить абзацем следующего содержания:</w:t>
      </w:r>
    </w:p>
    <w:p w:rsidR="008A60AC" w:rsidRPr="001278D2" w:rsidRDefault="008A60AC" w:rsidP="008A60AC">
      <w:pPr>
        <w:widowControl w:val="0"/>
        <w:adjustRightInd w:val="0"/>
        <w:ind w:firstLine="709"/>
        <w:jc w:val="both"/>
        <w:rPr>
          <w:i/>
          <w:color w:val="FF0000"/>
        </w:rPr>
      </w:pPr>
      <w:r>
        <w:t>«</w:t>
      </w:r>
      <w:r>
        <w:rPr>
          <w:rFonts w:eastAsia="Calibri"/>
          <w:iCs/>
        </w:rPr>
        <w:t>Г</w:t>
      </w:r>
      <w:r w:rsidRPr="00CB09D0">
        <w:rPr>
          <w:rFonts w:eastAsia="Calibri"/>
          <w:iCs/>
        </w:rPr>
        <w:t xml:space="preserve">олос </w:t>
      </w:r>
      <w:r>
        <w:rPr>
          <w:rFonts w:eastAsia="Calibri"/>
          <w:iCs/>
        </w:rPr>
        <w:t>Г</w:t>
      </w:r>
      <w:r w:rsidRPr="00CB09D0">
        <w:rPr>
          <w:rFonts w:eastAsia="Calibri"/>
          <w:iCs/>
        </w:rPr>
        <w:t xml:space="preserve">лавы </w:t>
      </w:r>
      <w:r>
        <w:rPr>
          <w:rFonts w:eastAsia="Calibri"/>
          <w:iCs/>
        </w:rPr>
        <w:t>поселения</w:t>
      </w:r>
      <w:r w:rsidRPr="00CB09D0">
        <w:rPr>
          <w:rFonts w:eastAsia="Calibri"/>
          <w:iCs/>
        </w:rPr>
        <w:t xml:space="preserve">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</w:t>
      </w:r>
      <w:r>
        <w:rPr>
          <w:rFonts w:eastAsia="Calibri"/>
          <w:iCs/>
        </w:rPr>
        <w:t xml:space="preserve">.» </w:t>
      </w:r>
    </w:p>
    <w:p w:rsidR="00D00AB4" w:rsidRDefault="00D00AB4" w:rsidP="00472A78">
      <w:pPr>
        <w:spacing w:after="1" w:line="240" w:lineRule="atLeast"/>
        <w:ind w:firstLine="700"/>
        <w:jc w:val="both"/>
      </w:pPr>
    </w:p>
    <w:p w:rsidR="00725FE7" w:rsidRDefault="00725FE7" w:rsidP="00725FE7">
      <w:pPr>
        <w:pStyle w:val="ac"/>
        <w:widowControl w:val="0"/>
        <w:numPr>
          <w:ilvl w:val="0"/>
          <w:numId w:val="9"/>
        </w:numPr>
        <w:adjustRightInd w:val="0"/>
        <w:spacing w:after="120"/>
        <w:ind w:left="0" w:firstLine="700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регистрации, за исключением пунктов для которых настоящим Решением предусмотрен иной срок вступления в силу.</w:t>
      </w:r>
    </w:p>
    <w:p w:rsidR="00725FE7" w:rsidRPr="001F33E3" w:rsidRDefault="00827157" w:rsidP="00725FE7">
      <w:pPr>
        <w:pStyle w:val="ac"/>
        <w:widowControl w:val="0"/>
        <w:adjustRightInd w:val="0"/>
        <w:spacing w:after="120"/>
        <w:ind w:left="700"/>
        <w:jc w:val="both"/>
      </w:pPr>
      <w:r>
        <w:t>2.1</w:t>
      </w:r>
      <w:r w:rsidRPr="001F33E3">
        <w:t>.</w:t>
      </w:r>
      <w:r w:rsidR="00725FE7" w:rsidRPr="001F33E3">
        <w:t xml:space="preserve"> Пункт 2 части 1 настоящего Решения вступает в силу с 06.03.2018г. </w:t>
      </w:r>
    </w:p>
    <w:p w:rsidR="00827157" w:rsidRDefault="00827157" w:rsidP="00827157">
      <w:pPr>
        <w:pStyle w:val="ac"/>
        <w:widowControl w:val="0"/>
        <w:adjustRightInd w:val="0"/>
        <w:spacing w:after="120"/>
        <w:ind w:left="700"/>
        <w:jc w:val="both"/>
      </w:pPr>
      <w:r>
        <w:t>2.2.</w:t>
      </w:r>
      <w:r w:rsidR="00725FE7" w:rsidRPr="00725FE7">
        <w:t xml:space="preserve"> </w:t>
      </w:r>
      <w:r w:rsidR="00725FE7">
        <w:t xml:space="preserve">Положения пункта 3, подпункта </w:t>
      </w:r>
      <w:r w:rsidR="00B95001">
        <w:t>«</w:t>
      </w:r>
      <w:r w:rsidR="00725FE7">
        <w:t>а</w:t>
      </w:r>
      <w:r w:rsidR="00B95001">
        <w:t>»</w:t>
      </w:r>
      <w:r w:rsidR="00725FE7">
        <w:t xml:space="preserve"> пункта 5, подпунктов </w:t>
      </w:r>
      <w:r w:rsidR="00B95001">
        <w:t>«</w:t>
      </w:r>
      <w:r w:rsidR="00725FE7">
        <w:t>а</w:t>
      </w:r>
      <w:r w:rsidR="00B95001">
        <w:t>»</w:t>
      </w:r>
      <w:r w:rsidR="00725FE7">
        <w:t xml:space="preserve">, </w:t>
      </w:r>
      <w:r w:rsidR="00B95001">
        <w:t>«</w:t>
      </w:r>
      <w:r w:rsidR="00725FE7">
        <w:t>б</w:t>
      </w:r>
      <w:r w:rsidR="00B95001">
        <w:t>» и «г»</w:t>
      </w:r>
      <w:r w:rsidR="00725FE7">
        <w:t xml:space="preserve"> пункта 6 части 1</w:t>
      </w:r>
      <w:r w:rsidR="00725FE7" w:rsidRPr="00922F64">
        <w:t xml:space="preserve"> </w:t>
      </w:r>
      <w:r w:rsidR="00725FE7">
        <w:t xml:space="preserve">настоящего Решения применяются после истечения срока полномочий Главы поселения, </w:t>
      </w:r>
      <w:r w:rsidR="00725FE7">
        <w:lastRenderedPageBreak/>
        <w:t xml:space="preserve">избранного до вступления в силу Закона Республики Бурятия </w:t>
      </w:r>
      <w:r w:rsidR="001F33E3" w:rsidRPr="00725FE7">
        <w:t xml:space="preserve">от 06.10.2016 N 1960-V "О внесении изменений в статью 22 Закона Республики Бурятия </w:t>
      </w:r>
      <w:r w:rsidR="001F33E3">
        <w:t>«</w:t>
      </w:r>
      <w:r w:rsidR="001F33E3" w:rsidRPr="00725FE7">
        <w:t xml:space="preserve">Об организации местного самоуправления в Республике </w:t>
      </w:r>
      <w:r w:rsidR="001F33E3">
        <w:t>Бурятия»</w:t>
      </w:r>
      <w:r w:rsidR="00725FE7">
        <w:t>.</w:t>
      </w:r>
    </w:p>
    <w:p w:rsidR="00827157" w:rsidRPr="00472A78" w:rsidRDefault="00827157" w:rsidP="00827157">
      <w:pPr>
        <w:pStyle w:val="ac"/>
        <w:widowControl w:val="0"/>
        <w:adjustRightInd w:val="0"/>
        <w:spacing w:after="120"/>
        <w:ind w:left="700"/>
        <w:jc w:val="both"/>
      </w:pPr>
      <w:r>
        <w:t>2.3</w:t>
      </w:r>
      <w:r w:rsidRPr="001F33E3">
        <w:t>.</w:t>
      </w:r>
      <w:r w:rsidR="001F33E3" w:rsidRPr="001F33E3">
        <w:t xml:space="preserve"> Пункт</w:t>
      </w:r>
      <w:r w:rsidR="001F33E3">
        <w:t xml:space="preserve"> 7</w:t>
      </w:r>
      <w:r w:rsidR="001F33E3" w:rsidRPr="001F33E3">
        <w:t xml:space="preserve"> части 1 настоящего Решения вступает в силу с </w:t>
      </w:r>
      <w:r w:rsidR="001F33E3">
        <w:t>01</w:t>
      </w:r>
      <w:r w:rsidR="001F33E3" w:rsidRPr="001F33E3">
        <w:t>.0</w:t>
      </w:r>
      <w:r w:rsidR="001F33E3">
        <w:t>1</w:t>
      </w:r>
      <w:r w:rsidR="001F33E3" w:rsidRPr="001F33E3">
        <w:t>.201</w:t>
      </w:r>
      <w:r w:rsidR="001F33E3">
        <w:t>9</w:t>
      </w:r>
      <w:r w:rsidR="001F33E3" w:rsidRPr="001F33E3">
        <w:t>г.</w:t>
      </w:r>
      <w:r w:rsidR="00B95001">
        <w:t xml:space="preserve"> </w:t>
      </w:r>
      <w:r w:rsidR="00B95001" w:rsidRPr="00CC0EDB">
        <w:t xml:space="preserve">(в части исключения слов </w:t>
      </w:r>
      <w:r w:rsidR="00B95001">
        <w:rPr>
          <w:rFonts w:eastAsia="Calibri"/>
          <w:bCs/>
        </w:rPr>
        <w:t>«</w:t>
      </w:r>
      <w:r w:rsidR="00B95001" w:rsidRPr="00CC0EDB">
        <w:rPr>
          <w:rFonts w:eastAsia="Calibri"/>
          <w:bCs/>
        </w:rPr>
        <w:t>садоводческого, огороднического, дачного потребительских кооперативов,</w:t>
      </w:r>
      <w:r w:rsidR="00B95001">
        <w:rPr>
          <w:rFonts w:eastAsia="Calibri"/>
          <w:bCs/>
        </w:rPr>
        <w:t>»</w:t>
      </w:r>
      <w:r w:rsidR="00B95001" w:rsidRPr="00CC0EDB">
        <w:rPr>
          <w:rFonts w:eastAsia="Calibri"/>
          <w:bCs/>
        </w:rPr>
        <w:t>).</w:t>
      </w:r>
    </w:p>
    <w:p w:rsidR="00186496" w:rsidRDefault="00F51CC6" w:rsidP="000F74D6">
      <w:pPr>
        <w:widowControl w:val="0"/>
        <w:adjustRightInd w:val="0"/>
        <w:spacing w:after="120"/>
        <w:jc w:val="both"/>
        <w:rPr>
          <w:u w:val="single"/>
        </w:rPr>
      </w:pPr>
      <w:r>
        <w:rPr>
          <w:u w:val="single"/>
        </w:rPr>
        <w:t>______</w:t>
      </w:r>
      <w:r w:rsidR="000F74D6">
        <w:rPr>
          <w:u w:val="single"/>
        </w:rPr>
        <w:t>____________________________________________________________________________</w:t>
      </w:r>
    </w:p>
    <w:p w:rsidR="00186496" w:rsidRPr="00186496" w:rsidRDefault="00186496" w:rsidP="00186496"/>
    <w:p w:rsidR="00186496" w:rsidRPr="00186496" w:rsidRDefault="00186496" w:rsidP="00186496"/>
    <w:p w:rsidR="00186496" w:rsidRDefault="00186496" w:rsidP="00186496"/>
    <w:sectPr w:rsidR="00186496" w:rsidSect="00476A50">
      <w:headerReference w:type="even" r:id="rId10"/>
      <w:footerReference w:type="even" r:id="rId11"/>
      <w:footerReference w:type="default" r:id="rId12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54" w:rsidRDefault="004A5654">
      <w:r>
        <w:separator/>
      </w:r>
    </w:p>
  </w:endnote>
  <w:endnote w:type="continuationSeparator" w:id="1">
    <w:p w:rsidR="004A5654" w:rsidRDefault="004A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DA5CF0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54" w:rsidRDefault="004A5654">
      <w:r>
        <w:separator/>
      </w:r>
    </w:p>
  </w:footnote>
  <w:footnote w:type="continuationSeparator" w:id="1">
    <w:p w:rsidR="004A5654" w:rsidRDefault="004A5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DA5CF0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31FBF"/>
    <w:rsid w:val="0003751F"/>
    <w:rsid w:val="000420E3"/>
    <w:rsid w:val="000420F7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1F3F"/>
    <w:rsid w:val="001A7A15"/>
    <w:rsid w:val="001B0A06"/>
    <w:rsid w:val="001E0C9F"/>
    <w:rsid w:val="001E1DA3"/>
    <w:rsid w:val="001E4EFF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92B7D"/>
    <w:rsid w:val="00393E82"/>
    <w:rsid w:val="003A4F27"/>
    <w:rsid w:val="003B31B3"/>
    <w:rsid w:val="003C334E"/>
    <w:rsid w:val="003D012A"/>
    <w:rsid w:val="003D6864"/>
    <w:rsid w:val="003E2CDD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A5654"/>
    <w:rsid w:val="004B54C4"/>
    <w:rsid w:val="004C5AD3"/>
    <w:rsid w:val="004D0EDD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5F5307"/>
    <w:rsid w:val="0060018E"/>
    <w:rsid w:val="0061130C"/>
    <w:rsid w:val="00614D03"/>
    <w:rsid w:val="00615757"/>
    <w:rsid w:val="006170EE"/>
    <w:rsid w:val="00617AD0"/>
    <w:rsid w:val="00633CA4"/>
    <w:rsid w:val="00645274"/>
    <w:rsid w:val="00661A28"/>
    <w:rsid w:val="0066330D"/>
    <w:rsid w:val="006738CA"/>
    <w:rsid w:val="0068152D"/>
    <w:rsid w:val="00683410"/>
    <w:rsid w:val="00683F1E"/>
    <w:rsid w:val="006840A4"/>
    <w:rsid w:val="006A4567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25FE7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7AD6"/>
    <w:rsid w:val="007E47E6"/>
    <w:rsid w:val="007F7E58"/>
    <w:rsid w:val="008109BF"/>
    <w:rsid w:val="0082007E"/>
    <w:rsid w:val="00827157"/>
    <w:rsid w:val="008312CD"/>
    <w:rsid w:val="00834C91"/>
    <w:rsid w:val="00853580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9131B8"/>
    <w:rsid w:val="00920FC7"/>
    <w:rsid w:val="00924A47"/>
    <w:rsid w:val="009323DA"/>
    <w:rsid w:val="00933749"/>
    <w:rsid w:val="00936112"/>
    <w:rsid w:val="00941CDE"/>
    <w:rsid w:val="00951A6D"/>
    <w:rsid w:val="00957069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33B1"/>
    <w:rsid w:val="00AA76EA"/>
    <w:rsid w:val="00AB5647"/>
    <w:rsid w:val="00AB6394"/>
    <w:rsid w:val="00AC7886"/>
    <w:rsid w:val="00AD178A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7639"/>
    <w:rsid w:val="00B65D61"/>
    <w:rsid w:val="00B65E25"/>
    <w:rsid w:val="00B70F3C"/>
    <w:rsid w:val="00B90886"/>
    <w:rsid w:val="00B95001"/>
    <w:rsid w:val="00BA5581"/>
    <w:rsid w:val="00BB0047"/>
    <w:rsid w:val="00BB39E3"/>
    <w:rsid w:val="00BB555C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97242"/>
    <w:rsid w:val="00DA21A5"/>
    <w:rsid w:val="00DA5CF0"/>
    <w:rsid w:val="00DB1E71"/>
    <w:rsid w:val="00DB33D5"/>
    <w:rsid w:val="00DB732E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61F55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3CDA"/>
    <w:rsid w:val="00ED6E31"/>
    <w:rsid w:val="00EF3CF2"/>
    <w:rsid w:val="00F06BE1"/>
    <w:rsid w:val="00F20A8D"/>
    <w:rsid w:val="00F23FBF"/>
    <w:rsid w:val="00F315D3"/>
    <w:rsid w:val="00F34999"/>
    <w:rsid w:val="00F35B49"/>
    <w:rsid w:val="00F51CC6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Hyperlink"/>
    <w:basedOn w:val="a0"/>
    <w:uiPriority w:val="99"/>
    <w:unhideWhenUsed/>
    <w:rsid w:val="00186496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5952B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952B4"/>
  </w:style>
  <w:style w:type="character" w:styleId="af1">
    <w:name w:val="footnote reference"/>
    <w:uiPriority w:val="99"/>
    <w:rsid w:val="005952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EEA5D96AD8FAD4F4AC6730ACDE06E5466A9F074E93F8D2644BA1F9753CC2D5EFDE208B7D7g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0C53-D8A9-4FC0-99C4-AB975DFA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4</cp:revision>
  <cp:lastPrinted>2018-02-06T03:59:00Z</cp:lastPrinted>
  <dcterms:created xsi:type="dcterms:W3CDTF">2018-02-06T05:33:00Z</dcterms:created>
  <dcterms:modified xsi:type="dcterms:W3CDTF">2018-02-09T06:11:00Z</dcterms:modified>
</cp:coreProperties>
</file>