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69" w:rsidRDefault="00974669">
      <w:pPr>
        <w:pStyle w:val="ConsPlusNormal"/>
        <w:jc w:val="both"/>
      </w:pPr>
      <w:r>
        <w:t xml:space="preserve"> </w:t>
      </w: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974669" w:rsidRPr="00387373" w:rsidTr="00974669">
        <w:trPr>
          <w:gridAfter w:val="1"/>
          <w:wAfter w:w="31" w:type="dxa"/>
          <w:trHeight w:val="2251"/>
        </w:trPr>
        <w:tc>
          <w:tcPr>
            <w:tcW w:w="3266" w:type="dxa"/>
          </w:tcPr>
          <w:p w:rsidR="00C5093D" w:rsidRPr="00C5093D" w:rsidRDefault="00C5093D" w:rsidP="00C509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093D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C5093D" w:rsidRPr="00C5093D" w:rsidRDefault="00C5093D" w:rsidP="00C509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093D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C5093D" w:rsidRPr="00C5093D" w:rsidRDefault="00C5093D" w:rsidP="00C509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093D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C5093D" w:rsidRPr="00C5093D" w:rsidRDefault="00C5093D" w:rsidP="00C509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093D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C5093D" w:rsidRPr="00C5093D" w:rsidRDefault="00C5093D" w:rsidP="00C509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093D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974669" w:rsidRPr="00C5093D" w:rsidRDefault="00C5093D" w:rsidP="00C5093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5093D">
              <w:rPr>
                <w:b/>
                <w:color w:val="000000"/>
                <w:sz w:val="22"/>
                <w:szCs w:val="22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74669" w:rsidRPr="00C5093D" w:rsidRDefault="003F1063" w:rsidP="0097466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5093D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left:0;text-align:left;margin-left:47.35pt;margin-top:6.05pt;width:49.95pt;height:66pt;z-index:251695104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60" DrawAspect="Content" ObjectID="_1576648243" r:id="rId6"/>
              </w:pict>
            </w:r>
          </w:p>
        </w:tc>
        <w:tc>
          <w:tcPr>
            <w:tcW w:w="3335" w:type="dxa"/>
          </w:tcPr>
          <w:p w:rsidR="00C5093D" w:rsidRPr="00C5093D" w:rsidRDefault="00C5093D" w:rsidP="00C5093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93D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C5093D" w:rsidRPr="00C5093D" w:rsidRDefault="00C5093D" w:rsidP="00C5093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5093D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C5093D" w:rsidRPr="00C5093D" w:rsidRDefault="00C5093D" w:rsidP="00C5093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93D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C5093D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C5093D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C5093D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C5093D" w:rsidRPr="00C5093D" w:rsidRDefault="00C5093D" w:rsidP="00C5093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C5093D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C5093D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5093D" w:rsidRPr="00C5093D" w:rsidRDefault="00C5093D" w:rsidP="00C5093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5093D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C5093D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C5093D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C5093D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974669" w:rsidRPr="00C5093D" w:rsidRDefault="00C5093D" w:rsidP="00C509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093D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  <w:r w:rsidRPr="00C5093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74669" w:rsidRPr="00C5093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974669" w:rsidRPr="00387373" w:rsidTr="00974669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74669" w:rsidRPr="00387373" w:rsidRDefault="00974669" w:rsidP="0097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4669" w:rsidRPr="00387373" w:rsidRDefault="00974669" w:rsidP="009746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7373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974669" w:rsidRPr="00387373" w:rsidRDefault="00974669" w:rsidP="009746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>«</w:t>
      </w:r>
      <w:r w:rsidR="00E375F8">
        <w:rPr>
          <w:rFonts w:ascii="Times New Roman" w:hAnsi="Times New Roman"/>
          <w:color w:val="000000"/>
          <w:sz w:val="24"/>
          <w:szCs w:val="24"/>
        </w:rPr>
        <w:t>29</w:t>
      </w:r>
      <w:r w:rsidRPr="0038737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375F8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Pr="00387373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8737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387373">
        <w:rPr>
          <w:rFonts w:ascii="Times New Roman" w:hAnsi="Times New Roman"/>
          <w:color w:val="FF0000"/>
          <w:sz w:val="24"/>
          <w:szCs w:val="24"/>
        </w:rPr>
        <w:t xml:space="preserve">.                                                                                                   </w:t>
      </w:r>
      <w:r w:rsidRPr="00387373">
        <w:rPr>
          <w:rFonts w:ascii="Times New Roman" w:hAnsi="Times New Roman"/>
          <w:sz w:val="24"/>
          <w:szCs w:val="24"/>
        </w:rPr>
        <w:t xml:space="preserve">   № </w:t>
      </w:r>
      <w:r w:rsidR="00E375F8">
        <w:rPr>
          <w:rFonts w:ascii="Times New Roman" w:hAnsi="Times New Roman"/>
          <w:sz w:val="24"/>
          <w:szCs w:val="24"/>
        </w:rPr>
        <w:t>259</w:t>
      </w:r>
    </w:p>
    <w:p w:rsidR="00974669" w:rsidRPr="00387373" w:rsidRDefault="00974669" w:rsidP="009746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п. Саган-Нур</w:t>
      </w:r>
    </w:p>
    <w:p w:rsidR="00974669" w:rsidRDefault="00974669" w:rsidP="009746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4669" w:rsidRPr="00A52ED6" w:rsidRDefault="00974669" w:rsidP="009746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2ED6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974669" w:rsidRPr="00A52ED6" w:rsidRDefault="00974669" w:rsidP="0097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2ED6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  <w:r w:rsidRPr="00A52ED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52E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A52ED6">
        <w:rPr>
          <w:rFonts w:ascii="Times New Roman" w:hAnsi="Times New Roman"/>
          <w:b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находящихся в частной собственности</w:t>
      </w:r>
      <w:r w:rsidRPr="00A52E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74669" w:rsidRPr="00A52ED6" w:rsidRDefault="00974669" w:rsidP="009746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4669" w:rsidRPr="00A52ED6" w:rsidRDefault="00974669" w:rsidP="00974669">
      <w:pPr>
        <w:pStyle w:val="1"/>
        <w:jc w:val="both"/>
        <w:rPr>
          <w:sz w:val="24"/>
          <w:szCs w:val="24"/>
        </w:rPr>
      </w:pPr>
      <w:r w:rsidRPr="00A52ED6">
        <w:rPr>
          <w:sz w:val="24"/>
          <w:szCs w:val="24"/>
        </w:rPr>
        <w:t xml:space="preserve"> 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услуг, руководствуясь Уставом муниципального образования сельского поселения «Саганнурское»,</w:t>
      </w:r>
    </w:p>
    <w:p w:rsidR="00974669" w:rsidRPr="00A52ED6" w:rsidRDefault="00974669" w:rsidP="00974669">
      <w:pPr>
        <w:pStyle w:val="1"/>
        <w:jc w:val="both"/>
        <w:rPr>
          <w:sz w:val="24"/>
          <w:szCs w:val="24"/>
        </w:rPr>
      </w:pPr>
      <w:r w:rsidRPr="00A52ED6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74669" w:rsidRPr="00A52ED6" w:rsidRDefault="00974669" w:rsidP="00974669">
      <w:pPr>
        <w:widowControl w:val="0"/>
        <w:autoSpaceDE w:val="0"/>
        <w:spacing w:after="0"/>
        <w:ind w:firstLine="709"/>
        <w:jc w:val="both"/>
        <w:rPr>
          <w:color w:val="000000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 </w:t>
      </w:r>
      <w:r w:rsidRPr="00A52ED6">
        <w:rPr>
          <w:rFonts w:ascii="Times New Roman" w:hAnsi="Times New Roman"/>
          <w:b/>
          <w:sz w:val="24"/>
          <w:szCs w:val="24"/>
        </w:rPr>
        <w:t>ПОСТАНОВЛЯЕТ</w:t>
      </w:r>
      <w:r w:rsidRPr="00A52ED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52ED6">
        <w:rPr>
          <w:color w:val="000000"/>
          <w:sz w:val="24"/>
          <w:szCs w:val="24"/>
        </w:rPr>
        <w:t xml:space="preserve"> </w:t>
      </w:r>
    </w:p>
    <w:p w:rsidR="00974669" w:rsidRPr="00A52ED6" w:rsidRDefault="00974669" w:rsidP="00974669">
      <w:pPr>
        <w:pStyle w:val="1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A52ED6">
        <w:rPr>
          <w:color w:val="000000"/>
          <w:sz w:val="24"/>
          <w:szCs w:val="24"/>
        </w:rPr>
        <w:t>Утвердить Административный регламент предоставления муниципальной   услуги</w:t>
      </w:r>
      <w:r w:rsidRPr="00A52ED6">
        <w:rPr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находящихся в частной собственности»</w:t>
      </w:r>
      <w:r w:rsidR="00DB5228">
        <w:rPr>
          <w:sz w:val="24"/>
          <w:szCs w:val="24"/>
        </w:rPr>
        <w:t xml:space="preserve"> в новой редакции</w:t>
      </w:r>
      <w:r w:rsidRPr="00A52ED6">
        <w:rPr>
          <w:sz w:val="24"/>
          <w:szCs w:val="24"/>
        </w:rPr>
        <w:t>, согласно приложению.</w:t>
      </w:r>
    </w:p>
    <w:p w:rsidR="00974669" w:rsidRPr="00A52ED6" w:rsidRDefault="00974669" w:rsidP="009746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52ED6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</w:t>
      </w:r>
      <w:r w:rsidRPr="00A52ED6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сельског</w:t>
      </w:r>
      <w:r w:rsidR="006521EC" w:rsidRPr="00A52ED6">
        <w:rPr>
          <w:rFonts w:ascii="Times New Roman" w:hAnsi="Times New Roman"/>
          <w:sz w:val="24"/>
          <w:szCs w:val="24"/>
        </w:rPr>
        <w:t>о поселения «Саганнурское» от 22.04.2016</w:t>
      </w:r>
      <w:r w:rsidRPr="00A52ED6">
        <w:rPr>
          <w:rFonts w:ascii="Times New Roman" w:hAnsi="Times New Roman"/>
          <w:sz w:val="24"/>
          <w:szCs w:val="24"/>
        </w:rPr>
        <w:t>г. №</w:t>
      </w:r>
      <w:r w:rsidR="00A52ED6">
        <w:rPr>
          <w:rFonts w:ascii="Times New Roman" w:hAnsi="Times New Roman"/>
          <w:sz w:val="24"/>
          <w:szCs w:val="24"/>
        </w:rPr>
        <w:t xml:space="preserve"> </w:t>
      </w:r>
      <w:r w:rsidR="006521EC" w:rsidRPr="00A52ED6">
        <w:rPr>
          <w:rFonts w:ascii="Times New Roman" w:hAnsi="Times New Roman"/>
          <w:sz w:val="24"/>
          <w:szCs w:val="24"/>
        </w:rPr>
        <w:t>70</w:t>
      </w:r>
      <w:r w:rsidRPr="00A52E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ED6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</w:t>
      </w:r>
      <w:r w:rsidRPr="00A52ED6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  услуги</w:t>
      </w:r>
      <w:r w:rsidRPr="00A52ED6">
        <w:rPr>
          <w:rFonts w:ascii="Times New Roman" w:hAnsi="Times New Roman"/>
          <w:sz w:val="24"/>
          <w:szCs w:val="24"/>
        </w:rPr>
        <w:t xml:space="preserve"> </w:t>
      </w:r>
      <w:r w:rsidR="006521EC" w:rsidRPr="00A52ED6">
        <w:rPr>
          <w:rFonts w:ascii="Times New Roman" w:hAnsi="Times New Roman"/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собственности».</w:t>
      </w:r>
      <w:proofErr w:type="gramEnd"/>
    </w:p>
    <w:p w:rsidR="00A52ED6" w:rsidRPr="00A52ED6" w:rsidRDefault="00974669" w:rsidP="00A52E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A52ED6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A52ED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2ED6" w:rsidRPr="00A52ED6" w:rsidRDefault="00A52ED6" w:rsidP="00A52E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с момента его обнародования </w:t>
      </w:r>
      <w:r w:rsidRPr="00A52ED6">
        <w:rPr>
          <w:rFonts w:ascii="Times New Roman" w:hAnsi="Times New Roman"/>
          <w:sz w:val="24"/>
          <w:szCs w:val="24"/>
        </w:rPr>
        <w:t>и распространяет свое действие на правоотношения, возникшие с 01 января 2017 г.</w:t>
      </w:r>
    </w:p>
    <w:p w:rsidR="00974669" w:rsidRPr="00A52ED6" w:rsidRDefault="00974669" w:rsidP="00974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ED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52ED6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Pr="00A52ED6">
        <w:rPr>
          <w:rFonts w:ascii="Times New Roman" w:hAnsi="Times New Roman"/>
          <w:sz w:val="24"/>
          <w:szCs w:val="24"/>
        </w:rPr>
        <w:t>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A52ED6">
        <w:rPr>
          <w:rFonts w:ascii="Times New Roman" w:hAnsi="Times New Roman"/>
          <w:sz w:val="24"/>
          <w:szCs w:val="24"/>
        </w:rPr>
        <w:t>С.В.Цыбикову</w:t>
      </w:r>
      <w:proofErr w:type="spellEnd"/>
      <w:r w:rsidRPr="00A52ED6">
        <w:rPr>
          <w:rFonts w:ascii="Times New Roman" w:hAnsi="Times New Roman"/>
          <w:sz w:val="24"/>
          <w:szCs w:val="24"/>
        </w:rPr>
        <w:t xml:space="preserve">). </w:t>
      </w:r>
    </w:p>
    <w:p w:rsidR="00974669" w:rsidRPr="00A52ED6" w:rsidRDefault="00974669" w:rsidP="0097466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74669" w:rsidRPr="00A52ED6" w:rsidRDefault="00974669" w:rsidP="0097466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Глава </w:t>
      </w:r>
    </w:p>
    <w:p w:rsidR="00974669" w:rsidRPr="00A52ED6" w:rsidRDefault="00974669" w:rsidP="0097466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D5A14" w:rsidRPr="00A52ED6" w:rsidRDefault="00974669" w:rsidP="0097466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ED6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A52ED6" w:rsidRPr="00EA300B" w:rsidRDefault="00A52ED6" w:rsidP="00A52ED6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EA300B">
        <w:rPr>
          <w:color w:val="000000"/>
          <w:sz w:val="24"/>
          <w:szCs w:val="24"/>
        </w:rPr>
        <w:lastRenderedPageBreak/>
        <w:t xml:space="preserve">Утвержден </w:t>
      </w:r>
    </w:p>
    <w:p w:rsidR="00A52ED6" w:rsidRPr="00EA300B" w:rsidRDefault="00A52ED6" w:rsidP="00A52ED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A300B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A52ED6" w:rsidRPr="00EA300B" w:rsidRDefault="00A52ED6" w:rsidP="00A52ED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A300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A52ED6" w:rsidRPr="00EA300B" w:rsidRDefault="00A52ED6" w:rsidP="00A52ED6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EA300B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A52ED6" w:rsidRPr="00EA300B" w:rsidRDefault="00A52ED6" w:rsidP="00A52ED6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EA300B">
        <w:rPr>
          <w:color w:val="000000"/>
          <w:sz w:val="24"/>
          <w:szCs w:val="24"/>
        </w:rPr>
        <w:t xml:space="preserve">от </w:t>
      </w:r>
      <w:r w:rsidR="00E375F8">
        <w:rPr>
          <w:color w:val="000000"/>
          <w:sz w:val="24"/>
          <w:szCs w:val="24"/>
        </w:rPr>
        <w:t>29.12.</w:t>
      </w:r>
      <w:r w:rsidRPr="00EA300B">
        <w:rPr>
          <w:color w:val="000000"/>
          <w:sz w:val="24"/>
          <w:szCs w:val="24"/>
        </w:rPr>
        <w:t xml:space="preserve">2017 года  № </w:t>
      </w:r>
      <w:r w:rsidR="00E375F8">
        <w:rPr>
          <w:color w:val="000000"/>
          <w:sz w:val="24"/>
          <w:szCs w:val="24"/>
        </w:rPr>
        <w:t>259</w:t>
      </w:r>
    </w:p>
    <w:p w:rsidR="00ED5A14" w:rsidRPr="00ED5A14" w:rsidRDefault="00ED5A14" w:rsidP="00ED5A14">
      <w:pPr>
        <w:pStyle w:val="ConsPlusTitlePage"/>
        <w:rPr>
          <w:rFonts w:ascii="Times New Roman" w:hAnsi="Times New Roman" w:cs="Times New Roman"/>
          <w:color w:val="FF0000"/>
          <w:sz w:val="24"/>
          <w:szCs w:val="24"/>
        </w:rPr>
      </w:pPr>
    </w:p>
    <w:p w:rsidR="00ED5A14" w:rsidRPr="00387373" w:rsidRDefault="00ED5A14" w:rsidP="00ED5A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31"/>
      <w:bookmarkEnd w:id="0"/>
      <w:r w:rsidRPr="0038737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340FC" w:rsidRPr="00ED5A14" w:rsidRDefault="00ED5A14" w:rsidP="00E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7373">
        <w:rPr>
          <w:rFonts w:ascii="Times New Roman" w:hAnsi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387373"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 w:rsidRPr="003873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387373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DA425E">
        <w:rPr>
          <w:rFonts w:ascii="Times New Roman" w:hAnsi="Times New Roman"/>
          <w:b/>
          <w:sz w:val="24"/>
          <w:szCs w:val="24"/>
        </w:rPr>
        <w:t>соглашения о перераспределении земель и (или) земельных участков, находящихся в муниципальной собственности,  и земель и (или) земельных участков, находящихся в частной собственности</w:t>
      </w: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340FC" w:rsidRDefault="00D340FC">
      <w:pPr>
        <w:pStyle w:val="ConsPlusNormal"/>
        <w:jc w:val="both"/>
      </w:pPr>
    </w:p>
    <w:p w:rsidR="00D340FC" w:rsidRPr="00A52ED6" w:rsidRDefault="00D340FC" w:rsidP="00A52E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2E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340FC" w:rsidRPr="00A52ED6" w:rsidRDefault="00D340FC" w:rsidP="00A5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A14" w:rsidRPr="00A52ED6" w:rsidRDefault="00D340FC" w:rsidP="00A52ED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5A14" w:rsidRPr="00A52ED6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 и (или) земельных участков, находящихся в частной собственности»</w:t>
      </w:r>
      <w:r w:rsidR="00ED5A14" w:rsidRPr="00A52E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5A14" w:rsidRPr="00A52ED6">
        <w:rPr>
          <w:rFonts w:ascii="Times New Roman" w:hAnsi="Times New Roman"/>
          <w:sz w:val="24"/>
          <w:szCs w:val="24"/>
        </w:rPr>
        <w:t>(далее - Административный регламент), разработан в целях повышения качества и доступности предоставления муниципальной услуги, создания комфортных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</w:t>
      </w:r>
      <w:proofErr w:type="gramEnd"/>
      <w:r w:rsidR="00ED5A14" w:rsidRPr="00A52ED6">
        <w:rPr>
          <w:rFonts w:ascii="Times New Roman" w:hAnsi="Times New Roman"/>
          <w:sz w:val="24"/>
          <w:szCs w:val="24"/>
        </w:rPr>
        <w:t xml:space="preserve"> услуги.</w:t>
      </w:r>
    </w:p>
    <w:p w:rsidR="00ED5A14" w:rsidRPr="00A52ED6" w:rsidRDefault="00ED5A14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Pr="00A52ED6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«Саганнурское» (далее - Администрация).</w:t>
      </w:r>
    </w:p>
    <w:p w:rsidR="00ED5A14" w:rsidRPr="00A52ED6" w:rsidRDefault="00ED5A14" w:rsidP="00A52ED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Par58"/>
      <w:bookmarkEnd w:id="1"/>
      <w:r w:rsidRPr="00A52ED6">
        <w:rPr>
          <w:rFonts w:ascii="Times New Roman" w:hAnsi="Times New Roman"/>
          <w:sz w:val="24"/>
          <w:szCs w:val="24"/>
        </w:rPr>
        <w:t xml:space="preserve">Заявителями для получения муниципальной услуги являются физические и юридические лица, имеющие в собственности земельные участки на территории </w:t>
      </w:r>
      <w:r w:rsidRPr="00A52ED6">
        <w:rPr>
          <w:rFonts w:ascii="Times New Roman" w:hAnsi="Times New Roman"/>
          <w:bCs/>
          <w:sz w:val="24"/>
          <w:szCs w:val="24"/>
        </w:rPr>
        <w:t xml:space="preserve">муниципального образования сельского поселения «Саганнурское» </w:t>
      </w:r>
      <w:r w:rsidRPr="00A52ED6">
        <w:rPr>
          <w:rFonts w:ascii="Times New Roman" w:hAnsi="Times New Roman"/>
          <w:sz w:val="24"/>
          <w:szCs w:val="24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 </w:t>
      </w:r>
    </w:p>
    <w:p w:rsidR="00A52ED6" w:rsidRPr="000F6142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F6142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услуги.</w:t>
      </w:r>
    </w:p>
    <w:p w:rsidR="00A52ED6" w:rsidRPr="000F6142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A52ED6" w:rsidRPr="000F6142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A52ED6" w:rsidRPr="000F6142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 xml:space="preserve">- </w:t>
      </w:r>
      <w:r w:rsidRPr="00066245">
        <w:rPr>
          <w:rFonts w:ascii="Times New Roman" w:hAnsi="Times New Roman"/>
          <w:sz w:val="24"/>
          <w:szCs w:val="24"/>
        </w:rPr>
        <w:t xml:space="preserve">Администрации </w:t>
      </w:r>
      <w:r w:rsidRPr="00CB3D75">
        <w:rPr>
          <w:rFonts w:ascii="Times New Roman" w:hAnsi="Times New Roman"/>
          <w:sz w:val="24"/>
          <w:szCs w:val="24"/>
        </w:rPr>
        <w:t>8(301</w:t>
      </w:r>
      <w:r>
        <w:rPr>
          <w:rFonts w:ascii="Times New Roman" w:hAnsi="Times New Roman"/>
          <w:sz w:val="24"/>
          <w:szCs w:val="24"/>
        </w:rPr>
        <w:t>43</w:t>
      </w:r>
      <w:r w:rsidRPr="00CB3D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23-538</w:t>
      </w:r>
      <w:r w:rsidRPr="00CB3D75">
        <w:rPr>
          <w:rFonts w:ascii="Times New Roman" w:hAnsi="Times New Roman"/>
          <w:sz w:val="24"/>
          <w:szCs w:val="24"/>
        </w:rPr>
        <w:t>, 8(301</w:t>
      </w:r>
      <w:r>
        <w:rPr>
          <w:rFonts w:ascii="Times New Roman" w:hAnsi="Times New Roman"/>
          <w:sz w:val="24"/>
          <w:szCs w:val="24"/>
        </w:rPr>
        <w:t>43</w:t>
      </w:r>
      <w:r w:rsidRPr="00CB3D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23-539</w:t>
      </w:r>
      <w:r w:rsidRPr="000F6142">
        <w:rPr>
          <w:rFonts w:ascii="Times New Roman" w:hAnsi="Times New Roman" w:cs="Times New Roman"/>
          <w:sz w:val="24"/>
          <w:szCs w:val="24"/>
        </w:rPr>
        <w:t>;</w:t>
      </w:r>
    </w:p>
    <w:p w:rsidR="00A52ED6" w:rsidRPr="000F6142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142">
        <w:rPr>
          <w:rFonts w:ascii="Times New Roman" w:hAnsi="Times New Roman"/>
          <w:sz w:val="24"/>
          <w:szCs w:val="24"/>
        </w:rPr>
        <w:t xml:space="preserve"> </w:t>
      </w:r>
      <w:r w:rsidRPr="00276BED">
        <w:rPr>
          <w:rFonts w:ascii="Times New Roman" w:hAnsi="Times New Roman"/>
          <w:sz w:val="24"/>
          <w:szCs w:val="24"/>
        </w:rPr>
        <w:t>8-(30143) 2</w:t>
      </w:r>
      <w:r>
        <w:rPr>
          <w:rFonts w:ascii="Times New Roman" w:hAnsi="Times New Roman"/>
          <w:sz w:val="24"/>
          <w:szCs w:val="24"/>
        </w:rPr>
        <w:t>1</w:t>
      </w:r>
      <w:r w:rsidRPr="00276B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084, 21-087</w:t>
      </w:r>
      <w:r w:rsidRPr="000F6142">
        <w:rPr>
          <w:rFonts w:ascii="Times New Roman" w:hAnsi="Times New Roman" w:cs="Times New Roman"/>
          <w:sz w:val="24"/>
          <w:szCs w:val="24"/>
        </w:rPr>
        <w:t>;</w:t>
      </w:r>
    </w:p>
    <w:p w:rsidR="00A52ED6" w:rsidRPr="000F6142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- Администрации 671353 Республика Бурятия, Мухоршибирский район, п. Саган-Нур, ул. Лесная,2;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A52ED6">
        <w:rPr>
          <w:rFonts w:ascii="Times New Roman" w:hAnsi="Times New Roman"/>
          <w:sz w:val="24"/>
          <w:szCs w:val="24"/>
          <w:lang w:val="en-US"/>
        </w:rPr>
        <w:t>ursagan</w:t>
      </w:r>
      <w:r w:rsidRPr="00A52ED6">
        <w:rPr>
          <w:rFonts w:ascii="Times New Roman" w:hAnsi="Times New Roman"/>
          <w:sz w:val="24"/>
          <w:szCs w:val="24"/>
        </w:rPr>
        <w:t>@</w:t>
      </w:r>
      <w:r w:rsidRPr="00A52ED6">
        <w:rPr>
          <w:rFonts w:ascii="Times New Roman" w:hAnsi="Times New Roman"/>
          <w:sz w:val="24"/>
          <w:szCs w:val="24"/>
          <w:lang w:val="en-US"/>
        </w:rPr>
        <w:t>yandex</w:t>
      </w:r>
      <w:r w:rsidRPr="00A52ED6">
        <w:rPr>
          <w:rFonts w:ascii="Times New Roman" w:hAnsi="Times New Roman"/>
          <w:sz w:val="24"/>
          <w:szCs w:val="24"/>
        </w:rPr>
        <w:t>.</w:t>
      </w:r>
      <w:r w:rsidRPr="00A52ED6">
        <w:rPr>
          <w:rFonts w:ascii="Times New Roman" w:hAnsi="Times New Roman"/>
          <w:sz w:val="24"/>
          <w:szCs w:val="24"/>
          <w:lang w:val="en-US"/>
        </w:rPr>
        <w:t>ru</w:t>
      </w:r>
      <w:r w:rsidRPr="00A52ED6">
        <w:rPr>
          <w:rFonts w:ascii="Times New Roman" w:hAnsi="Times New Roman"/>
          <w:sz w:val="24"/>
          <w:szCs w:val="24"/>
        </w:rPr>
        <w:t>;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понедельник - пятницу с 8-00 часов до 16-15 часов;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График приема заявителей специалистами Администрации: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понедельник - пятница с 9-00 часов до 16-15 часов, кроме среды;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A52ED6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A52ED6">
          <w:rPr>
            <w:rStyle w:val="a3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A52ED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52ED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2ED6">
        <w:rPr>
          <w:rFonts w:ascii="Times New Roman" w:hAnsi="Times New Roman"/>
          <w:sz w:val="24"/>
          <w:szCs w:val="24"/>
        </w:rPr>
        <w:t xml:space="preserve">  </w:t>
      </w:r>
    </w:p>
    <w:p w:rsidR="00A52ED6" w:rsidRPr="00A52ED6" w:rsidRDefault="00A52ED6" w:rsidP="00A52ED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lastRenderedPageBreak/>
        <w:t>- ГБУ "МФЦ РБ": 671340 Республика Бурятия Мухоршибирский район с. Мухоршибирь ул. 30 лет Победы 31;</w:t>
      </w:r>
    </w:p>
    <w:p w:rsidR="00A52ED6" w:rsidRDefault="00A52ED6" w:rsidP="00A52E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A52ED6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A52ED6">
        <w:rPr>
          <w:rFonts w:ascii="Times New Roman" w:hAnsi="Times New Roman"/>
          <w:sz w:val="24"/>
          <w:szCs w:val="24"/>
        </w:rPr>
        <w:t>_</w:t>
      </w:r>
      <w:proofErr w:type="spellStart"/>
      <w:r w:rsidRPr="00A52ED6">
        <w:rPr>
          <w:rFonts w:ascii="Times New Roman" w:hAnsi="Times New Roman"/>
          <w:sz w:val="24"/>
          <w:szCs w:val="24"/>
          <w:lang w:val="en-US"/>
        </w:rPr>
        <w:t>muxor</w:t>
      </w:r>
      <w:proofErr w:type="spellEnd"/>
      <w:r w:rsidRPr="00A52ED6">
        <w:rPr>
          <w:rFonts w:ascii="Times New Roman" w:hAnsi="Times New Roman"/>
          <w:sz w:val="24"/>
          <w:szCs w:val="24"/>
        </w:rPr>
        <w:t>@</w:t>
      </w:r>
      <w:r w:rsidRPr="00A52ED6">
        <w:rPr>
          <w:rFonts w:ascii="Times New Roman" w:hAnsi="Times New Roman"/>
          <w:sz w:val="24"/>
          <w:szCs w:val="24"/>
          <w:lang w:val="en-US"/>
        </w:rPr>
        <w:t>mail</w:t>
      </w:r>
      <w:r w:rsidRPr="00A52ED6">
        <w:rPr>
          <w:rFonts w:ascii="Times New Roman" w:hAnsi="Times New Roman"/>
          <w:sz w:val="24"/>
          <w:szCs w:val="24"/>
        </w:rPr>
        <w:t>.</w:t>
      </w:r>
    </w:p>
    <w:p w:rsidR="00A52ED6" w:rsidRPr="00A52ED6" w:rsidRDefault="00A52ED6" w:rsidP="00A52E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 График работы ГБУ «МФЦ РБ»:  </w:t>
      </w:r>
    </w:p>
    <w:p w:rsidR="00A52ED6" w:rsidRPr="00A52ED6" w:rsidRDefault="00A52ED6" w:rsidP="00A52ED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с понедельника по четверг - с 08 час. 30 мин.  до 17 час. 30 мин.,</w:t>
      </w:r>
    </w:p>
    <w:p w:rsidR="00A52ED6" w:rsidRPr="00A52ED6" w:rsidRDefault="00A52ED6" w:rsidP="00A52ED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 пятница - с 08 час. 30 мин. до 16 час. 30 мин., </w:t>
      </w:r>
    </w:p>
    <w:p w:rsidR="00A52ED6" w:rsidRPr="00A52ED6" w:rsidRDefault="00A52ED6" w:rsidP="00A52ED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последняя среда каждого месяца- с  08 час. 30 мин.  до 15 час. 00 мин. 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</w:t>
      </w:r>
      <w:r w:rsidRPr="002413F1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4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90E4F">
        <w:rPr>
          <w:rFonts w:ascii="Times New Roman" w:hAnsi="Times New Roman" w:cs="Times New Roman"/>
        </w:rPr>
        <w:t xml:space="preserve">ГБУ "МФЦ РБ" </w:t>
      </w:r>
      <w:r w:rsidRPr="002413F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413F1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8" w:history="1">
        <w:r w:rsidRPr="00A52ED6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A52ED6">
          <w:rPr>
            <w:rStyle w:val="a3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A52ED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52ED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2ED6">
        <w:rPr>
          <w:rFonts w:ascii="Times New Roman" w:hAnsi="Times New Roman"/>
          <w:sz w:val="24"/>
          <w:szCs w:val="24"/>
        </w:rPr>
        <w:t>;</w:t>
      </w:r>
    </w:p>
    <w:p w:rsidR="00A52ED6" w:rsidRDefault="00A52ED6" w:rsidP="00A52ED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52ED6">
        <w:rPr>
          <w:rFonts w:ascii="Times New Roman" w:hAnsi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9" w:history="1">
        <w:r w:rsidRPr="00A52ED6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>
        <w:t>.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 xml:space="preserve">1.3.3. </w:t>
      </w:r>
      <w:r w:rsidRPr="002413F1">
        <w:rPr>
          <w:rFonts w:ascii="Times New Roman" w:hAnsi="Times New Roman" w:cs="Times New Roman"/>
          <w:sz w:val="24"/>
          <w:szCs w:val="24"/>
        </w:rPr>
        <w:t>Информация по предоставлению муниципальной услуги размещается:</w:t>
      </w:r>
    </w:p>
    <w:p w:rsidR="00A52ED6" w:rsidRPr="00A52ED6" w:rsidRDefault="00A52ED6" w:rsidP="00A52E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10" w:history="1">
        <w:r w:rsidRPr="00A52ED6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A52ED6">
          <w:rPr>
            <w:rStyle w:val="a3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A52ED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52ED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2ED6">
        <w:rPr>
          <w:rFonts w:ascii="Times New Roman" w:hAnsi="Times New Roman"/>
          <w:sz w:val="24"/>
          <w:szCs w:val="24"/>
        </w:rPr>
        <w:t>;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413F1">
        <w:rPr>
          <w:rFonts w:ascii="Times New Roman" w:hAnsi="Times New Roman" w:cs="Times New Roman"/>
          <w:sz w:val="24"/>
          <w:szCs w:val="24"/>
        </w:rPr>
        <w:t>, в ГБУ "МФЦ РБ"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A52ED6" w:rsidRPr="002413F1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52ED6" w:rsidRPr="00A52ED6" w:rsidRDefault="00A52ED6" w:rsidP="00A52ED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0FC" w:rsidRPr="00A52ED6" w:rsidRDefault="00D340FC" w:rsidP="00A52E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2ED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340FC" w:rsidRPr="00A52ED6" w:rsidRDefault="00D340FC" w:rsidP="00A5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"Заключение соглашения о перераспределении земель и (или) земельных участков, находящихся в муниципальной </w:t>
      </w:r>
      <w:r w:rsidR="00ED5A14" w:rsidRPr="00A52ED6">
        <w:rPr>
          <w:rFonts w:ascii="Times New Roman" w:hAnsi="Times New Roman" w:cs="Times New Roman"/>
          <w:sz w:val="24"/>
          <w:szCs w:val="24"/>
        </w:rPr>
        <w:t>собственности,</w:t>
      </w:r>
      <w:r w:rsidRPr="00A52ED6">
        <w:rPr>
          <w:rFonts w:ascii="Times New Roman" w:hAnsi="Times New Roman" w:cs="Times New Roman"/>
          <w:sz w:val="24"/>
          <w:szCs w:val="24"/>
        </w:rPr>
        <w:t xml:space="preserve"> и земель и (или) земельных участков, находящихся в частной собственности".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2.2. </w:t>
      </w:r>
      <w:r w:rsidR="00ED5A14" w:rsidRPr="00A52ED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="00ED5A14" w:rsidRPr="00A52ED6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«Саганнурское».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Республике Бурятия;</w:t>
      </w:r>
    </w:p>
    <w:p w:rsidR="00D340FC" w:rsidRPr="00A52ED6" w:rsidRDefault="00D340FC" w:rsidP="00A52E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Бурятия;</w:t>
      </w:r>
    </w:p>
    <w:p w:rsidR="005F373E" w:rsidRPr="00A52ED6" w:rsidRDefault="005F373E" w:rsidP="00A52E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5A14" w:rsidRPr="00A52ED6" w:rsidRDefault="00ED5A14" w:rsidP="00A52E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A52ED6">
        <w:rPr>
          <w:rFonts w:ascii="Times New Roman" w:hAnsi="Times New Roman"/>
          <w:sz w:val="24"/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A52ED6">
          <w:rPr>
            <w:rFonts w:ascii="Times New Roman" w:hAnsi="Times New Roman"/>
            <w:sz w:val="24"/>
            <w:szCs w:val="24"/>
          </w:rPr>
          <w:t>Перечень</w:t>
        </w:r>
      </w:hyperlink>
      <w:r w:rsidRPr="00A52ED6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«Саганнурское» от 29.02.2016г. № 84.</w:t>
      </w:r>
      <w:proofErr w:type="gramEnd"/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1) заключение соглашения о перераспределении земель и (или) земельных участков, находящихся</w:t>
      </w:r>
      <w:r w:rsidR="005F373E" w:rsidRPr="00A52ED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  <w:r w:rsidRPr="00A52ED6">
        <w:rPr>
          <w:rFonts w:ascii="Times New Roman" w:hAnsi="Times New Roman" w:cs="Times New Roman"/>
          <w:sz w:val="24"/>
          <w:szCs w:val="24"/>
        </w:rPr>
        <w:t xml:space="preserve"> и земель и (или) земельных участков, находящихся в частной собственности (далее - перераспределение земельных участков);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2) решение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</w:t>
      </w:r>
      <w:r w:rsidR="00CD2633" w:rsidRPr="00A52ED6">
        <w:rPr>
          <w:rFonts w:ascii="Times New Roman" w:hAnsi="Times New Roman" w:cs="Times New Roman"/>
          <w:sz w:val="24"/>
          <w:szCs w:val="24"/>
        </w:rPr>
        <w:t>стков, оформляемое постановлением</w:t>
      </w:r>
      <w:r w:rsidRPr="00A52ED6">
        <w:rPr>
          <w:rFonts w:ascii="Times New Roman" w:hAnsi="Times New Roman" w:cs="Times New Roman"/>
          <w:sz w:val="24"/>
          <w:szCs w:val="24"/>
        </w:rPr>
        <w:t>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60 календарных дней 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со дня регистрации заявления о заключении соглашения о перераспределении земельных участков без учета времени на проведение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кадастровых работ земельного участка и (или) земельных участков, образуемых в результате перераспределения.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ED6">
        <w:rPr>
          <w:rFonts w:ascii="Times New Roman" w:hAnsi="Times New Roman" w:cs="Times New Roman"/>
          <w:sz w:val="24"/>
          <w:szCs w:val="24"/>
        </w:rPr>
        <w:t xml:space="preserve">Срок направления заявителю согласия на заключение соглашения о перераспределении земельных участков (в случае наличия утвержденного проекта межевания территории) или принятия решения об утверждении схемы расположения земельного участка и (или) земельных участков, образуемых в результате перераспределения, либо принятия решения об отказе в перераспределении земельного участка на основаниях, предусмотренных </w:t>
      </w:r>
      <w:hyperlink w:anchor="P188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п. 2.11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Регламента, - 30 календарных дней со дня получения заявления о перераспределении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Срок для подготовки и направления заявителю соглашения о перераспределении земельных участков - 30 календарных дней 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2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44, ст. 4147; "Парламентская газета", N 204 - 205, 30.10.2001; "Российская газета", N 211 - 212, 30.10.2001);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3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("Российская газета", N 290, 30.12.2004; Собрание законодательства РФ, 03.01.2005, N 1 (часть 1), ст. 16; "Парламентская газета", N 5 - 6, 14.01.2005);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4148; "Парламентская газета", N 204 - 205, 30.10.2001; "Российская газета", N 211 - 212, 30.10.2001);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N 290, 30.12.2004; Собрание законодательства РФ, 03.01.2005, N 1 (часть 1), ст. 17; "Парламентская газета", N 5 - 6, 14.01.2005);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 ("Российская газета", N 156, 17.07.2015, Собрание законодательства РФ, 20.07.2015, N 29 (часть I), ст. 4344);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02.07.2012, Собрание законодательства Российской Федерации, ст. 3744, 02.07.2012, N 27);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ED6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N 762 "Об утверждении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носителе" (http://www.pravo.gov.ru, 18.02.2015);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ED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(http://www.pravo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gov.ru, 27.02.2015);</w:t>
      </w:r>
      <w:proofErr w:type="gramEnd"/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Республики Бурятия от 30.12.2003 N 601-III "О земле" ("Бурятия", N 246, 31.12.2003, Официальный вестник N 65);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Правительства РБ от 07.02.2013 N 51 "Об утверждении перечней 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услуг" (издание "Бурятия", N 16, 14.02.2013, Официальный вестник N 13);</w:t>
      </w:r>
    </w:p>
    <w:p w:rsidR="00CD2633" w:rsidRPr="00A52ED6" w:rsidRDefault="00CD2633" w:rsidP="00A5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 </w:t>
      </w:r>
      <w:r w:rsidR="00A52ED6">
        <w:rPr>
          <w:rFonts w:ascii="Times New Roman" w:hAnsi="Times New Roman" w:cs="Times New Roman"/>
          <w:sz w:val="24"/>
          <w:szCs w:val="24"/>
        </w:rPr>
        <w:tab/>
      </w:r>
      <w:r w:rsidRPr="00A52ED6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Администрацией»;</w:t>
      </w:r>
    </w:p>
    <w:p w:rsidR="00CD2633" w:rsidRPr="00A52ED6" w:rsidRDefault="00CD2633" w:rsidP="00A52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>- постановлением Администрации муниципального образования сельского поселения «Саганнурское» от 09.09.2015г. № 114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A52ED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82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о перераспределении земель и (или) земельных участков, находящихся</w:t>
      </w:r>
      <w:r w:rsidR="00CD2633" w:rsidRPr="00A52ED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  <w:r w:rsidRPr="00A52ED6">
        <w:rPr>
          <w:rFonts w:ascii="Times New Roman" w:hAnsi="Times New Roman" w:cs="Times New Roman"/>
          <w:sz w:val="24"/>
          <w:szCs w:val="24"/>
        </w:rPr>
        <w:t xml:space="preserve"> а также земель и (или) земельных участков, находящихся в частной собственности (приложение N 1).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3) кадастровый номер земельного участка или кадастровые номера земельных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участков, перераспределение которых планируется осуществить;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A52ED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2ED6">
        <w:rPr>
          <w:rFonts w:ascii="Times New Roman" w:hAnsi="Times New Roman" w:cs="Times New Roman"/>
          <w:sz w:val="24"/>
          <w:szCs w:val="24"/>
        </w:rPr>
        <w:t>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направляется </w:t>
      </w:r>
      <w:r w:rsidR="00A52ED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2ED6">
        <w:rPr>
          <w:rFonts w:ascii="Times New Roman" w:hAnsi="Times New Roman" w:cs="Times New Roman"/>
          <w:sz w:val="24"/>
          <w:szCs w:val="24"/>
        </w:rPr>
        <w:t xml:space="preserve"> заявителю посредством почтового отправления;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размещенного на официальном сайте, ссылка на который направляется </w:t>
      </w:r>
      <w:r w:rsidR="002831C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2ED6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2831C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2ED6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схема расположения границ земельного участка, в случае если отсутствует проект межевания территории, в границах которой осуществляется перераспределение земельного участка;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или </w:t>
      </w:r>
      <w:proofErr w:type="spellStart"/>
      <w:r w:rsidRPr="00A52ED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A52ED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 (далее - ЕГРН).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При предоставлении не заверенных нотариально копий документов сверка с подлинниками обязательна.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8"/>
      <w:bookmarkEnd w:id="3"/>
      <w:r w:rsidRPr="00A52ED6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проект межевания территории, в границах которой расположен перераспределяемый земельный участок;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выписка из единых государственных реестров юридических лиц или индивидуальных предпринимателей;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выписка из ЕГРП о правах на земельный участок;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ED6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2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считает необходимыми.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2.9.1. Основания для отказа в предоставлении муниципальной услуги отсутствуют.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2.9.2. В случае подачи заявления в электронном виде с нарушением требований, установленных </w:t>
      </w:r>
      <w:hyperlink w:anchor="P237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п. 2.18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58308B" w:rsidRPr="00A52ED6">
        <w:rPr>
          <w:rFonts w:ascii="Times New Roman" w:hAnsi="Times New Roman" w:cs="Times New Roman"/>
          <w:sz w:val="24"/>
          <w:szCs w:val="24"/>
        </w:rPr>
        <w:t xml:space="preserve"> регламента, заявление Администрацией </w:t>
      </w:r>
      <w:r w:rsidRPr="00A52ED6">
        <w:rPr>
          <w:rFonts w:ascii="Times New Roman" w:hAnsi="Times New Roman" w:cs="Times New Roman"/>
          <w:sz w:val="24"/>
          <w:szCs w:val="24"/>
        </w:rPr>
        <w:t xml:space="preserve"> не рассматривается.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</w:t>
      </w:r>
      <w:r w:rsidR="0058308B" w:rsidRPr="00A52ED6">
        <w:rPr>
          <w:rFonts w:ascii="Times New Roman" w:hAnsi="Times New Roman" w:cs="Times New Roman"/>
          <w:sz w:val="24"/>
          <w:szCs w:val="24"/>
        </w:rPr>
        <w:t>авления такого заявления Администрация</w:t>
      </w:r>
      <w:r w:rsidRPr="00A52ED6">
        <w:rPr>
          <w:rFonts w:ascii="Times New Roman" w:hAnsi="Times New Roman" w:cs="Times New Roman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2.10. Основаниями для возврата заявления о перераспределении земельных участков являются: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заявление не соответствует требованиям </w:t>
      </w:r>
      <w:hyperlink w:anchor="P14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заявление подано в иной орган;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к заявлению не приложены документы, </w:t>
      </w:r>
      <w:r w:rsidRPr="0096519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149" w:history="1">
        <w:r w:rsidRPr="0096519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6519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8"/>
      <w:bookmarkEnd w:id="4"/>
      <w:r w:rsidRPr="00965199">
        <w:rPr>
          <w:rFonts w:ascii="Times New Roman" w:hAnsi="Times New Roman" w:cs="Times New Roman"/>
          <w:sz w:val="24"/>
          <w:szCs w:val="24"/>
        </w:rPr>
        <w:t>2.11. Основанием для отказа в заключени</w:t>
      </w:r>
      <w:proofErr w:type="gramStart"/>
      <w:r w:rsidR="00F6415A" w:rsidRPr="009651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519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является: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sz w:val="24"/>
          <w:szCs w:val="24"/>
        </w:rPr>
        <w:t xml:space="preserve">- заявление о перераспределении земельных участков подано в случаях, не предусмотренных </w:t>
      </w:r>
      <w:hyperlink r:id="rId23" w:history="1">
        <w:r w:rsidRPr="00965199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965199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sz w:val="24"/>
          <w:szCs w:val="24"/>
        </w:rPr>
        <w:t xml:space="preserve">- не представлено в письменной форме согласие лиц, указанных в </w:t>
      </w:r>
      <w:hyperlink r:id="rId24" w:history="1">
        <w:r w:rsidRPr="00965199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Pr="00965199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199">
        <w:rPr>
          <w:rFonts w:ascii="Times New Roman" w:hAnsi="Times New Roman" w:cs="Times New Roman"/>
          <w:sz w:val="24"/>
          <w:szCs w:val="24"/>
        </w:rPr>
        <w:t>- на земельном участке, на который возникает право частной собственности, в результате перераспределения земельного участка, находя</w:t>
      </w:r>
      <w:r w:rsidR="00890CE4" w:rsidRPr="00965199">
        <w:rPr>
          <w:rFonts w:ascii="Times New Roman" w:hAnsi="Times New Roman" w:cs="Times New Roman"/>
          <w:sz w:val="24"/>
          <w:szCs w:val="24"/>
        </w:rPr>
        <w:t xml:space="preserve">щегося в частной собственности, </w:t>
      </w:r>
      <w:r w:rsidRPr="00965199">
        <w:rPr>
          <w:rFonts w:ascii="Times New Roman" w:hAnsi="Times New Roman" w:cs="Times New Roman"/>
          <w:sz w:val="24"/>
          <w:szCs w:val="24"/>
        </w:rPr>
        <w:t>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</w:t>
      </w:r>
      <w:proofErr w:type="gramEnd"/>
      <w:r w:rsidRPr="00965199">
        <w:rPr>
          <w:rFonts w:ascii="Times New Roman" w:hAnsi="Times New Roman" w:cs="Times New Roman"/>
          <w:sz w:val="24"/>
          <w:szCs w:val="24"/>
        </w:rPr>
        <w:t xml:space="preserve"> предусмотрен </w:t>
      </w:r>
      <w:hyperlink r:id="rId25" w:history="1">
        <w:r w:rsidRPr="00965199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965199">
        <w:rPr>
          <w:rFonts w:ascii="Times New Roman" w:hAnsi="Times New Roman" w:cs="Times New Roman"/>
          <w:sz w:val="24"/>
          <w:szCs w:val="24"/>
        </w:rPr>
        <w:t xml:space="preserve"> ЗК РФ и </w:t>
      </w:r>
      <w:proofErr w:type="gramStart"/>
      <w:r w:rsidRPr="00965199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965199">
        <w:rPr>
          <w:rFonts w:ascii="Times New Roman" w:hAnsi="Times New Roman" w:cs="Times New Roman"/>
          <w:sz w:val="24"/>
          <w:szCs w:val="24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sz w:val="24"/>
          <w:szCs w:val="24"/>
        </w:rPr>
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sz w:val="24"/>
          <w:szCs w:val="24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sz w:val="24"/>
          <w:szCs w:val="24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965199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965199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</w:t>
      </w:r>
      <w:hyperlink r:id="rId26" w:history="1">
        <w:r w:rsidRPr="00965199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965199">
        <w:rPr>
          <w:rFonts w:ascii="Times New Roman" w:hAnsi="Times New Roman" w:cs="Times New Roman"/>
          <w:sz w:val="24"/>
          <w:szCs w:val="24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199">
        <w:rPr>
          <w:rFonts w:ascii="Times New Roman" w:hAnsi="Times New Roman" w:cs="Times New Roman"/>
          <w:sz w:val="24"/>
          <w:szCs w:val="24"/>
        </w:rPr>
        <w:t xml:space="preserve">- образование земельного участка или земельных участков предусматривается путем </w:t>
      </w:r>
      <w:r w:rsidRPr="00965199">
        <w:rPr>
          <w:rFonts w:ascii="Times New Roman" w:hAnsi="Times New Roman" w:cs="Times New Roman"/>
          <w:sz w:val="24"/>
          <w:szCs w:val="24"/>
        </w:rPr>
        <w:lastRenderedPageBreak/>
        <w:t>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D340FC" w:rsidRPr="00965199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sz w:val="24"/>
          <w:szCs w:val="24"/>
        </w:rPr>
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199">
        <w:rPr>
          <w:rFonts w:ascii="Times New Roman" w:hAnsi="Times New Roman" w:cs="Times New Roman"/>
          <w:sz w:val="24"/>
          <w:szCs w:val="24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7" w:history="1">
        <w:r w:rsidRPr="00965199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965199">
        <w:rPr>
          <w:rFonts w:ascii="Times New Roman" w:hAnsi="Times New Roman" w:cs="Times New Roman"/>
          <w:sz w:val="24"/>
          <w:szCs w:val="24"/>
        </w:rPr>
        <w:t xml:space="preserve"> ЗК РФ, за исключением случаев перераспределения земельных участков в соответствии с </w:t>
      </w:r>
      <w:hyperlink r:id="rId28" w:history="1">
        <w:r w:rsidRPr="00965199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4 пункта 1 статьи 39.28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ЗК РФ;</w:t>
      </w:r>
      <w:proofErr w:type="gramEnd"/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границы земельного участка, находящегося в частной собственности, подлежат уточнению в соответствии с Федеральным </w:t>
      </w:r>
      <w:hyperlink r:id="rId30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имеются основания для отказа в утверждении схемы расположения земельного участка, предусмотренные </w:t>
      </w:r>
      <w:hyperlink r:id="rId31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пунктом 16 статьи 11.10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площадь перераспределенного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межевания, в соответствии с которым такой земельный участок был образован, более чем на 10 процентов.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</w:t>
      </w:r>
      <w:r w:rsidR="002831C0" w:rsidRPr="00745BF9">
        <w:rPr>
          <w:rFonts w:ascii="Times New Roman" w:hAnsi="Times New Roman" w:cs="Times New Roman"/>
          <w:sz w:val="24"/>
          <w:szCs w:val="24"/>
        </w:rPr>
        <w:t>в решении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</w:t>
      </w:r>
      <w:r w:rsidR="002831C0" w:rsidRPr="002831C0">
        <w:rPr>
          <w:rFonts w:ascii="Times New Roman" w:hAnsi="Times New Roman" w:cs="Times New Roman"/>
          <w:sz w:val="24"/>
          <w:szCs w:val="24"/>
        </w:rPr>
        <w:t>й»</w:t>
      </w:r>
      <w:r w:rsidRPr="002831C0">
        <w:rPr>
          <w:rFonts w:ascii="Times New Roman" w:hAnsi="Times New Roman" w:cs="Times New Roman"/>
          <w:sz w:val="24"/>
          <w:szCs w:val="24"/>
        </w:rPr>
        <w:t>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проведение кадастровых работ в связи с образованием земельного участка, в связи с изменением уникальных характеристик земельного участка (в связи с изменением площади земельного участка и (или) изменением описания местоположения его границ) в случае заключения соглашения о перераспределении земельных участков;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предоставление схемы расположения земельного участка в целях его образования;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перевод 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лицо, в целях получения прав на земельный участок.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D340FC" w:rsidRPr="00A52ED6" w:rsidRDefault="00C444A1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 xml:space="preserve">Размер платы за земельный участок, подлежащий передаче в частную собственность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вследствие перераспределения земельных участков, определяется на основании постановления Администрации муниципального образования сельского поселения «Саганнурское» от 09.09.2015г. № 114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  <w:proofErr w:type="gramEnd"/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677620" w:rsidRPr="00745BF9" w:rsidRDefault="00D340FC" w:rsidP="00677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A52ED6">
        <w:rPr>
          <w:rFonts w:ascii="Times New Roman" w:hAnsi="Times New Roman" w:cs="Times New Roman"/>
          <w:sz w:val="24"/>
          <w:szCs w:val="24"/>
        </w:rPr>
        <w:t>2.15. Срок регистрации заявления заявителя о предоставлении муниципальной услуги составляет 1 рабочий день. Заявление регистрируется в соответствии с установлен</w:t>
      </w:r>
      <w:r w:rsidR="00677620">
        <w:rPr>
          <w:rFonts w:ascii="Times New Roman" w:hAnsi="Times New Roman" w:cs="Times New Roman"/>
          <w:sz w:val="24"/>
          <w:szCs w:val="24"/>
        </w:rPr>
        <w:t>ными правилами делопроизводства</w:t>
      </w:r>
      <w:r w:rsidR="00677620" w:rsidRPr="00677620">
        <w:rPr>
          <w:rFonts w:ascii="Times New Roman" w:hAnsi="Times New Roman" w:cs="Times New Roman"/>
          <w:sz w:val="24"/>
          <w:szCs w:val="24"/>
        </w:rPr>
        <w:t xml:space="preserve"> </w:t>
      </w:r>
      <w:r w:rsidR="00677620" w:rsidRPr="00745BF9">
        <w:rPr>
          <w:rFonts w:ascii="Times New Roman" w:hAnsi="Times New Roman" w:cs="Times New Roman"/>
          <w:sz w:val="24"/>
          <w:szCs w:val="24"/>
        </w:rPr>
        <w:t>в журнале регистрации входящих документов Администрации. Заявителю предоставляется копия заявления со штампом регистрации.</w:t>
      </w:r>
    </w:p>
    <w:p w:rsidR="00C444A1" w:rsidRPr="00A52ED6" w:rsidRDefault="00C444A1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 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C444A1" w:rsidRPr="00A52ED6" w:rsidRDefault="00C444A1" w:rsidP="00A52E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2.16.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A52E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2ED6">
        <w:rPr>
          <w:rFonts w:ascii="Times New Roman" w:hAnsi="Times New Roman" w:cs="Times New Roman"/>
          <w:sz w:val="24"/>
          <w:szCs w:val="24"/>
        </w:rPr>
        <w:t>).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32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здание </w:t>
      </w:r>
      <w:r w:rsidR="003711D5" w:rsidRPr="00A52E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52ED6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 w:rsidR="003711D5" w:rsidRPr="00A52ED6">
        <w:rPr>
          <w:rFonts w:ascii="Times New Roman" w:hAnsi="Times New Roman" w:cs="Times New Roman"/>
          <w:sz w:val="24"/>
          <w:szCs w:val="24"/>
        </w:rPr>
        <w:t>б</w:t>
      </w:r>
      <w:r w:rsidRPr="00A52ED6">
        <w:rPr>
          <w:rFonts w:ascii="Times New Roman" w:hAnsi="Times New Roman" w:cs="Times New Roman"/>
          <w:sz w:val="24"/>
          <w:szCs w:val="24"/>
        </w:rPr>
        <w:t xml:space="preserve"> </w:t>
      </w:r>
      <w:r w:rsidR="002831C0">
        <w:rPr>
          <w:rFonts w:ascii="Times New Roman" w:hAnsi="Times New Roman" w:cs="Times New Roman"/>
          <w:sz w:val="24"/>
          <w:szCs w:val="24"/>
        </w:rPr>
        <w:t>Администрации</w:t>
      </w:r>
      <w:r w:rsidRPr="00A52ED6">
        <w:rPr>
          <w:rFonts w:ascii="Times New Roman" w:hAnsi="Times New Roman" w:cs="Times New Roman"/>
          <w:sz w:val="24"/>
          <w:szCs w:val="24"/>
        </w:rPr>
        <w:t>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2.17. Показателями доступности и качества муниципальной услуги являются: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взаимодействие заявителя с должностными лицами при предоставлении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- не более двух раз;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- не более 15 минут;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2831C0">
        <w:rPr>
          <w:rFonts w:ascii="Times New Roman" w:hAnsi="Times New Roman" w:cs="Times New Roman"/>
          <w:sz w:val="24"/>
          <w:szCs w:val="24"/>
        </w:rPr>
        <w:t>Администрации</w:t>
      </w:r>
      <w:r w:rsidRPr="00A52ED6">
        <w:rPr>
          <w:rFonts w:ascii="Times New Roman" w:hAnsi="Times New Roman" w:cs="Times New Roman"/>
          <w:sz w:val="24"/>
          <w:szCs w:val="24"/>
        </w:rPr>
        <w:t>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7"/>
      <w:bookmarkEnd w:id="6"/>
      <w:r w:rsidRPr="00A52ED6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340FC" w:rsidRPr="00A52ED6" w:rsidRDefault="00D340FC" w:rsidP="00A52E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A52ED6">
        <w:rPr>
          <w:rFonts w:ascii="Times New Roman" w:hAnsi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52ED6">
        <w:rPr>
          <w:rFonts w:ascii="Times New Roman" w:hAnsi="Times New Roman"/>
          <w:sz w:val="24"/>
          <w:szCs w:val="24"/>
        </w:rPr>
        <w:t xml:space="preserve">, в форме электронного документа с использованием информационно-телекоммуникационной сети "Интернет" </w:t>
      </w:r>
      <w:r w:rsidR="003711D5" w:rsidRPr="00A52ED6">
        <w:rPr>
          <w:rFonts w:ascii="Times New Roman" w:hAnsi="Times New Roman"/>
          <w:sz w:val="24"/>
          <w:szCs w:val="24"/>
        </w:rPr>
        <w:t xml:space="preserve"> на официальную электронную почту Администрации (</w:t>
      </w:r>
      <w:r w:rsidR="003711D5" w:rsidRPr="00A52ED6">
        <w:rPr>
          <w:rFonts w:ascii="Times New Roman" w:hAnsi="Times New Roman"/>
          <w:sz w:val="24"/>
          <w:szCs w:val="24"/>
          <w:lang w:val="en-US"/>
        </w:rPr>
        <w:t>ursagan</w:t>
      </w:r>
      <w:r w:rsidR="003711D5" w:rsidRPr="00A52ED6">
        <w:rPr>
          <w:rFonts w:ascii="Times New Roman" w:hAnsi="Times New Roman"/>
          <w:sz w:val="24"/>
          <w:szCs w:val="24"/>
        </w:rPr>
        <w:t>@</w:t>
      </w:r>
      <w:r w:rsidR="003711D5" w:rsidRPr="00A52ED6">
        <w:rPr>
          <w:rFonts w:ascii="Times New Roman" w:hAnsi="Times New Roman"/>
          <w:sz w:val="24"/>
          <w:szCs w:val="24"/>
          <w:lang w:val="en-US"/>
        </w:rPr>
        <w:t>yandex</w:t>
      </w:r>
      <w:r w:rsidR="003711D5" w:rsidRPr="00A52ED6">
        <w:rPr>
          <w:rFonts w:ascii="Times New Roman" w:hAnsi="Times New Roman"/>
          <w:sz w:val="24"/>
          <w:szCs w:val="24"/>
        </w:rPr>
        <w:t>.</w:t>
      </w:r>
      <w:r w:rsidR="003711D5" w:rsidRPr="00A52ED6">
        <w:rPr>
          <w:rFonts w:ascii="Times New Roman" w:hAnsi="Times New Roman"/>
          <w:sz w:val="24"/>
          <w:szCs w:val="24"/>
          <w:lang w:val="en-US"/>
        </w:rPr>
        <w:t>ru</w:t>
      </w:r>
      <w:r w:rsidR="003711D5" w:rsidRPr="00A52ED6">
        <w:rPr>
          <w:rFonts w:ascii="Times New Roman" w:hAnsi="Times New Roman"/>
          <w:sz w:val="24"/>
          <w:szCs w:val="24"/>
        </w:rPr>
        <w:t>).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4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168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D340FC" w:rsidRPr="00677620" w:rsidRDefault="00D340FC" w:rsidP="006776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0FC" w:rsidRPr="00677620" w:rsidRDefault="00D340FC" w:rsidP="006776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7620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D340FC" w:rsidRPr="00677620" w:rsidRDefault="00D340FC" w:rsidP="006776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2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D340FC" w:rsidRPr="00677620" w:rsidRDefault="00D340FC" w:rsidP="006776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20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D340FC" w:rsidRPr="00677620" w:rsidRDefault="00D340FC" w:rsidP="006776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2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D340FC" w:rsidRPr="00677620" w:rsidRDefault="00D340FC" w:rsidP="006776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20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D340FC" w:rsidRPr="00677620" w:rsidRDefault="00D340FC" w:rsidP="006776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20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D340FC" w:rsidRPr="00A52ED6" w:rsidRDefault="003711D5" w:rsidP="00A5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lastRenderedPageBreak/>
        <w:t>- рассмотрение принятых документов и межведомственных запросов (при необходимости);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и (или) земельных участков, образуемых в результате перераспределения;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заключение соглашения о перераспределении земельных участков либо отказ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D340FC" w:rsidRPr="00A52ED6" w:rsidRDefault="003F106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5" w:history="1">
        <w:r w:rsidR="00D340FC" w:rsidRPr="00A52ED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D340FC" w:rsidRPr="00A52ED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"Прием документов и регистрация заявления" является обращение заявителя (его представителя) с документами, указанными в </w:t>
      </w:r>
      <w:hyperlink w:anchor="P14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личного обращения либо посредством почтовой связи в </w:t>
      </w:r>
      <w:r w:rsidR="00677620">
        <w:rPr>
          <w:rFonts w:ascii="Times New Roman" w:hAnsi="Times New Roman" w:cs="Times New Roman"/>
          <w:sz w:val="24"/>
          <w:szCs w:val="24"/>
        </w:rPr>
        <w:t>Администрацию</w:t>
      </w:r>
      <w:r w:rsidRPr="00A52ED6">
        <w:rPr>
          <w:rFonts w:ascii="Times New Roman" w:hAnsi="Times New Roman" w:cs="Times New Roman"/>
          <w:sz w:val="24"/>
          <w:szCs w:val="24"/>
        </w:rPr>
        <w:t>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3711D5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(http://www.gosuslugi.ru/), либо путем напр</w:t>
      </w:r>
      <w:r w:rsidR="003711D5" w:rsidRPr="00A52ED6">
        <w:rPr>
          <w:rFonts w:ascii="Times New Roman" w:hAnsi="Times New Roman" w:cs="Times New Roman"/>
          <w:sz w:val="24"/>
          <w:szCs w:val="24"/>
        </w:rPr>
        <w:t>авления  электронного документа на официальную электронную почту Администрации (</w:t>
      </w:r>
      <w:hyperlink r:id="rId33" w:history="1">
        <w:r w:rsidR="003711D5" w:rsidRPr="00A52E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ursagan</w:t>
        </w:r>
        <w:r w:rsidR="003711D5" w:rsidRPr="00A52ED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711D5" w:rsidRPr="00A52E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711D5" w:rsidRPr="00A52E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11D5" w:rsidRPr="00A52E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711D5" w:rsidRPr="00A52ED6">
          <w:rPr>
            <w:rStyle w:val="a3"/>
            <w:rFonts w:ascii="Times New Roman" w:hAnsi="Times New Roman" w:cs="Times New Roman"/>
            <w:sz w:val="24"/>
            <w:szCs w:val="24"/>
          </w:rPr>
          <w:t>).</w:t>
        </w:r>
      </w:hyperlink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28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наличие прилагаемых документов, указанных в заявлении;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>.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сканирует заявление и принятые документы, указанные в </w:t>
      </w:r>
      <w:hyperlink w:anchor="P128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>- проводит сверку с описью принятых документов;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w:anchor="P162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п. 2.15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направляет зарегистрированный пакет документов в Администрацию.</w:t>
      </w:r>
    </w:p>
    <w:p w:rsidR="006D5C7D" w:rsidRPr="00A52ED6" w:rsidRDefault="00EA510B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5C7D" w:rsidRPr="00A52ED6">
        <w:rPr>
          <w:rFonts w:ascii="Times New Roman" w:hAnsi="Times New Roman" w:cs="Times New Roman"/>
          <w:sz w:val="24"/>
          <w:szCs w:val="24"/>
        </w:rPr>
        <w:t>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34" w:history="1">
        <w:r w:rsidR="006D5C7D" w:rsidRPr="00A52E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ursagan</w:t>
        </w:r>
        <w:r w:rsidR="006D5C7D" w:rsidRPr="00A52ED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C7D" w:rsidRPr="00A52E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C7D" w:rsidRPr="00A52E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5C7D" w:rsidRPr="00A52E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D5C7D" w:rsidRPr="00A52ED6">
        <w:rPr>
          <w:rFonts w:ascii="Times New Roman" w:hAnsi="Times New Roman" w:cs="Times New Roman"/>
          <w:sz w:val="24"/>
          <w:szCs w:val="24"/>
        </w:rPr>
        <w:t>).</w:t>
      </w:r>
    </w:p>
    <w:p w:rsidR="006D5C7D" w:rsidRPr="00A52ED6" w:rsidRDefault="006D5C7D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D5C7D" w:rsidRPr="00A52ED6" w:rsidRDefault="006D5C7D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распечатывает заявление и документы, указанные в </w:t>
      </w:r>
      <w:hyperlink w:anchor="P110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D5C7D" w:rsidRPr="00A52ED6" w:rsidRDefault="006D5C7D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в порядке, установленном в </w:t>
      </w:r>
      <w:hyperlink w:anchor="P166" w:history="1">
        <w:r w:rsidRPr="00A52ED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52ED6">
        <w:rPr>
          <w:rFonts w:ascii="Times New Roman" w:hAnsi="Times New Roman" w:cs="Times New Roman"/>
          <w:sz w:val="24"/>
          <w:szCs w:val="24"/>
        </w:rPr>
        <w:t>4 настоящего Административного регламента, и направляет зарегистрированный пакет документов заявителя Главе муниципального образования сельского поселения «Саганнурское» (далее – Глава поселения);</w:t>
      </w:r>
    </w:p>
    <w:p w:rsidR="006D5C7D" w:rsidRPr="00A52ED6" w:rsidRDefault="006D5C7D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направляет заявителю уведомление, содержащее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не позднее рабочего дня, следующего за днем поступления заявления в уполномоченный орган.</w:t>
      </w:r>
    </w:p>
    <w:p w:rsidR="00D340FC" w:rsidRPr="00A52ED6" w:rsidRDefault="006D5C7D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- 1 рабочий день со дня поступления заявления.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перераспределении земельных участков и пакета документов заявителя </w:t>
      </w:r>
      <w:r w:rsidR="00EA510B" w:rsidRPr="00745BF9">
        <w:rPr>
          <w:rFonts w:ascii="Times New Roman" w:hAnsi="Times New Roman" w:cs="Times New Roman"/>
          <w:sz w:val="24"/>
          <w:szCs w:val="24"/>
        </w:rPr>
        <w:t>Глав</w:t>
      </w:r>
      <w:r w:rsidR="00EA510B">
        <w:rPr>
          <w:rFonts w:ascii="Times New Roman" w:hAnsi="Times New Roman" w:cs="Times New Roman"/>
          <w:sz w:val="24"/>
          <w:szCs w:val="24"/>
        </w:rPr>
        <w:t xml:space="preserve">ой </w:t>
      </w:r>
      <w:r w:rsidR="00EA510B" w:rsidRPr="00745BF9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 (далее – Глав</w:t>
      </w:r>
      <w:r w:rsidR="00EA510B">
        <w:rPr>
          <w:rFonts w:ascii="Times New Roman" w:hAnsi="Times New Roman" w:cs="Times New Roman"/>
          <w:sz w:val="24"/>
          <w:szCs w:val="24"/>
        </w:rPr>
        <w:t>ой</w:t>
      </w:r>
      <w:r w:rsidR="00EA510B" w:rsidRPr="00745BF9">
        <w:rPr>
          <w:rFonts w:ascii="Times New Roman" w:hAnsi="Times New Roman" w:cs="Times New Roman"/>
          <w:sz w:val="24"/>
          <w:szCs w:val="24"/>
        </w:rPr>
        <w:t xml:space="preserve"> поселения).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EA510B" w:rsidRPr="00745BF9" w:rsidRDefault="00EA510B" w:rsidP="00EA5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14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3) наличие или отсутствие оснований для отказа в перераспределении земель и (или) земельных участков.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ED6">
        <w:rPr>
          <w:rFonts w:ascii="Times New Roman" w:hAnsi="Times New Roman" w:cs="Times New Roman"/>
          <w:sz w:val="24"/>
          <w:szCs w:val="24"/>
        </w:rPr>
        <w:t xml:space="preserve">В случае если заявление не соответствует требованиям </w:t>
      </w:r>
      <w:hyperlink w:anchor="P14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подано в иной орган или к заявлению не приложены документы, предусмотренные </w:t>
      </w:r>
      <w:hyperlink w:anchor="P14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календарных дней со дня поступления заявления о перераспределении земельного участка обеспечивает возврат заявления заявителю с письменным указанием причины возврата и передает документы специалисту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>, ответственному за делопроизводство, для направления заявителю.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заявления о перераспределении земель и (или) земельных участков специалист, ответственный за предоставление муниципальной услуги: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lastRenderedPageBreak/>
        <w:t xml:space="preserve">- запрашивает документы в рамках межведомственного взаимодействия, указанные в </w:t>
      </w:r>
      <w:hyperlink w:anchor="P168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340FC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запрашивает </w:t>
      </w:r>
      <w:r w:rsidR="00D340FC" w:rsidRPr="00A52ED6">
        <w:rPr>
          <w:rFonts w:ascii="Times New Roman" w:hAnsi="Times New Roman" w:cs="Times New Roman"/>
          <w:sz w:val="24"/>
          <w:szCs w:val="24"/>
        </w:rPr>
        <w:t xml:space="preserve"> </w:t>
      </w:r>
      <w:r w:rsidRPr="00A52ED6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«Мухоршибирский район» </w:t>
      </w:r>
      <w:r w:rsidR="00D340FC" w:rsidRPr="00A52ED6">
        <w:rPr>
          <w:rFonts w:ascii="Times New Roman" w:hAnsi="Times New Roman" w:cs="Times New Roman"/>
          <w:sz w:val="24"/>
          <w:szCs w:val="24"/>
        </w:rPr>
        <w:t xml:space="preserve"> заключение о соответствии образуемого земельного участка градостроительным нормам и правилам, требованиям технических регламентов;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после поступления ответов приобщает документы к пакету документов заявителя и проверяет наличие оснований для отказа в перераспределении земель и (или) земельных участков, указанных в </w:t>
      </w:r>
      <w:hyperlink w:anchor="P188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подпункте 2.11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 и (или) земельных участков специалист, ответственный за предоставление муниципальной услуги, готовит проект решения об отказе в заключении соглашения о перераспределении земель и (или) земельных участков.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 и (или) земельных участков, специалист, ответственный за предоставление муниципальной услуги, подготавливает проект согласия о перераспределении земель и (или) земельных участков в случае наличия утвержденного проекта межевания территории либо проект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- 25 календарных дней.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и (или) земельных участков, образуемых в результате перераспределения" является получение </w:t>
      </w:r>
      <w:r w:rsidR="00EA510B">
        <w:rPr>
          <w:rFonts w:ascii="Times New Roman" w:hAnsi="Times New Roman" w:cs="Times New Roman"/>
          <w:sz w:val="24"/>
          <w:szCs w:val="24"/>
        </w:rPr>
        <w:t xml:space="preserve">юристом Администрации </w:t>
      </w:r>
      <w:r w:rsidRPr="00A52ED6">
        <w:rPr>
          <w:rFonts w:ascii="Times New Roman" w:hAnsi="Times New Roman" w:cs="Times New Roman"/>
          <w:sz w:val="24"/>
          <w:szCs w:val="24"/>
        </w:rPr>
        <w:t>проекта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и (или) земельных участков, образуемых в результате перераспределения.</w:t>
      </w:r>
    </w:p>
    <w:p w:rsidR="00EC4303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 После согласования указанного проекта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EC4303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D340FC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Глава поселения рассматривает и при отсутствии замечаний подписывает согласие о перераспределении земель и (или) земельных участков в случае наличия утвержденного проекта межевания территории; либо решение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решение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и (или) земельных участков, образуемых в результате перераспределения, и передает специалисту, ответственному за делопроизводство.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EC4303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 - регистрирует решение о перераспределении земельных участков с утверждением схемы расположения земельного участка (решение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в соответствии с правилами делопроизводства в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журнале регистрации решений о перераспределении земельных участков с утверждением схемы расположения земельного участка (решений об отказе в заключении соглашения о перераспределении земельных участков)</w:t>
      </w:r>
      <w:r w:rsidR="00EA510B" w:rsidRPr="00EA510B">
        <w:rPr>
          <w:rFonts w:ascii="Times New Roman" w:hAnsi="Times New Roman" w:cs="Times New Roman"/>
          <w:sz w:val="24"/>
          <w:szCs w:val="24"/>
        </w:rPr>
        <w:t xml:space="preserve"> </w:t>
      </w:r>
      <w:r w:rsidR="00EA510B" w:rsidRPr="00745BF9">
        <w:rPr>
          <w:rFonts w:ascii="Times New Roman" w:hAnsi="Times New Roman" w:cs="Times New Roman"/>
          <w:sz w:val="24"/>
          <w:szCs w:val="24"/>
        </w:rPr>
        <w:t>в соответствии с правилами делопроизводства в журнале регистрации решений (постановлений)</w:t>
      </w:r>
      <w:r w:rsidRPr="00A52ED6">
        <w:rPr>
          <w:rFonts w:ascii="Times New Roman" w:hAnsi="Times New Roman" w:cs="Times New Roman"/>
          <w:sz w:val="24"/>
          <w:szCs w:val="24"/>
        </w:rPr>
        <w:t>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выдает один экземпляр решения о перераспределении земельных участков с утверждением схемы расположения земельного участка (решения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заявителю, направляет ему по адресу, содержащемуся в его заявлении о перераспределении земель и (или) земельных участков, либо направляет в ГБУ "МФЦ РБ" (по желанию заявителя);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второй экземпляр решения о перераспределении земельных участков с утверждением схемы расположения земельного участка (решения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подшивается в папку принятых решений об утверждении схемы расположения земельного участка (решений об отказе в заключении соглашения о перераспределении земельных участков);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третий экземпляр решения о перераспределении земельных участков с утверждением схемы расположения земельного участка (решения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с приложением заявления и прилагаемых к нему документов формируется в учетное дело для архивирования;</w:t>
      </w:r>
    </w:p>
    <w:p w:rsidR="00EC4303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направляет один экземпляр схемы расположения земельного участка на бумажном носителе заявителю либо в ГБУ "МФЦ РБ" (по желанию заявителя);</w:t>
      </w:r>
    </w:p>
    <w:p w:rsidR="00EC4303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второй экземпляр схемы расположения земельного участка на бумажном носителе, направляется в течение 5 рабочих дней в ФГБУ "Федеральная кадастровая палата Федеральной службы государственной регистрации, кадастра и картографии";</w:t>
      </w:r>
    </w:p>
    <w:p w:rsidR="00EC4303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архивирования.</w:t>
      </w:r>
    </w:p>
    <w:p w:rsidR="00D340FC" w:rsidRPr="00A52ED6" w:rsidRDefault="00EC4303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Лицо, в отношении которого было принято решение о перераспределении земельных участков, обеспечивает выполнение кадастровых работ в порядке, установленном Федеральным </w:t>
      </w:r>
      <w:hyperlink r:id="rId35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недвижимости". 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составляет 4 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"заключение соглашения о перераспределении земель и (или) земельных участков" является предоставление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10 процентов, специалист, ответственный за предоставление муниципальной услуги, готовит мотивированный отказ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E56B8C" w:rsidRPr="00A52ED6" w:rsidRDefault="00E56B8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10 процентов, специалист, ответственный за предоставление муниципальной услуги, готовит мотивированный отказ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E56B8C" w:rsidRPr="00A52ED6" w:rsidRDefault="00E56B8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специалист, ответственный за предоставление муниципальной услуги, подготавливает проект соглашения в 3 экземплярах и передает его на согласование юристу Администрации.</w:t>
      </w:r>
    </w:p>
    <w:p w:rsidR="00E56B8C" w:rsidRPr="00A52ED6" w:rsidRDefault="00E56B8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При наличии замечаний от юриста Администрации и Главы поселения специалист,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ответственный за предоставление муниципальной услуги, устраняет указанные замечания и осуществляет согласование проекта соглашения до его окончательного подписания.</w:t>
      </w:r>
    </w:p>
    <w:p w:rsidR="00D340FC" w:rsidRPr="00A52ED6" w:rsidRDefault="00E56B8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Глава поселения рассматривает и при отсутствии замечаний подписывает соглашение о перераспределении земельных участков (решение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и передает специалисту, ответственному за </w:t>
      </w:r>
      <w:r w:rsidR="00B515A9">
        <w:rPr>
          <w:rFonts w:ascii="Times New Roman" w:hAnsi="Times New Roman" w:cs="Times New Roman"/>
          <w:sz w:val="24"/>
          <w:szCs w:val="24"/>
        </w:rPr>
        <w:t>предоставление</w:t>
      </w:r>
      <w:r w:rsidRPr="00A52ED6">
        <w:rPr>
          <w:rFonts w:ascii="Times New Roman" w:hAnsi="Times New Roman" w:cs="Times New Roman"/>
          <w:sz w:val="24"/>
          <w:szCs w:val="24"/>
        </w:rPr>
        <w:t xml:space="preserve"> муниципальной услуги. 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регистрирует соглашение о перераспределении земельных участков (решение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в журнале регистрации соглашений о перераспределении земельных участков (в журнале решений об отказе в заключении соглашения о перераспределении земельных участков);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выдает один экземпляр 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второй экземпляр 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подшивается в папку принятых решений о об отказе в заключении соглашения о перераспределении земельных участков;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третий экземпляр решения об отказе в заключени</w:t>
      </w:r>
      <w:proofErr w:type="gramStart"/>
      <w:r w:rsidRPr="00A52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ED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архивирования;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выдает три экземпляра соглашения о перераспределении земельных участков для подписания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30 календарных дней со дня предоставления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D340FC" w:rsidRPr="00A52ED6" w:rsidRDefault="00D340FC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3.6. В случае наличия ошибок и опечаток в документах, выданных заявителю, ошибки и опечатки устраняются в срок 5 рабочих дней с момента установления наличия ошибок и опечаток.</w:t>
      </w:r>
    </w:p>
    <w:p w:rsidR="00D340FC" w:rsidRPr="00A52ED6" w:rsidRDefault="00D22400" w:rsidP="00A5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      </w:t>
      </w:r>
      <w:hyperlink w:anchor="P575" w:history="1">
        <w:r w:rsidR="00D340FC" w:rsidRPr="00A52ED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D340FC" w:rsidRPr="00A52ED6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D340FC" w:rsidRPr="00A52ED6" w:rsidRDefault="00D22400" w:rsidP="00A5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FC" w:rsidRDefault="00D340FC">
      <w:pPr>
        <w:pStyle w:val="ConsPlusNormal"/>
        <w:jc w:val="both"/>
      </w:pPr>
    </w:p>
    <w:p w:rsidR="00A52ED6" w:rsidRPr="00F176FB" w:rsidRDefault="00A52ED6" w:rsidP="00A52E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7" w:name="sub_400"/>
      <w:r w:rsidRPr="00F176FB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F176F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/>
          <w:b/>
          <w:sz w:val="24"/>
          <w:szCs w:val="24"/>
        </w:rPr>
        <w:t xml:space="preserve"> исполнением </w:t>
      </w:r>
      <w:r>
        <w:rPr>
          <w:rFonts w:ascii="Times New Roman" w:hAnsi="Times New Roman"/>
          <w:b/>
          <w:sz w:val="24"/>
          <w:szCs w:val="24"/>
        </w:rPr>
        <w:t>Административного р</w:t>
      </w:r>
      <w:r w:rsidRPr="00F176FB">
        <w:rPr>
          <w:rFonts w:ascii="Times New Roman" w:hAnsi="Times New Roman"/>
          <w:b/>
          <w:sz w:val="24"/>
          <w:szCs w:val="24"/>
        </w:rPr>
        <w:t>егламента</w:t>
      </w:r>
    </w:p>
    <w:p w:rsidR="00A52ED6" w:rsidRPr="00F176FB" w:rsidRDefault="00A52ED6" w:rsidP="00A52ED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7"/>
    <w:p w:rsidR="00A52ED6" w:rsidRPr="00F176FB" w:rsidRDefault="00A52ED6" w:rsidP="00A52ED6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76FB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176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 w:rsidRPr="00F176FB">
        <w:rPr>
          <w:rFonts w:ascii="Times New Roman" w:hAnsi="Times New Roman" w:cs="Times New Roman"/>
          <w:sz w:val="24"/>
          <w:szCs w:val="24"/>
        </w:rPr>
        <w:lastRenderedPageBreak/>
        <w:t>распоряжением Главы поселения.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52ED6" w:rsidRPr="00F176FB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A52ED6" w:rsidRPr="00F176FB" w:rsidRDefault="00A52ED6" w:rsidP="00A52E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ED6" w:rsidRPr="00F176FB" w:rsidRDefault="00A52ED6" w:rsidP="00A52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76FB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A52ED6" w:rsidRPr="00F176FB" w:rsidRDefault="00A52ED6" w:rsidP="00A52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76FB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A52ED6" w:rsidRPr="00F176FB" w:rsidRDefault="00A52ED6" w:rsidP="00A52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76FB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</w:t>
      </w:r>
    </w:p>
    <w:p w:rsidR="00A52ED6" w:rsidRPr="00F176FB" w:rsidRDefault="00A52ED6" w:rsidP="00A52E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 xml:space="preserve">- требование у заявителя документов, не предусмотренных Земельным </w:t>
      </w:r>
      <w:hyperlink r:id="rId36" w:history="1">
        <w:r w:rsidRPr="00745B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37" w:history="1">
        <w:r w:rsidRPr="00745B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38" w:history="1">
        <w:r w:rsidRPr="00745B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39" w:history="1">
        <w:r w:rsidRPr="00745B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поселения.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A52ED6" w:rsidRPr="00745BF9" w:rsidRDefault="00A52ED6" w:rsidP="00A52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BF9">
        <w:rPr>
          <w:rFonts w:ascii="Times New Roman" w:hAnsi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A52ED6" w:rsidRPr="00745BF9" w:rsidRDefault="00A52ED6" w:rsidP="00A52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BF9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40" w:history="1">
        <w:r w:rsidRPr="00745BF9">
          <w:rPr>
            <w:rFonts w:ascii="Times New Roman" w:hAnsi="Times New Roman"/>
            <w:sz w:val="24"/>
            <w:szCs w:val="24"/>
          </w:rPr>
          <w:t>пунктом 1 статьи 11.2</w:t>
        </w:r>
      </w:hyperlink>
      <w:r w:rsidRPr="00745BF9">
        <w:rPr>
          <w:rFonts w:ascii="Times New Roman" w:hAnsi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A52ED6" w:rsidRPr="00745BF9" w:rsidRDefault="00A52ED6" w:rsidP="00A52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BF9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745BF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45BF9">
        <w:rPr>
          <w:rFonts w:ascii="Times New Roman" w:hAnsi="Times New Roman" w:cs="Times New Roman"/>
          <w:sz w:val="24"/>
          <w:szCs w:val="24"/>
        </w:rPr>
        <w:t>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745BF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45B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5BF9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745BF9">
        <w:rPr>
          <w:rFonts w:ascii="Times New Roman" w:hAnsi="Times New Roman" w:cs="Times New Roman"/>
          <w:sz w:val="24"/>
          <w:szCs w:val="24"/>
        </w:rPr>
        <w:t>.ru.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88"/>
      <w:bookmarkEnd w:id="8"/>
      <w:r w:rsidRPr="00745BF9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>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2ED6" w:rsidRPr="00745BF9" w:rsidRDefault="00A52ED6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A52ED6" w:rsidRPr="00745BF9" w:rsidRDefault="00A52ED6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45BF9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45BF9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97"/>
      <w:bookmarkEnd w:id="9"/>
      <w:r w:rsidRPr="00745BF9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</w:t>
      </w:r>
      <w:r w:rsidRPr="00745BF9">
        <w:rPr>
          <w:rFonts w:ascii="Times New Roman" w:hAnsi="Times New Roman" w:cs="Times New Roman"/>
          <w:sz w:val="24"/>
          <w:szCs w:val="24"/>
        </w:rPr>
        <w:lastRenderedPageBreak/>
        <w:t>исправлений - в течение 5 рабочих дней со дня ее регистрации.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1" w:history="1">
        <w:r w:rsidRPr="00745BF9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A52ED6" w:rsidRPr="00745BF9" w:rsidRDefault="00A52ED6" w:rsidP="00A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2" w:history="1">
        <w:r w:rsidRPr="00745BF9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>5.21. Порядок обжалования решения по жалобе.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A52ED6" w:rsidRPr="00745BF9" w:rsidRDefault="00A52ED6" w:rsidP="00A52E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D340FC" w:rsidRDefault="00D340FC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B515A9" w:rsidRDefault="00B515A9" w:rsidP="008C74C5">
      <w:pPr>
        <w:pStyle w:val="ConsPlusNormal"/>
        <w:spacing w:before="220"/>
        <w:ind w:firstLine="540"/>
        <w:jc w:val="both"/>
      </w:pPr>
    </w:p>
    <w:p w:rsidR="00D340FC" w:rsidRDefault="00D340FC">
      <w:pPr>
        <w:pStyle w:val="ConsPlusNormal"/>
        <w:jc w:val="both"/>
      </w:pP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7D126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предоставления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>муниципальной услуги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1266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7D1266">
        <w:rPr>
          <w:rFonts w:ascii="Times New Roman" w:hAnsi="Times New Roman"/>
          <w:sz w:val="24"/>
          <w:szCs w:val="24"/>
        </w:rPr>
        <w:t xml:space="preserve"> в частной собственности,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в муниципальной собственности» </w:t>
      </w:r>
    </w:p>
    <w:p w:rsidR="008C74C5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</w:p>
    <w:p w:rsidR="008C74C5" w:rsidRDefault="008C74C5" w:rsidP="008C74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8C74C5" w:rsidRPr="00FE78D0" w:rsidRDefault="008C74C5" w:rsidP="008C74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8C74C5" w:rsidRDefault="008C74C5" w:rsidP="008C74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8C74C5" w:rsidRPr="00FE78D0" w:rsidRDefault="008C74C5" w:rsidP="008C74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Мухоршибирский район, п. Саган-Нур, ул. </w:t>
      </w:r>
      <w:proofErr w:type="gramStart"/>
      <w:r w:rsidRPr="00FE78D0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FE78D0">
        <w:rPr>
          <w:rFonts w:ascii="Times New Roman" w:hAnsi="Times New Roman" w:cs="Times New Roman"/>
          <w:sz w:val="24"/>
          <w:szCs w:val="24"/>
        </w:rPr>
        <w:t>,2</w:t>
      </w:r>
    </w:p>
    <w:p w:rsidR="00B515A9" w:rsidRPr="00EA300B" w:rsidRDefault="00B515A9" w:rsidP="00B515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От </w:t>
      </w:r>
      <w:r w:rsidRPr="00EA300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515A9" w:rsidRPr="00EA300B" w:rsidRDefault="00B515A9" w:rsidP="00B515A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EA300B">
        <w:rPr>
          <w:rFonts w:ascii="Times New Roman" w:hAnsi="Times New Roman" w:cs="Times New Roman"/>
          <w:i/>
        </w:rPr>
        <w:t xml:space="preserve">(при обращении физического лица указывается фамилия, имя, </w:t>
      </w:r>
      <w:proofErr w:type="gramEnd"/>
    </w:p>
    <w:p w:rsidR="00B515A9" w:rsidRPr="00EA300B" w:rsidRDefault="00B515A9" w:rsidP="00B515A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00B">
        <w:rPr>
          <w:rFonts w:ascii="Times New Roman" w:hAnsi="Times New Roman" w:cs="Times New Roman"/>
          <w:i/>
        </w:rPr>
        <w:t xml:space="preserve">и (при наличии) отчество; в случае обращения юридического </w:t>
      </w:r>
    </w:p>
    <w:p w:rsidR="00B515A9" w:rsidRPr="00EA300B" w:rsidRDefault="00B515A9" w:rsidP="00B515A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00B">
        <w:rPr>
          <w:rFonts w:ascii="Times New Roman" w:hAnsi="Times New Roman" w:cs="Times New Roman"/>
          <w:i/>
        </w:rPr>
        <w:t>лица указывается его наименование и организационно-правовая форма)</w:t>
      </w:r>
    </w:p>
    <w:p w:rsidR="008C74C5" w:rsidRDefault="008C74C5" w:rsidP="008C74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4C5" w:rsidRDefault="008C74C5" w:rsidP="008C7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4C5" w:rsidRPr="007D1266" w:rsidRDefault="008C74C5" w:rsidP="008C7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C74C5" w:rsidRPr="00FE3274" w:rsidRDefault="008C74C5" w:rsidP="008C7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</w:t>
      </w:r>
    </w:p>
    <w:p w:rsidR="008C74C5" w:rsidRPr="00FE3274" w:rsidRDefault="008C74C5" w:rsidP="008C7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 и земель и (или) земельных участков,</w:t>
      </w:r>
    </w:p>
    <w:p w:rsidR="008C74C5" w:rsidRPr="00FE3274" w:rsidRDefault="008C74C5" w:rsidP="008C7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327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E3274">
        <w:rPr>
          <w:rFonts w:ascii="Times New Roman" w:hAnsi="Times New Roman" w:cs="Times New Roman"/>
          <w:sz w:val="24"/>
          <w:szCs w:val="24"/>
        </w:rPr>
        <w:t xml:space="preserve"> в частной собственности</w:t>
      </w:r>
    </w:p>
    <w:p w:rsidR="008C74C5" w:rsidRPr="007D1266" w:rsidRDefault="008C74C5" w:rsidP="008C7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4C5" w:rsidRPr="007D1266" w:rsidRDefault="008C74C5" w:rsidP="008C74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7D126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126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C74C5" w:rsidRDefault="008C74C5" w:rsidP="008C74C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</w:t>
      </w:r>
    </w:p>
    <w:p w:rsidR="008C74C5" w:rsidRPr="007D1266" w:rsidRDefault="008C74C5" w:rsidP="008C74C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в случае обращения юридического лица указывается его наименование)</w:t>
      </w:r>
    </w:p>
    <w:p w:rsidR="008C74C5" w:rsidRPr="007D1266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1266">
        <w:rPr>
          <w:rFonts w:ascii="Times New Roman" w:hAnsi="Times New Roman" w:cs="Times New Roman"/>
          <w:sz w:val="24"/>
          <w:szCs w:val="24"/>
        </w:rPr>
        <w:t>___,</w:t>
      </w:r>
    </w:p>
    <w:p w:rsidR="008C74C5" w:rsidRDefault="008C74C5" w:rsidP="008C74C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1266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</w:t>
      </w:r>
      <w:proofErr w:type="gramEnd"/>
    </w:p>
    <w:p w:rsidR="008C74C5" w:rsidRPr="007D1266" w:rsidRDefault="008C74C5" w:rsidP="008C74C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номер квартиры, комнаты, офиса и т.п. (по месту регистрации)</w:t>
      </w:r>
    </w:p>
    <w:p w:rsidR="008C74C5" w:rsidRPr="007D1266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4C5" w:rsidRPr="007D1266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8C74C5" w:rsidRPr="007D1266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1266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8C74C5" w:rsidRPr="007D1266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4C5" w:rsidRPr="007D1266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документа: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1266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C74C5" w:rsidRPr="007D1266" w:rsidRDefault="008C74C5" w:rsidP="008C74C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266">
        <w:rPr>
          <w:rFonts w:ascii="Times New Roman" w:hAnsi="Times New Roman" w:cs="Times New Roman"/>
          <w:i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В  целях  заключения  соглашения  о  перераспределении  земель 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74">
        <w:rPr>
          <w:rFonts w:ascii="Times New Roman" w:hAnsi="Times New Roman" w:cs="Times New Roman"/>
          <w:sz w:val="24"/>
          <w:szCs w:val="24"/>
        </w:rPr>
        <w:t>земельных  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3274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74">
        <w:rPr>
          <w:rFonts w:ascii="Times New Roman" w:hAnsi="Times New Roman" w:cs="Times New Roman"/>
          <w:sz w:val="24"/>
          <w:szCs w:val="24"/>
        </w:rPr>
        <w:t>собственности,  и  земельных участков, находящихся в частной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74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43" w:history="1">
        <w:r w:rsidRPr="00FE3274">
          <w:rPr>
            <w:rFonts w:ascii="Times New Roman" w:hAnsi="Times New Roman" w:cs="Times New Roman"/>
            <w:color w:val="0000FF"/>
            <w:sz w:val="24"/>
            <w:szCs w:val="24"/>
          </w:rPr>
          <w:t>ст.  39.29</w:t>
        </w:r>
      </w:hyperlink>
      <w:r w:rsidRPr="00FE3274">
        <w:rPr>
          <w:rFonts w:ascii="Times New Roman" w:hAnsi="Times New Roman" w:cs="Times New Roman"/>
          <w:sz w:val="24"/>
          <w:szCs w:val="24"/>
        </w:rPr>
        <w:t xml:space="preserve">  Земельного  кодекса Российской Федерации,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74">
        <w:rPr>
          <w:rFonts w:ascii="Times New Roman" w:hAnsi="Times New Roman" w:cs="Times New Roman"/>
          <w:sz w:val="24"/>
          <w:szCs w:val="24"/>
        </w:rPr>
        <w:t>дать  согласие  на  перераспределение  земель  и  (или)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74">
        <w:rPr>
          <w:rFonts w:ascii="Times New Roman" w:hAnsi="Times New Roman" w:cs="Times New Roman"/>
          <w:sz w:val="24"/>
          <w:szCs w:val="24"/>
        </w:rPr>
        <w:t>находящихся  в государственной или муниципальной собственности, 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74">
        <w:rPr>
          <w:rFonts w:ascii="Times New Roman" w:hAnsi="Times New Roman" w:cs="Times New Roman"/>
          <w:sz w:val="24"/>
          <w:szCs w:val="24"/>
        </w:rPr>
        <w:t>участков,     находящихся     в     собственности     заявителя    согласно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            (реквизиты правоустанавливающих документов)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Сведения    о    земельном    участке    (или    земельных   участках),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74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 w:rsidRPr="00FE3274">
        <w:rPr>
          <w:rFonts w:ascii="Times New Roman" w:hAnsi="Times New Roman" w:cs="Times New Roman"/>
          <w:sz w:val="24"/>
          <w:szCs w:val="24"/>
        </w:rPr>
        <w:lastRenderedPageBreak/>
        <w:t>которого планируется осуществить: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1) земельный участок площадью _______________________, расположенный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адресу: ________________________________, кадастровый номер ______________;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2) земельный участок площадью _______________________, расположенный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адресу: ________________________________, кадастровый номер ______________.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Перераспределение   земельных   участков   планируется   осуществить 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27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E3274">
        <w:rPr>
          <w:rFonts w:ascii="Times New Roman" w:hAnsi="Times New Roman" w:cs="Times New Roman"/>
          <w:sz w:val="24"/>
          <w:szCs w:val="24"/>
        </w:rPr>
        <w:t xml:space="preserve">     с     проектом    межевания    территории,    утвержденным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_________________________ от "__"__________ ____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3274">
        <w:rPr>
          <w:rFonts w:ascii="Times New Roman" w:hAnsi="Times New Roman" w:cs="Times New Roman"/>
          <w:sz w:val="24"/>
          <w:szCs w:val="24"/>
        </w:rPr>
        <w:t>. N ____.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(наименование органа)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1.  Копии  правоустанавливающих  или  </w:t>
      </w:r>
      <w:proofErr w:type="spellStart"/>
      <w:r w:rsidRPr="00FE327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FE3274">
        <w:rPr>
          <w:rFonts w:ascii="Times New Roman" w:hAnsi="Times New Roman" w:cs="Times New Roman"/>
          <w:sz w:val="24"/>
          <w:szCs w:val="24"/>
        </w:rPr>
        <w:t xml:space="preserve"> документов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земельный   участок,   принадлежащий   заявителю,   в  случае,  если  право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собственности  не зарегистрировано в Едином государственном реестре прав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недвижимое имущество и сделок с ним.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2.  Схема  расположения  земельного  участка в случае, если отсутствует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проект    межевания   территории,   в   границах   которой   осуществляется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перераспределение земельных участков.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3.  Документ,  подтверждающий  полномочия  представителя  заявителя, 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27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E3274">
        <w:rPr>
          <w:rFonts w:ascii="Times New Roman" w:hAnsi="Times New Roman" w:cs="Times New Roman"/>
          <w:sz w:val="24"/>
          <w:szCs w:val="24"/>
        </w:rPr>
        <w:t>,  если  с  заявлением  о предварительном согласовании предоставления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земельного участка обращается представитель заявителя.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4.  Заверенный  перевод  на  русский  язык документов о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регистрации   юридического   лица   в   соответствии   с  законодательством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иностранного  государства  в  случае,  если заявителем является </w:t>
      </w:r>
      <w:proofErr w:type="gramStart"/>
      <w:r w:rsidRPr="00FE3274">
        <w:rPr>
          <w:rFonts w:ascii="Times New Roman" w:hAnsi="Times New Roman" w:cs="Times New Roman"/>
          <w:sz w:val="24"/>
          <w:szCs w:val="24"/>
        </w:rPr>
        <w:t>иностранное</w:t>
      </w:r>
      <w:proofErr w:type="gramEnd"/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юридическое лицо.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515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327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C74C5" w:rsidRPr="00FE3274" w:rsidRDefault="008C74C5" w:rsidP="008C7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274">
        <w:rPr>
          <w:rFonts w:ascii="Times New Roman" w:hAnsi="Times New Roman" w:cs="Times New Roman"/>
          <w:sz w:val="24"/>
          <w:szCs w:val="24"/>
        </w:rPr>
        <w:t>Подпись специалиста, принимавшего заявление</w:t>
      </w:r>
    </w:p>
    <w:p w:rsidR="008C74C5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D340FC" w:rsidRDefault="00D340FC">
      <w:pPr>
        <w:pStyle w:val="ConsPlusNormal"/>
        <w:jc w:val="both"/>
      </w:pPr>
    </w:p>
    <w:p w:rsidR="00D340FC" w:rsidRDefault="00D340FC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D340FC" w:rsidRDefault="00D340FC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Default="008C74C5">
      <w:pPr>
        <w:pStyle w:val="ConsPlusNormal"/>
        <w:jc w:val="both"/>
      </w:pP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7D1266">
        <w:rPr>
          <w:rFonts w:ascii="Times New Roman" w:hAnsi="Times New Roman"/>
          <w:sz w:val="24"/>
          <w:szCs w:val="24"/>
        </w:rPr>
        <w:t xml:space="preserve">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предоставления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>муниципальной услуги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1266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7D1266">
        <w:rPr>
          <w:rFonts w:ascii="Times New Roman" w:hAnsi="Times New Roman"/>
          <w:sz w:val="24"/>
          <w:szCs w:val="24"/>
        </w:rPr>
        <w:t xml:space="preserve"> в частной собственности,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8C74C5" w:rsidRPr="007D1266" w:rsidRDefault="008C74C5" w:rsidP="008C7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в муниципальной собственности» </w:t>
      </w:r>
    </w:p>
    <w:p w:rsidR="008C74C5" w:rsidRDefault="008C74C5" w:rsidP="008C74C5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74C5" w:rsidRPr="00EB7905" w:rsidRDefault="008C74C5" w:rsidP="008C74C5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8C74C5" w:rsidRDefault="008C74C5" w:rsidP="008C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Pr="00D81F9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заключению</w:t>
      </w:r>
      <w:r w:rsidRPr="00D81F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 о перераспределении земельных участков, находящихся в частной собственности, и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находящихся в муниципальной собственности </w:t>
      </w:r>
    </w:p>
    <w:p w:rsidR="008C74C5" w:rsidRPr="00792C0A" w:rsidRDefault="003F1063" w:rsidP="008C74C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6" o:spid="_x0000_s1054" type="#_x0000_t32" style="position:absolute;left:0;text-align:left;margin-left:512.4pt;margin-top:4.65pt;width:0;height:481.3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 w:rsidRPr="003F1063">
        <w:rPr>
          <w:noProof/>
          <w:sz w:val="18"/>
          <w:szCs w:val="18"/>
          <w:lang w:eastAsia="ru-RU"/>
        </w:rPr>
        <w:pict>
          <v:rect id="Прямоугольник 65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 style="mso-next-textbox:#Прямоугольник 65">
              <w:txbxContent>
                <w:p w:rsidR="00A52ED6" w:rsidRPr="003303F4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shape id="_x0000_s1056" type="#_x0000_t32" style="position:absolute;margin-left:492.3pt;margin-top:.75pt;width:.05pt;height:360.75pt;z-index:251691008" o:connectortype="straight"/>
        </w:pict>
      </w:r>
      <w:r w:rsidRPr="003F1063">
        <w:rPr>
          <w:noProof/>
          <w:sz w:val="18"/>
          <w:szCs w:val="18"/>
          <w:lang w:eastAsia="ru-RU"/>
        </w:rPr>
        <w:pict>
          <v:shape id="Прямая со стрелкой 64" o:spid="_x0000_s1034" type="#_x0000_t32" style="position:absolute;margin-left:394.95pt;margin-top:.75pt;width:97.35pt;height:0;rotation:18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31" type="#_x0000_t34" style="position:absolute;margin-left:237.35pt;margin-top:8.85pt;width:10.7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rect id="Прямоугольник 60" o:spid="_x0000_s1027" style="position:absolute;margin-left:-30.45pt;margin-top:3.9pt;width:512.3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 style="mso-next-textbox:#Прямоугольник 60">
              <w:txbxContent>
                <w:p w:rsidR="00A52ED6" w:rsidRPr="00D81F96" w:rsidRDefault="00A52ED6" w:rsidP="008C74C5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>Обр</w:t>
                  </w:r>
                  <w:r>
                    <w:rPr>
                      <w:rFonts w:ascii="Times New Roman" w:hAnsi="Times New Roman"/>
                    </w:rPr>
                    <w:t>ащение в Администрацию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</w:p>
                <w:p w:rsidR="00A52ED6" w:rsidRPr="00D81F96" w:rsidRDefault="00A52ED6" w:rsidP="008C74C5"/>
              </w:txbxContent>
            </v:textbox>
          </v:rect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shape id="Соединительная линия уступом 59" o:spid="_x0000_s1043" type="#_x0000_t34" style="position:absolute;margin-left:52.8pt;margin-top:11.1pt;width:10.7pt;height:.05pt;rotation:9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8C74C5" w:rsidRPr="00792C0A" w:rsidRDefault="003F1063" w:rsidP="008C74C5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rect id="Прямоугольник 56" o:spid="_x0000_s1028" style="position:absolute;left:0;text-align:left;margin-left:-33.8pt;margin-top:2.25pt;width:191.25pt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 style="mso-next-textbox:#Прямоугольник 56">
              <w:txbxContent>
                <w:p w:rsidR="00A52ED6" w:rsidRPr="008547DB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  <w:r w:rsidRPr="003F1063">
        <w:rPr>
          <w:noProof/>
          <w:sz w:val="18"/>
          <w:szCs w:val="18"/>
          <w:lang w:eastAsia="ru-RU"/>
        </w:rPr>
        <w:pict>
          <v:rect id="Прямоугольник 58" o:spid="_x0000_s1029" style="position:absolute;left:0;text-align:left;margin-left:222.7pt;margin-top:6.15pt;width:255.8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 style="mso-next-textbox:#Прямоугольник 58">
              <w:txbxContent>
                <w:p w:rsidR="00A52ED6" w:rsidRPr="008547DB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8C74C5" w:rsidRPr="00792C0A" w:rsidRDefault="003F1063" w:rsidP="008C7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Соединительная линия уступом 55" o:spid="_x0000_s1044" type="#_x0000_t34" style="position:absolute;margin-left:157.45pt;margin-top:6.3pt;width:64.6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8C74C5" w:rsidRPr="00792C0A" w:rsidRDefault="003F1063" w:rsidP="008C74C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shape id="Прямая со стрелкой 54" o:spid="_x0000_s1045" type="#_x0000_t32" style="position:absolute;margin-left:349.15pt;margin-top:12.45pt;width:15.5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8C74C5" w:rsidRPr="00792C0A" w:rsidRDefault="008C74C5" w:rsidP="008C7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rect id="Прямоугольник 52" o:spid="_x0000_s1030" style="position:absolute;margin-left:45.4pt;margin-top:-.5pt;width:332.6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 style="mso-next-textbox:#Прямоугольник 52">
              <w:txbxContent>
                <w:p w:rsidR="00A52ED6" w:rsidRPr="007D1266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shape id="Соединительная линия уступом 49" o:spid="_x0000_s1046" type="#_x0000_t34" style="position:absolute;margin-left:58.15pt;margin-top:8.6pt;width:15.75pt;height:.05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rect id="Прямоугольник 48" o:spid="_x0000_s1041" style="position:absolute;margin-left:222.7pt;margin-top:7.9pt;width:259.15pt;height:38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 style="mso-next-textbox:#Прямоугольник 48">
              <w:txbxContent>
                <w:p w:rsidR="00A52ED6" w:rsidRPr="008547DB" w:rsidRDefault="00A52ED6" w:rsidP="008C74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 w:rsidRPr="003F1063">
        <w:rPr>
          <w:noProof/>
          <w:sz w:val="18"/>
          <w:szCs w:val="18"/>
          <w:lang w:eastAsia="ru-RU"/>
        </w:rPr>
        <w:pict>
          <v:rect id="Прямоугольник 47" o:spid="_x0000_s1032" style="position:absolute;margin-left:-33.9pt;margin-top:6.15pt;width:191.2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 style="mso-next-textbox:#Прямоугольник 47">
              <w:txbxContent>
                <w:p w:rsidR="00A52ED6" w:rsidRPr="008547DB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shape id="Прямая со стрелкой 46" o:spid="_x0000_s1037" type="#_x0000_t32" style="position:absolute;margin-left:157.45pt;margin-top:8.75pt;width:64.6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shape id="Прямая со стрелкой 44" o:spid="_x0000_s1038" type="#_x0000_t32" style="position:absolute;margin-left:157.45pt;margin-top:4.75pt;width:64.65pt;height:23.0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rect id="Прямоугольник 43" o:spid="_x0000_s1042" style="position:absolute;margin-left:-33.9pt;margin-top:8.75pt;width:191.25pt;height:126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 style="mso-next-textbox:#Прямоугольник 43">
              <w:txbxContent>
                <w:p w:rsidR="00A52ED6" w:rsidRPr="008547DB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 Администрации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shape id="Соединительная линия уступом 41" o:spid="_x0000_s1047" type="#_x0000_t34" style="position:absolute;margin-left:332.9pt;margin-top:19.15pt;width:27.65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rect id="Прямоугольник 40" o:spid="_x0000_s1035" style="position:absolute;margin-left:209.1pt;margin-top:1.95pt;width:262.35pt;height:6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 style="mso-next-textbox:#Прямоугольник 40">
              <w:txbxContent>
                <w:p w:rsidR="00A52ED6" w:rsidRPr="008547DB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A52ED6" w:rsidRPr="007D6FB4" w:rsidRDefault="00A52ED6" w:rsidP="008C74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Соединительная линия уступом 38" o:spid="_x0000_s1049" type="#_x0000_t34" style="position:absolute;margin-left:245.55pt;margin-top:14.95pt;width:19pt;height:.05pt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7" o:spid="_x0000_s1048" type="#_x0000_t32" style="position:absolute;margin-left:148.7pt;margin-top:5.5pt;width:60.4pt;height:50.7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rect id="Прямоугольник 35" o:spid="_x0000_s1033" style="position:absolute;margin-left:338.65pt;margin-top:3.8pt;width:128.2pt;height:145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 style="mso-next-textbox:#Прямоугольник 35">
              <w:txbxContent>
                <w:p w:rsidR="00A52ED6" w:rsidRPr="002E3131" w:rsidRDefault="00A52ED6" w:rsidP="008C74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3F1063">
        <w:rPr>
          <w:noProof/>
          <w:sz w:val="18"/>
          <w:szCs w:val="18"/>
          <w:lang w:eastAsia="ru-RU"/>
        </w:rPr>
        <w:pict>
          <v:rect id="Прямоугольник 36" o:spid="_x0000_s1036" style="position:absolute;margin-left:193.55pt;margin-top:3.8pt;width:134.25pt;height:15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 style="mso-next-textbox:#Прямоугольник 36">
              <w:txbxContent>
                <w:p w:rsidR="00A52ED6" w:rsidRPr="00C35DC4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Администрации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063">
        <w:rPr>
          <w:noProof/>
          <w:sz w:val="18"/>
          <w:szCs w:val="18"/>
          <w:lang w:eastAsia="ru-RU"/>
        </w:rPr>
        <w:pict>
          <v:rect id="Прямоугольник 34" o:spid="_x0000_s1039" style="position:absolute;margin-left:-25.95pt;margin-top:4.45pt;width:186.75pt;height:84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 style="mso-next-textbox:#Прямоугольник 34">
              <w:txbxContent>
                <w:p w:rsidR="00A52ED6" w:rsidRPr="00C35DC4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_x0000_s1058" type="#_x0000_t32" style="position:absolute;margin-left:492.35pt;margin-top:9.65pt;width:0;height:153pt;z-index:251693056" o:connectortype="straight"/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_x0000_s1055" type="#_x0000_t32" style="position:absolute;margin-left:466.85pt;margin-top:9.65pt;width:25.45pt;height:0;z-index:251689984" o:connectortype="straight"/>
        </w:pict>
      </w:r>
    </w:p>
    <w:p w:rsidR="008C74C5" w:rsidRPr="00792C0A" w:rsidRDefault="008C74C5" w:rsidP="008C74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74C5" w:rsidRPr="00792C0A" w:rsidRDefault="003F1063" w:rsidP="008C74C5">
      <w:pPr>
        <w:tabs>
          <w:tab w:val="left" w:pos="2473"/>
        </w:tabs>
        <w:spacing w:after="0" w:line="240" w:lineRule="auto"/>
        <w:rPr>
          <w:sz w:val="18"/>
          <w:szCs w:val="18"/>
        </w:rPr>
      </w:pPr>
      <w:r w:rsidRPr="003F1063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3" o:spid="_x0000_s1052" type="#_x0000_t32" style="position:absolute;margin-left:212.65pt;margin-top:66.15pt;width:207.6pt;height:44.3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 w:rsidRPr="003F1063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2" o:spid="_x0000_s1051" type="#_x0000_t32" style="position:absolute;margin-left:148.7pt;margin-top:71.2pt;width:44.85pt;height:39.3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rect id="Прямоугольник 29" o:spid="_x0000_s1040" style="position:absolute;margin-left:-30.45pt;margin-top:110.5pt;width:243.1pt;height:70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 style="mso-next-textbox:#Прямоугольник 29">
              <w:txbxContent>
                <w:p w:rsidR="00A52ED6" w:rsidRPr="00C35DC4" w:rsidRDefault="00A52ED6" w:rsidP="008C74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</w:p>
    <w:p w:rsidR="008C74C5" w:rsidRDefault="003F1063" w:rsidP="008C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  <w:r w:rsidRPr="003F1063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25" o:spid="_x0000_s1053" type="#_x0000_t32" style="position:absolute;left:0;text-align:left;margin-left:212.65pt;margin-top:123.7pt;width:55.9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 adj="-115033,-1,-115033">
            <v:stroke endarrow="block"/>
          </v:shape>
        </w:pict>
      </w:r>
    </w:p>
    <w:p w:rsidR="008C74C5" w:rsidRPr="00A3413F" w:rsidRDefault="008C74C5" w:rsidP="008C74C5"/>
    <w:p w:rsidR="008C74C5" w:rsidRDefault="008C74C5" w:rsidP="008C74C5"/>
    <w:p w:rsidR="008C74C5" w:rsidRDefault="003F1063" w:rsidP="008C74C5">
      <w:pPr>
        <w:pStyle w:val="ConsPlusNormal"/>
        <w:jc w:val="both"/>
      </w:pPr>
      <w:r>
        <w:rPr>
          <w:noProof/>
        </w:rPr>
        <w:pict>
          <v:shape id="_x0000_s1057" type="#_x0000_t32" style="position:absolute;left:0;text-align:left;margin-left:471.45pt;margin-top:66.65pt;width:20.9pt;height:.05pt;z-index:251692032" o:connectortype="straight"/>
        </w:pict>
      </w:r>
      <w:r w:rsidRPr="003F1063">
        <w:rPr>
          <w:noProof/>
          <w:sz w:val="18"/>
          <w:szCs w:val="18"/>
        </w:rPr>
        <w:pict>
          <v:rect id="Прямоугольник 27" o:spid="_x0000_s1050" style="position:absolute;left:0;text-align:left;margin-left:268.55pt;margin-top:35.2pt;width:202.9pt;height:64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 style="mso-next-textbox:#Прямоугольник 27">
              <w:txbxContent>
                <w:p w:rsidR="00A52ED6" w:rsidRDefault="00A52ED6" w:rsidP="008C74C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об отказе в заключении </w:t>
                  </w:r>
                </w:p>
                <w:p w:rsidR="00A52ED6" w:rsidRPr="00C35DC4" w:rsidRDefault="00A52ED6" w:rsidP="008C74C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 w:rsidR="008C74C5">
        <w:tab/>
      </w:r>
    </w:p>
    <w:sectPr w:rsidR="008C74C5" w:rsidSect="00ED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5E193C7B"/>
    <w:multiLevelType w:val="multilevel"/>
    <w:tmpl w:val="02D4C8FA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FC"/>
    <w:rsid w:val="00030F65"/>
    <w:rsid w:val="00146567"/>
    <w:rsid w:val="00177BC6"/>
    <w:rsid w:val="001E42B2"/>
    <w:rsid w:val="002831C0"/>
    <w:rsid w:val="003711D5"/>
    <w:rsid w:val="003C27C2"/>
    <w:rsid w:val="003D5824"/>
    <w:rsid w:val="003F1063"/>
    <w:rsid w:val="004A0510"/>
    <w:rsid w:val="0058308B"/>
    <w:rsid w:val="005C5DCF"/>
    <w:rsid w:val="005F1FEB"/>
    <w:rsid w:val="005F373E"/>
    <w:rsid w:val="00627D36"/>
    <w:rsid w:val="006521EC"/>
    <w:rsid w:val="00677620"/>
    <w:rsid w:val="006D5C7D"/>
    <w:rsid w:val="006F3590"/>
    <w:rsid w:val="007409D9"/>
    <w:rsid w:val="00843BEB"/>
    <w:rsid w:val="00861727"/>
    <w:rsid w:val="00890CE4"/>
    <w:rsid w:val="008C74C5"/>
    <w:rsid w:val="00924ECF"/>
    <w:rsid w:val="00965199"/>
    <w:rsid w:val="00974669"/>
    <w:rsid w:val="009A6785"/>
    <w:rsid w:val="00A52ED6"/>
    <w:rsid w:val="00AE0513"/>
    <w:rsid w:val="00B515A9"/>
    <w:rsid w:val="00B7431B"/>
    <w:rsid w:val="00BE1C43"/>
    <w:rsid w:val="00BE60F5"/>
    <w:rsid w:val="00C444A1"/>
    <w:rsid w:val="00C5093D"/>
    <w:rsid w:val="00CD2633"/>
    <w:rsid w:val="00D22400"/>
    <w:rsid w:val="00D340FC"/>
    <w:rsid w:val="00DB5228"/>
    <w:rsid w:val="00E375F8"/>
    <w:rsid w:val="00E56B8C"/>
    <w:rsid w:val="00E7787C"/>
    <w:rsid w:val="00EA510B"/>
    <w:rsid w:val="00EC4303"/>
    <w:rsid w:val="00ED5A14"/>
    <w:rsid w:val="00F6415A"/>
    <w:rsid w:val="00F74DAA"/>
    <w:rsid w:val="00FB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0" type="connector" idref="#Прямая со стрелкой 54"/>
        <o:r id="V:Rule21" type="connector" idref="#Прямая со стрелкой 33"/>
        <o:r id="V:Rule22" type="connector" idref="#_x0000_s1056"/>
        <o:r id="V:Rule23" type="connector" idref="#Прямая со стрелкой 44"/>
        <o:r id="V:Rule24" type="connector" idref="#Соединительная линия уступом 59"/>
        <o:r id="V:Rule25" type="connector" idref="#Прямая со стрелкой 32"/>
        <o:r id="V:Rule26" type="connector" idref="#Соединительная линия уступом 38"/>
        <o:r id="V:Rule27" type="connector" idref="#Соединительная линия уступом 49"/>
        <o:r id="V:Rule28" type="connector" idref="#Прямая со стрелкой 46"/>
        <o:r id="V:Rule29" type="connector" idref="#_x0000_s1057"/>
        <o:r id="V:Rule30" type="connector" idref="#Прямая со стрелкой 66"/>
        <o:r id="V:Rule31" type="connector" idref="#Соединительная линия уступом 41"/>
        <o:r id="V:Rule32" type="connector" idref="#Соединительная линия уступом 55"/>
        <o:r id="V:Rule33" type="connector" idref="#Прямая со стрелкой 64"/>
        <o:r id="V:Rule34" type="connector" idref="#Прямая со стрелкой 25"/>
        <o:r id="V:Rule35" type="connector" idref="#_x0000_s1058"/>
        <o:r id="V:Rule36" type="connector" idref="#Прямая со стрелкой 37"/>
        <o:r id="V:Rule37" type="connector" idref="#_x0000_s1055"/>
        <o:r id="V:Rule38" type="connector" idref="#Соединительная линия уступом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5A14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0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5A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A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4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ynis.ru" TargetMode="External"/><Relationship Id="rId13" Type="http://schemas.openxmlformats.org/officeDocument/2006/relationships/hyperlink" Target="consultantplus://offline/ref=034598AC2070C9C0BF80A08EA79483C0ADD859121574527099C7669366t1BAE" TargetMode="External"/><Relationship Id="rId18" Type="http://schemas.openxmlformats.org/officeDocument/2006/relationships/hyperlink" Target="consultantplus://offline/ref=034598AC2070C9C0BF80A08EA79483C0ADD956151973527099C7669366t1BAE" TargetMode="External"/><Relationship Id="rId26" Type="http://schemas.openxmlformats.org/officeDocument/2006/relationships/hyperlink" Target="consultantplus://offline/ref=034598AC2070C9C0BF80A08EA79483C0ADDB51161076527099C76693661A109FAB55BBAA74t5BFE" TargetMode="External"/><Relationship Id="rId39" Type="http://schemas.openxmlformats.org/officeDocument/2006/relationships/hyperlink" Target="consultantplus://offline/ref=6D93B630D457123E31CBE49C191A3A4AD6D646D0BB577A83A34596DE7Ag6T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4598AC2070C9C0BF80A098A4F8DEC8AAD20E1E14745C27C4983DCE31131AC8tEBCE" TargetMode="External"/><Relationship Id="rId34" Type="http://schemas.openxmlformats.org/officeDocument/2006/relationships/hyperlink" Target="mailto:ursagan@yandex.ru" TargetMode="External"/><Relationship Id="rId42" Type="http://schemas.openxmlformats.org/officeDocument/2006/relationships/hyperlink" Target="consultantplus://offline/ref=6D93B630D457123E31CBE48A1A766742D2D51AD4BD5277DDFE1ACD832D6CFD93595AB63A9E1E6EgBTAK" TargetMode="External"/><Relationship Id="rId7" Type="http://schemas.openxmlformats.org/officeDocument/2006/relationships/hyperlink" Target="http://www.admynis.ru" TargetMode="External"/><Relationship Id="rId12" Type="http://schemas.openxmlformats.org/officeDocument/2006/relationships/hyperlink" Target="consultantplus://offline/ref=034598AC2070C9C0BF80A08EA79483C0ADDB51161076527099C7669366t1BAE" TargetMode="External"/><Relationship Id="rId17" Type="http://schemas.openxmlformats.org/officeDocument/2006/relationships/hyperlink" Target="consultantplus://offline/ref=034598AC2070C9C0BF80A08EA79483C0AEDC54131977527099C7669366t1BAE" TargetMode="External"/><Relationship Id="rId25" Type="http://schemas.openxmlformats.org/officeDocument/2006/relationships/hyperlink" Target="consultantplus://offline/ref=034598AC2070C9C0BF80A08EA79483C0ADDB51161076527099C76693661A109FAB55BBAD7154tCB9E" TargetMode="External"/><Relationship Id="rId33" Type="http://schemas.openxmlformats.org/officeDocument/2006/relationships/hyperlink" Target="mailto:ursagan@yandex.ru)." TargetMode="External"/><Relationship Id="rId38" Type="http://schemas.openxmlformats.org/officeDocument/2006/relationships/hyperlink" Target="consultantplus://offline/ref=6D93B630D457123E31CBE49C191A3A4AD6D646D0BB577A83A34596DE7Ag6T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4598AC2070C9C0BF80A08EA79483C0ADDB511B1070527099C7669366t1BAE" TargetMode="External"/><Relationship Id="rId20" Type="http://schemas.openxmlformats.org/officeDocument/2006/relationships/hyperlink" Target="consultantplus://offline/ref=034598AC2070C9C0BF80A098A4F8DEC8AAD20E1E157D582EC5983DCE31131AC8tEBCE" TargetMode="External"/><Relationship Id="rId29" Type="http://schemas.openxmlformats.org/officeDocument/2006/relationships/hyperlink" Target="consultantplus://offline/ref=034598AC2070C9C0BF80A08EA79483C0ADDB51161076527099C76693661A109FAB55BBAD7554tCB5E" TargetMode="External"/><Relationship Id="rId41" Type="http://schemas.openxmlformats.org/officeDocument/2006/relationships/hyperlink" Target="consultantplus://offline/ref=6D93B630D457123E31CBE49C191A3A4AD6D646D0B8537A83A34596DE7A65F7C41E15EF78DBg1TB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CB31E722D808E4510AE1294EC04F08988BC1C45F86C461983EEB5FF57910FBF50ADC71C390CB86E28F0170Ey3L" TargetMode="External"/><Relationship Id="rId24" Type="http://schemas.openxmlformats.org/officeDocument/2006/relationships/hyperlink" Target="consultantplus://offline/ref=034598AC2070C9C0BF80A08EA79483C0ADDB51161076527099C76693661A109FAB55BBAD7358tCB5E" TargetMode="External"/><Relationship Id="rId32" Type="http://schemas.openxmlformats.org/officeDocument/2006/relationships/hyperlink" Target="consultantplus://offline/ref=034598AC2070C9C0BF80A08EA79483C0ADD85715137D527099C7669366t1BAE" TargetMode="External"/><Relationship Id="rId37" Type="http://schemas.openxmlformats.org/officeDocument/2006/relationships/hyperlink" Target="consultantplus://offline/ref=6D93B630D457123E31CBE49C191A3A4AD6D646D0BB577A83A34596DE7Ag6T5K" TargetMode="External"/><Relationship Id="rId40" Type="http://schemas.openxmlformats.org/officeDocument/2006/relationships/hyperlink" Target="consultantplus://offline/ref=7C6CDE0049B9229B813329FFB66FC3F4FD5B09736165D7251125BA0A0D99741826C892BFCAe6e7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34598AC2070C9C0BF80A08EA79483C0ADDB511A1772527099C7669366t1BAE" TargetMode="External"/><Relationship Id="rId23" Type="http://schemas.openxmlformats.org/officeDocument/2006/relationships/hyperlink" Target="consultantplus://offline/ref=034598AC2070C9C0BF80A08EA79483C0ADDB51161076527099C76693661A109FAB55BBA576t5BBE" TargetMode="External"/><Relationship Id="rId28" Type="http://schemas.openxmlformats.org/officeDocument/2006/relationships/hyperlink" Target="consultantplus://offline/ref=034598AC2070C9C0BF80A08EA79483C0ADDB51161076527099C76693661A109FAB55BBA576t5BAE" TargetMode="External"/><Relationship Id="rId36" Type="http://schemas.openxmlformats.org/officeDocument/2006/relationships/hyperlink" Target="consultantplus://offline/ref=6D93B630D457123E31CBE49C191A3A4AD6D646D0BB577A83A34596DE7Ag6T5K" TargetMode="External"/><Relationship Id="rId10" Type="http://schemas.openxmlformats.org/officeDocument/2006/relationships/hyperlink" Target="http://www.admynis.ru" TargetMode="External"/><Relationship Id="rId19" Type="http://schemas.openxmlformats.org/officeDocument/2006/relationships/hyperlink" Target="consultantplus://offline/ref=034598AC2070C9C0BF80A08EA79483C0AEDE55141970527099C7669366t1BAE" TargetMode="External"/><Relationship Id="rId31" Type="http://schemas.openxmlformats.org/officeDocument/2006/relationships/hyperlink" Target="consultantplus://offline/ref=034598AC2070C9C0BF80A08EA79483C0ADDB51161076527099C76693661A109FAB55BBAF77t5B4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34598AC2070C9C0BF80A08EA79483C0ADDB51161977527099C7669366t1BAE" TargetMode="External"/><Relationship Id="rId22" Type="http://schemas.openxmlformats.org/officeDocument/2006/relationships/hyperlink" Target="consultantplus://offline/ref=034598AC2070C9C0BF80A08EA79483C0ADD95116127C527099C76693661A109FAB55BBA8t7B2E" TargetMode="External"/><Relationship Id="rId27" Type="http://schemas.openxmlformats.org/officeDocument/2006/relationships/hyperlink" Target="consultantplus://offline/ref=034598AC2070C9C0BF80A08EA79483C0ADDB51161076527099C76693661A109FAB55BBAD77t5B8E" TargetMode="External"/><Relationship Id="rId30" Type="http://schemas.openxmlformats.org/officeDocument/2006/relationships/hyperlink" Target="consultantplus://offline/ref=034598AC2070C9C0BF80A08EA79483C0ADD951171576527099C7669366t1BAE" TargetMode="External"/><Relationship Id="rId35" Type="http://schemas.openxmlformats.org/officeDocument/2006/relationships/hyperlink" Target="consultantplus://offline/ref=603EDFA3FD00DB1ED2D7B281F77B5A3A5CCBD272F7FD8065E721C2592Et6i0F" TargetMode="External"/><Relationship Id="rId43" Type="http://schemas.openxmlformats.org/officeDocument/2006/relationships/hyperlink" Target="consultantplus://offline/ref=603EDFA3FD00DB1ED2D7B281F77B5A3A5CCBD271FBFF8065E721C2592E609254DB53CD9EE4t5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2018-01-04T10:14:00Z</dcterms:created>
  <dcterms:modified xsi:type="dcterms:W3CDTF">2018-01-05T01:04:00Z</dcterms:modified>
</cp:coreProperties>
</file>