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BB" w:rsidRDefault="00A619BB" w:rsidP="00A619BB">
      <w:pPr>
        <w:jc w:val="right"/>
        <w:rPr>
          <w:b/>
        </w:rPr>
      </w:pPr>
    </w:p>
    <w:p w:rsidR="0075766D" w:rsidRDefault="002C213B" w:rsidP="0075766D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6" name="Рисунок 6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66D" w:rsidRPr="00265019" w:rsidRDefault="0075766D" w:rsidP="007576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66D" w:rsidRDefault="0075766D" w:rsidP="007576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66D" w:rsidRDefault="0075766D" w:rsidP="007576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66D" w:rsidRDefault="0075766D" w:rsidP="007576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66D" w:rsidRPr="007541D9" w:rsidRDefault="0075766D" w:rsidP="003224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75766D" w:rsidRPr="00BF0983" w:rsidRDefault="0075766D" w:rsidP="003224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75766D" w:rsidRPr="00BF0983" w:rsidRDefault="0075766D" w:rsidP="0032245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</w:t>
      </w:r>
    </w:p>
    <w:p w:rsidR="0075766D" w:rsidRPr="00BF0983" w:rsidRDefault="0075766D" w:rsidP="0032245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СЕЛЬСКОГО ПОСЕЛЕНИЯ</w:t>
      </w:r>
    </w:p>
    <w:p w:rsidR="0075766D" w:rsidRPr="00BF0983" w:rsidRDefault="0075766D" w:rsidP="0032245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75766D" w:rsidRPr="00590C35" w:rsidRDefault="0075766D" w:rsidP="007368BE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5766D" w:rsidRDefault="0075766D" w:rsidP="0075766D">
      <w:pPr>
        <w:jc w:val="center"/>
      </w:pPr>
    </w:p>
    <w:p w:rsidR="0075766D" w:rsidRPr="0032245A" w:rsidRDefault="0075766D" w:rsidP="0075766D">
      <w:pPr>
        <w:jc w:val="center"/>
        <w:rPr>
          <w:b/>
        </w:rPr>
      </w:pPr>
      <w:r w:rsidRPr="0032245A">
        <w:rPr>
          <w:b/>
        </w:rPr>
        <w:t xml:space="preserve">РЕШЕНИЕ </w:t>
      </w:r>
    </w:p>
    <w:p w:rsidR="0075766D" w:rsidRPr="0032245A" w:rsidRDefault="0075766D" w:rsidP="0075766D">
      <w:pPr>
        <w:jc w:val="center"/>
      </w:pPr>
    </w:p>
    <w:p w:rsidR="00F66D80" w:rsidRPr="0032245A" w:rsidRDefault="000630F0" w:rsidP="00F66D80">
      <w:r w:rsidRPr="0032245A">
        <w:t>«</w:t>
      </w:r>
      <w:r w:rsidR="005A347D">
        <w:t>13</w:t>
      </w:r>
      <w:r w:rsidRPr="0032245A">
        <w:t xml:space="preserve">» </w:t>
      </w:r>
      <w:r w:rsidR="005A347D">
        <w:t>июля</w:t>
      </w:r>
      <w:r w:rsidRPr="0032245A">
        <w:t xml:space="preserve"> 2017</w:t>
      </w:r>
      <w:r w:rsidR="00F66D80" w:rsidRPr="0032245A">
        <w:t xml:space="preserve"> г.                </w:t>
      </w:r>
      <w:r w:rsidR="005A347D">
        <w:t xml:space="preserve">                                       </w:t>
      </w:r>
      <w:r w:rsidR="00F66D80" w:rsidRPr="0032245A">
        <w:t xml:space="preserve">                                                      № </w:t>
      </w:r>
      <w:r w:rsidR="005A347D">
        <w:t>121</w:t>
      </w:r>
    </w:p>
    <w:p w:rsidR="00F66D80" w:rsidRPr="0032245A" w:rsidRDefault="00F66D80" w:rsidP="00F66D80">
      <w:pPr>
        <w:jc w:val="center"/>
      </w:pPr>
      <w:proofErr w:type="spellStart"/>
      <w:r w:rsidRPr="0032245A">
        <w:t>п</w:t>
      </w:r>
      <w:proofErr w:type="gramStart"/>
      <w:r w:rsidRPr="0032245A">
        <w:t>.С</w:t>
      </w:r>
      <w:proofErr w:type="gramEnd"/>
      <w:r w:rsidRPr="0032245A">
        <w:t>аган-Нур</w:t>
      </w:r>
      <w:proofErr w:type="spellEnd"/>
    </w:p>
    <w:p w:rsidR="000630F0" w:rsidRPr="0032245A" w:rsidRDefault="000630F0" w:rsidP="00F66D80">
      <w:pPr>
        <w:jc w:val="center"/>
      </w:pPr>
    </w:p>
    <w:p w:rsidR="000630F0" w:rsidRPr="0032245A" w:rsidRDefault="00F66D80" w:rsidP="0032245A">
      <w:pPr>
        <w:jc w:val="center"/>
        <w:rPr>
          <w:b/>
          <w:iCs/>
        </w:rPr>
      </w:pPr>
      <w:r w:rsidRPr="0032245A">
        <w:rPr>
          <w:b/>
          <w:iCs/>
        </w:rPr>
        <w:t>Об</w:t>
      </w:r>
      <w:r w:rsidR="0058580B">
        <w:rPr>
          <w:b/>
          <w:iCs/>
        </w:rPr>
        <w:t xml:space="preserve"> утверждении положения об</w:t>
      </w:r>
      <w:r w:rsidR="000630F0" w:rsidRPr="0032245A">
        <w:rPr>
          <w:b/>
          <w:iCs/>
        </w:rPr>
        <w:t xml:space="preserve"> оплате труда</w:t>
      </w:r>
      <w:r w:rsidRPr="0032245A">
        <w:rPr>
          <w:b/>
          <w:iCs/>
        </w:rPr>
        <w:t xml:space="preserve"> муниципальных служащих,</w:t>
      </w:r>
    </w:p>
    <w:p w:rsidR="0058580B" w:rsidRDefault="00F66D80" w:rsidP="0032245A">
      <w:pPr>
        <w:jc w:val="center"/>
        <w:rPr>
          <w:b/>
        </w:rPr>
      </w:pPr>
      <w:proofErr w:type="gramStart"/>
      <w:r w:rsidRPr="0032245A">
        <w:rPr>
          <w:b/>
          <w:iCs/>
        </w:rPr>
        <w:t>зам</w:t>
      </w:r>
      <w:r w:rsidR="0058580B">
        <w:rPr>
          <w:b/>
          <w:iCs/>
        </w:rPr>
        <w:t>ещающих</w:t>
      </w:r>
      <w:proofErr w:type="gramEnd"/>
      <w:r w:rsidR="0058580B">
        <w:rPr>
          <w:b/>
          <w:iCs/>
        </w:rPr>
        <w:t xml:space="preserve"> муниципальные должности</w:t>
      </w:r>
      <w:r w:rsidR="005A347D">
        <w:rPr>
          <w:b/>
          <w:iCs/>
        </w:rPr>
        <w:t xml:space="preserve"> </w:t>
      </w:r>
      <w:r w:rsidRPr="0032245A">
        <w:rPr>
          <w:b/>
          <w:iCs/>
        </w:rPr>
        <w:t>в муниципальном образовании</w:t>
      </w:r>
      <w:r w:rsidRPr="0032245A">
        <w:rPr>
          <w:b/>
        </w:rPr>
        <w:t xml:space="preserve"> </w:t>
      </w:r>
    </w:p>
    <w:p w:rsidR="00F66D80" w:rsidRPr="0032245A" w:rsidRDefault="00F66D80" w:rsidP="0032245A">
      <w:pPr>
        <w:jc w:val="center"/>
        <w:rPr>
          <w:b/>
        </w:rPr>
      </w:pPr>
      <w:r w:rsidRPr="0032245A">
        <w:rPr>
          <w:b/>
        </w:rPr>
        <w:t>сельского поселения «Саганнурское»</w:t>
      </w:r>
    </w:p>
    <w:p w:rsidR="003277A4" w:rsidRPr="0032245A" w:rsidRDefault="003277A4" w:rsidP="00F66D80"/>
    <w:p w:rsidR="0032245A" w:rsidRDefault="007368BE" w:rsidP="0032245A">
      <w:pPr>
        <w:autoSpaceDE w:val="0"/>
        <w:autoSpaceDN w:val="0"/>
        <w:adjustRightInd w:val="0"/>
        <w:ind w:firstLine="567"/>
        <w:jc w:val="both"/>
      </w:pPr>
      <w:r w:rsidRPr="0032245A">
        <w:t>В целях материального обеспечения и стимулирования деятельности лиц, замещающих должности муниципальной службы муниципального образования «Саганнурское», в соответствии со статьями 5, 11, 22 Федерального закона от 02.03.2007 № 25-ФЗ "О муниципальной службе в Российской Федерации",</w:t>
      </w:r>
    </w:p>
    <w:p w:rsidR="003277A4" w:rsidRPr="0032245A" w:rsidRDefault="007368BE" w:rsidP="0032245A">
      <w:pPr>
        <w:autoSpaceDE w:val="0"/>
        <w:autoSpaceDN w:val="0"/>
        <w:adjustRightInd w:val="0"/>
        <w:ind w:firstLine="567"/>
        <w:jc w:val="both"/>
        <w:rPr>
          <w:b/>
          <w:spacing w:val="40"/>
        </w:rPr>
      </w:pPr>
      <w:r w:rsidRPr="0032245A">
        <w:t xml:space="preserve"> Совет депутатов муниципального образования сельского поселения «Саганнурское»</w:t>
      </w:r>
      <w:r w:rsidR="003277A4" w:rsidRPr="0032245A">
        <w:rPr>
          <w:b/>
          <w:spacing w:val="40"/>
        </w:rPr>
        <w:t xml:space="preserve"> решил:</w:t>
      </w:r>
    </w:p>
    <w:p w:rsidR="007368BE" w:rsidRPr="0032245A" w:rsidRDefault="007368BE" w:rsidP="0032245A">
      <w:pPr>
        <w:jc w:val="both"/>
      </w:pPr>
    </w:p>
    <w:p w:rsidR="0032245A" w:rsidRPr="009740B9" w:rsidRDefault="00F66D80" w:rsidP="002C213B">
      <w:pPr>
        <w:numPr>
          <w:ilvl w:val="0"/>
          <w:numId w:val="1"/>
        </w:numPr>
        <w:tabs>
          <w:tab w:val="left" w:pos="284"/>
          <w:tab w:val="left" w:pos="1560"/>
        </w:tabs>
        <w:ind w:left="284" w:hanging="284"/>
        <w:jc w:val="both"/>
      </w:pPr>
      <w:r w:rsidRPr="0032245A">
        <w:t>Утвердить в новой редакции «Положение об о</w:t>
      </w:r>
      <w:r w:rsidR="007368BE" w:rsidRPr="0032245A">
        <w:t xml:space="preserve">плате труда </w:t>
      </w:r>
      <w:r w:rsidRPr="0032245A">
        <w:t xml:space="preserve"> муниципальных служащих, замещающих муниципальные должности в </w:t>
      </w:r>
      <w:r w:rsidR="009740B9">
        <w:t>муниципальном образовании сельского поселения</w:t>
      </w:r>
      <w:r w:rsidRPr="0032245A">
        <w:t xml:space="preserve">  «</w:t>
      </w:r>
      <w:r w:rsidR="00490A31">
        <w:t>Саганнурское»</w:t>
      </w:r>
      <w:r w:rsidR="009740B9">
        <w:t>.</w:t>
      </w:r>
    </w:p>
    <w:p w:rsidR="0032245A" w:rsidRPr="009740B9" w:rsidRDefault="00F66D80" w:rsidP="002C213B">
      <w:pPr>
        <w:numPr>
          <w:ilvl w:val="0"/>
          <w:numId w:val="1"/>
        </w:numPr>
        <w:tabs>
          <w:tab w:val="left" w:pos="284"/>
          <w:tab w:val="left" w:pos="1560"/>
        </w:tabs>
        <w:ind w:left="284" w:hanging="284"/>
        <w:jc w:val="both"/>
      </w:pPr>
      <w:r w:rsidRPr="009740B9">
        <w:t>Признать утрат</w:t>
      </w:r>
      <w:r w:rsidR="00FC7419" w:rsidRPr="009740B9">
        <w:t>ившим законную силу с 01.01.2017</w:t>
      </w:r>
      <w:r w:rsidRPr="009740B9">
        <w:t xml:space="preserve">г решение Совета депутатов </w:t>
      </w:r>
      <w:r w:rsidR="009740B9" w:rsidRPr="009740B9">
        <w:t>муниципального образования сельского поселения</w:t>
      </w:r>
      <w:r w:rsidRPr="009740B9">
        <w:t xml:space="preserve"> «Саганнурское» от </w:t>
      </w:r>
      <w:r w:rsidR="00FC7419" w:rsidRPr="009740B9">
        <w:t>31.07</w:t>
      </w:r>
      <w:r w:rsidRPr="009740B9">
        <w:t>.2009</w:t>
      </w:r>
      <w:r w:rsidR="00FC7419" w:rsidRPr="009740B9">
        <w:t xml:space="preserve"> </w:t>
      </w:r>
      <w:r w:rsidRPr="009740B9">
        <w:t>года №</w:t>
      </w:r>
      <w:r w:rsidR="00FC7419" w:rsidRPr="009740B9">
        <w:rPr>
          <w:b/>
        </w:rPr>
        <w:t xml:space="preserve"> 37</w:t>
      </w:r>
      <w:r w:rsidRPr="009740B9">
        <w:rPr>
          <w:b/>
        </w:rPr>
        <w:t xml:space="preserve"> « </w:t>
      </w:r>
      <w:r w:rsidRPr="009740B9">
        <w:t>Об утверждении Положения о денежном содержании муниципальных служащих органов местного самоуправления муниципального образования сельского поселения «Саганнурское».</w:t>
      </w:r>
    </w:p>
    <w:p w:rsidR="0032245A" w:rsidRPr="009740B9" w:rsidRDefault="00F66D80" w:rsidP="002C213B">
      <w:pPr>
        <w:numPr>
          <w:ilvl w:val="0"/>
          <w:numId w:val="1"/>
        </w:numPr>
        <w:tabs>
          <w:tab w:val="left" w:pos="284"/>
          <w:tab w:val="left" w:pos="1560"/>
        </w:tabs>
        <w:ind w:left="284" w:hanging="284"/>
        <w:jc w:val="both"/>
      </w:pPr>
      <w:r w:rsidRPr="009740B9">
        <w:t xml:space="preserve">Настоящее решение </w:t>
      </w:r>
      <w:r w:rsidR="008D05AF" w:rsidRPr="009740B9">
        <w:t>распространяет действия на правоотношения, возникшие с 1 января 2017 года</w:t>
      </w:r>
      <w:r w:rsidRPr="009740B9">
        <w:t>.</w:t>
      </w:r>
    </w:p>
    <w:p w:rsidR="00F66D80" w:rsidRPr="009740B9" w:rsidRDefault="00F66D80" w:rsidP="002C213B">
      <w:pPr>
        <w:numPr>
          <w:ilvl w:val="0"/>
          <w:numId w:val="1"/>
        </w:numPr>
        <w:tabs>
          <w:tab w:val="left" w:pos="284"/>
          <w:tab w:val="left" w:pos="1560"/>
        </w:tabs>
        <w:ind w:left="0" w:firstLine="0"/>
        <w:jc w:val="both"/>
      </w:pPr>
      <w:proofErr w:type="gramStart"/>
      <w:r w:rsidRPr="009740B9">
        <w:t>Контроль за</w:t>
      </w:r>
      <w:proofErr w:type="gramEnd"/>
      <w:r w:rsidRPr="009740B9">
        <w:t xml:space="preserve"> исполнением решения оставляю за собой.</w:t>
      </w:r>
    </w:p>
    <w:p w:rsidR="0075766D" w:rsidRPr="0032245A" w:rsidRDefault="0075766D" w:rsidP="0075766D"/>
    <w:p w:rsidR="00FB4536" w:rsidRPr="0032245A" w:rsidRDefault="00FB4536" w:rsidP="0075766D">
      <w:pPr>
        <w:spacing w:line="360" w:lineRule="auto"/>
        <w:rPr>
          <w:bCs/>
        </w:rPr>
      </w:pPr>
    </w:p>
    <w:p w:rsidR="0032245A" w:rsidRPr="0032245A" w:rsidRDefault="0032245A" w:rsidP="0032245A">
      <w:pPr>
        <w:autoSpaceDE w:val="0"/>
        <w:autoSpaceDN w:val="0"/>
        <w:adjustRightInd w:val="0"/>
        <w:jc w:val="both"/>
      </w:pPr>
      <w:r w:rsidRPr="0032245A">
        <w:t>Глава</w:t>
      </w:r>
    </w:p>
    <w:p w:rsidR="0032245A" w:rsidRPr="0032245A" w:rsidRDefault="0032245A" w:rsidP="0032245A">
      <w:pPr>
        <w:autoSpaceDE w:val="0"/>
        <w:autoSpaceDN w:val="0"/>
        <w:adjustRightInd w:val="0"/>
      </w:pPr>
      <w:r w:rsidRPr="0032245A">
        <w:t xml:space="preserve">муниципального образования </w:t>
      </w:r>
    </w:p>
    <w:p w:rsidR="0032245A" w:rsidRPr="0032245A" w:rsidRDefault="0032245A" w:rsidP="0032245A">
      <w:pPr>
        <w:autoSpaceDE w:val="0"/>
        <w:autoSpaceDN w:val="0"/>
        <w:adjustRightInd w:val="0"/>
      </w:pPr>
      <w:r w:rsidRPr="0032245A">
        <w:t>сельского поселения «Саганнурское»                                                                   М.И. Исмагилов</w:t>
      </w:r>
    </w:p>
    <w:p w:rsidR="00467A9C" w:rsidRDefault="00467A9C" w:rsidP="00467A9C">
      <w:pPr>
        <w:autoSpaceDE w:val="0"/>
        <w:autoSpaceDN w:val="0"/>
        <w:adjustRightInd w:val="0"/>
        <w:spacing w:after="120"/>
        <w:jc w:val="both"/>
      </w:pPr>
    </w:p>
    <w:p w:rsidR="000E25E9" w:rsidRDefault="000E25E9" w:rsidP="00F66D80">
      <w:pPr>
        <w:spacing w:before="100" w:beforeAutospacing="1" w:after="100" w:afterAutospacing="1"/>
        <w:jc w:val="right"/>
      </w:pPr>
    </w:p>
    <w:p w:rsidR="000E25E9" w:rsidRDefault="000E25E9" w:rsidP="00F66D80">
      <w:pPr>
        <w:spacing w:before="100" w:beforeAutospacing="1" w:after="100" w:afterAutospacing="1"/>
        <w:jc w:val="right"/>
      </w:pPr>
    </w:p>
    <w:p w:rsidR="003277A4" w:rsidRDefault="003277A4" w:rsidP="00F66D80">
      <w:pPr>
        <w:spacing w:before="100" w:beforeAutospacing="1" w:after="100" w:afterAutospacing="1"/>
        <w:jc w:val="right"/>
      </w:pPr>
    </w:p>
    <w:p w:rsidR="00FC7419" w:rsidRDefault="00FC7419" w:rsidP="003277A4">
      <w:pPr>
        <w:spacing w:before="100" w:beforeAutospacing="1" w:after="100" w:afterAutospacing="1" w:line="276" w:lineRule="auto"/>
        <w:jc w:val="right"/>
      </w:pPr>
    </w:p>
    <w:p w:rsidR="00490A31" w:rsidRDefault="00490A31" w:rsidP="00490A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40B9" w:rsidRPr="00482DD3" w:rsidRDefault="009740B9" w:rsidP="00490A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740B9" w:rsidRPr="00482DD3" w:rsidRDefault="009740B9" w:rsidP="009740B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Pr="00482DD3">
        <w:rPr>
          <w:sz w:val="20"/>
          <w:szCs w:val="20"/>
        </w:rPr>
        <w:t xml:space="preserve"> Совета депутатов </w:t>
      </w:r>
    </w:p>
    <w:p w:rsidR="009740B9" w:rsidRPr="00482DD3" w:rsidRDefault="009740B9" w:rsidP="009740B9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 xml:space="preserve">муниципального образования </w:t>
      </w:r>
    </w:p>
    <w:p w:rsidR="009740B9" w:rsidRPr="00482DD3" w:rsidRDefault="009740B9" w:rsidP="009740B9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>сельского поселения «Саганнурское»</w:t>
      </w:r>
    </w:p>
    <w:p w:rsidR="009740B9" w:rsidRDefault="009740B9" w:rsidP="009740B9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 xml:space="preserve">от </w:t>
      </w:r>
      <w:r>
        <w:rPr>
          <w:sz w:val="20"/>
          <w:szCs w:val="20"/>
        </w:rPr>
        <w:t>«__»___________</w:t>
      </w:r>
      <w:r w:rsidRPr="00482DD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482DD3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______</w:t>
      </w:r>
    </w:p>
    <w:p w:rsidR="0032245A" w:rsidRDefault="0032245A" w:rsidP="0032245A">
      <w:pPr>
        <w:jc w:val="center"/>
        <w:rPr>
          <w:sz w:val="20"/>
          <w:szCs w:val="20"/>
        </w:rPr>
      </w:pPr>
    </w:p>
    <w:p w:rsidR="0032245A" w:rsidRDefault="0032245A" w:rsidP="0032245A">
      <w:pPr>
        <w:jc w:val="center"/>
        <w:rPr>
          <w:sz w:val="20"/>
          <w:szCs w:val="20"/>
        </w:rPr>
      </w:pPr>
    </w:p>
    <w:p w:rsidR="0032245A" w:rsidRDefault="0032245A" w:rsidP="0032245A">
      <w:pPr>
        <w:jc w:val="center"/>
        <w:rPr>
          <w:sz w:val="20"/>
          <w:szCs w:val="20"/>
        </w:rPr>
      </w:pPr>
    </w:p>
    <w:p w:rsidR="000E25E9" w:rsidRPr="0032245A" w:rsidRDefault="000E25E9" w:rsidP="0032245A">
      <w:pPr>
        <w:jc w:val="center"/>
        <w:rPr>
          <w:b/>
        </w:rPr>
      </w:pPr>
      <w:r w:rsidRPr="0032245A">
        <w:rPr>
          <w:b/>
        </w:rPr>
        <w:t>Положение</w:t>
      </w:r>
      <w:r w:rsidRPr="0032245A">
        <w:rPr>
          <w:b/>
        </w:rPr>
        <w:br/>
        <w:t>об оплате труда лиц, замещающих должности муниципальной</w:t>
      </w:r>
      <w:r w:rsidRPr="0032245A">
        <w:rPr>
          <w:b/>
        </w:rPr>
        <w:br/>
        <w:t>службы муниципального образования «Саганнурское»</w:t>
      </w:r>
    </w:p>
    <w:p w:rsidR="000E25E9" w:rsidRPr="0032245A" w:rsidRDefault="000E25E9" w:rsidP="000E25E9">
      <w:pPr>
        <w:rPr>
          <w:b/>
        </w:rPr>
      </w:pPr>
    </w:p>
    <w:p w:rsidR="000E25E9" w:rsidRPr="002C213B" w:rsidRDefault="00F66D80" w:rsidP="003224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3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C4D8A" w:rsidRPr="002C213B" w:rsidRDefault="009C4D8A" w:rsidP="003224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A" w:rsidRDefault="000E25E9" w:rsidP="002C213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proofErr w:type="gramStart"/>
      <w:r w:rsidRPr="0032245A"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 </w:t>
      </w:r>
      <w:r w:rsidR="00E14D3C" w:rsidRPr="0032245A">
        <w:t>Законом Республики Бурятия от 07.09.2007 N 2427-III "О Реестре должностей муниципальной службы в Республике</w:t>
      </w:r>
      <w:proofErr w:type="gramEnd"/>
      <w:r w:rsidR="00E14D3C" w:rsidRPr="0032245A">
        <w:t xml:space="preserve"> Бурятия"</w:t>
      </w:r>
      <w:proofErr w:type="gramStart"/>
      <w:r w:rsidR="00E14D3C" w:rsidRPr="0032245A">
        <w:t xml:space="preserve"> ,</w:t>
      </w:r>
      <w:proofErr w:type="gramEnd"/>
      <w:r w:rsidRPr="0032245A">
        <w:t xml:space="preserve"> с учетом положений Указа Главы  Республики Бурятия от 06.06.2015 N 109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0E25E9" w:rsidRPr="009C4D8A" w:rsidRDefault="000E25E9" w:rsidP="002C213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32245A">
        <w:t>Настоящее Положение определяет порядок оплаты труда лиц, замещающих должности муниципальной службы муниципального образования «Саганнурское».</w:t>
      </w:r>
    </w:p>
    <w:p w:rsidR="00F66D80" w:rsidRPr="002C213B" w:rsidRDefault="000E25E9" w:rsidP="009C4D8A">
      <w:pPr>
        <w:spacing w:before="100" w:beforeAutospacing="1" w:after="100" w:afterAutospacing="1"/>
        <w:jc w:val="center"/>
        <w:rPr>
          <w:b/>
        </w:rPr>
      </w:pPr>
      <w:r w:rsidRPr="002C213B">
        <w:rPr>
          <w:b/>
          <w:bCs/>
        </w:rPr>
        <w:t>2</w:t>
      </w:r>
      <w:r w:rsidR="00F66D80" w:rsidRPr="002C213B">
        <w:rPr>
          <w:b/>
          <w:bCs/>
        </w:rPr>
        <w:t>. Оплата труда муниципальных служащих</w:t>
      </w:r>
    </w:p>
    <w:p w:rsidR="009C4D8A" w:rsidRDefault="009C4D8A" w:rsidP="009C4D8A">
      <w:pPr>
        <w:tabs>
          <w:tab w:val="left" w:pos="851"/>
        </w:tabs>
        <w:ind w:firstLine="567"/>
        <w:jc w:val="both"/>
      </w:pPr>
      <w:r>
        <w:t xml:space="preserve">2.1. </w:t>
      </w:r>
      <w:r w:rsidR="00F66D80" w:rsidRPr="0032245A"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</w:t>
      </w:r>
      <w:r w:rsidR="004206FC" w:rsidRPr="0032245A">
        <w:t>жбы (далее - должностной оклад)</w:t>
      </w:r>
      <w:r w:rsidR="00F66D80" w:rsidRPr="0032245A">
        <w:t>, а также из ежемесячных и иных дополнительных выплат.</w:t>
      </w:r>
    </w:p>
    <w:p w:rsidR="004206FC" w:rsidRPr="0032245A" w:rsidRDefault="009C4D8A" w:rsidP="009C4D8A">
      <w:pPr>
        <w:tabs>
          <w:tab w:val="left" w:pos="993"/>
        </w:tabs>
        <w:ind w:firstLine="567"/>
        <w:jc w:val="both"/>
      </w:pPr>
      <w:r>
        <w:t xml:space="preserve">2.2. </w:t>
      </w:r>
      <w:r w:rsidR="004206FC" w:rsidRPr="0032245A">
        <w:t>Максимальные размеры должностных окладов муниципальных служащих приведены в приложении 1 к настоящему Положению.</w:t>
      </w:r>
    </w:p>
    <w:p w:rsidR="00F66D80" w:rsidRPr="002C213B" w:rsidRDefault="003E017F" w:rsidP="009C4D8A">
      <w:pPr>
        <w:spacing w:before="100" w:beforeAutospacing="1" w:after="100" w:afterAutospacing="1"/>
        <w:jc w:val="center"/>
        <w:rPr>
          <w:b/>
        </w:rPr>
      </w:pPr>
      <w:r w:rsidRPr="002C213B">
        <w:rPr>
          <w:b/>
        </w:rPr>
        <w:t>3</w:t>
      </w:r>
      <w:r w:rsidR="00F66D80" w:rsidRPr="002C213B">
        <w:rPr>
          <w:b/>
        </w:rPr>
        <w:t xml:space="preserve">. </w:t>
      </w:r>
      <w:r w:rsidR="009C4D8A" w:rsidRPr="002C213B">
        <w:rPr>
          <w:b/>
        </w:rPr>
        <w:t>Дополнительные выплаты</w:t>
      </w:r>
    </w:p>
    <w:p w:rsidR="00F66D80" w:rsidRPr="0032245A" w:rsidRDefault="003E017F" w:rsidP="009C4D8A">
      <w:pPr>
        <w:ind w:firstLine="567"/>
      </w:pPr>
      <w:r w:rsidRPr="0032245A">
        <w:t>3.1.</w:t>
      </w:r>
      <w:r w:rsidR="009C4D8A">
        <w:t xml:space="preserve"> Е</w:t>
      </w:r>
      <w:r w:rsidR="00F66D80" w:rsidRPr="0032245A">
        <w:t>жемесячная надбавка к должностному окладу за классный чин.</w:t>
      </w:r>
    </w:p>
    <w:p w:rsidR="00F66D80" w:rsidRDefault="00F66D80" w:rsidP="009C4D8A">
      <w:pPr>
        <w:ind w:firstLine="567"/>
      </w:pPr>
      <w:r w:rsidRPr="0032245A">
        <w:t>Ежемесячная надбавка за классный чин устанавливается в следующих размерах:</w:t>
      </w:r>
    </w:p>
    <w:p w:rsidR="009C4D8A" w:rsidRPr="0032245A" w:rsidRDefault="009C4D8A" w:rsidP="009C4D8A">
      <w:pPr>
        <w:ind w:firstLine="567"/>
      </w:pPr>
    </w:p>
    <w:p w:rsidR="009C4D8A" w:rsidRDefault="00F66D80" w:rsidP="009C4D8A">
      <w:pPr>
        <w:ind w:firstLine="567"/>
        <w:jc w:val="both"/>
      </w:pPr>
      <w:r w:rsidRPr="0032245A">
        <w:t>- за классный чин 1-го класса – 40% от установленного должностного оклада по замещаемой муниципальным служащим должности;</w:t>
      </w:r>
    </w:p>
    <w:p w:rsidR="009C4D8A" w:rsidRDefault="009C4D8A" w:rsidP="009C4D8A">
      <w:pPr>
        <w:ind w:firstLine="567"/>
        <w:jc w:val="both"/>
      </w:pPr>
    </w:p>
    <w:p w:rsidR="009C4D8A" w:rsidRDefault="00F66D80" w:rsidP="009C4D8A">
      <w:pPr>
        <w:ind w:firstLine="567"/>
        <w:jc w:val="both"/>
      </w:pPr>
      <w:r w:rsidRPr="0032245A">
        <w:t>- за классный чин 2-го класса – 35% от установленного должностного оклада по замещаемой муниципальным служащим должности;</w:t>
      </w:r>
    </w:p>
    <w:p w:rsidR="009C4D8A" w:rsidRDefault="009C4D8A" w:rsidP="009C4D8A">
      <w:pPr>
        <w:ind w:firstLine="567"/>
        <w:jc w:val="both"/>
      </w:pPr>
    </w:p>
    <w:p w:rsidR="009C4D8A" w:rsidRDefault="00F66D80" w:rsidP="009C4D8A">
      <w:pPr>
        <w:ind w:firstLine="567"/>
        <w:jc w:val="both"/>
      </w:pPr>
      <w:r w:rsidRPr="0032245A">
        <w:t>- за классный чин 3-го класса – 30% от установленного должностного оклада по замещаемой муниципальным служащим должности.</w:t>
      </w:r>
    </w:p>
    <w:p w:rsidR="009C4D8A" w:rsidRDefault="009C4D8A" w:rsidP="009C4D8A">
      <w:pPr>
        <w:ind w:firstLine="567"/>
      </w:pPr>
    </w:p>
    <w:p w:rsidR="009C4D8A" w:rsidRDefault="00F66D80" w:rsidP="009C4D8A">
      <w:pPr>
        <w:ind w:firstLine="567"/>
        <w:jc w:val="both"/>
      </w:pPr>
      <w:r w:rsidRPr="0032245A">
        <w:t>Ежемесячная надбавка за классный чин выплачивается после присвоения муниципальному служащему соответствующего классного чина в порядке, установленном законодательством Республики Бурятия.</w:t>
      </w:r>
    </w:p>
    <w:p w:rsidR="00320060" w:rsidRPr="000D2D91" w:rsidRDefault="003E017F" w:rsidP="00320060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45A">
        <w:rPr>
          <w:rFonts w:ascii="Times New Roman" w:hAnsi="Times New Roman" w:cs="Times New Roman"/>
          <w:sz w:val="24"/>
          <w:szCs w:val="24"/>
        </w:rPr>
        <w:t>3.2.</w:t>
      </w:r>
      <w:r w:rsidR="00F66D80" w:rsidRPr="0032245A">
        <w:rPr>
          <w:rFonts w:ascii="Times New Roman" w:hAnsi="Times New Roman" w:cs="Times New Roman"/>
          <w:sz w:val="24"/>
          <w:szCs w:val="24"/>
        </w:rPr>
        <w:t xml:space="preserve"> </w:t>
      </w:r>
      <w:r w:rsidR="00320060" w:rsidRPr="000D2D9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на муниципальной службе в размерах: </w:t>
      </w:r>
    </w:p>
    <w:p w:rsidR="00F66D80" w:rsidRPr="0032245A" w:rsidRDefault="00F66D80" w:rsidP="009C4D8A">
      <w:pPr>
        <w:ind w:firstLine="567"/>
        <w:jc w:val="both"/>
      </w:pPr>
    </w:p>
    <w:tbl>
      <w:tblPr>
        <w:tblW w:w="7352" w:type="dxa"/>
        <w:tblInd w:w="648" w:type="dxa"/>
        <w:tblLook w:val="01E0"/>
      </w:tblPr>
      <w:tblGrid>
        <w:gridCol w:w="3492"/>
        <w:gridCol w:w="3860"/>
      </w:tblGrid>
      <w:tr w:rsidR="00320060" w:rsidRPr="000D2D91" w:rsidTr="00320060">
        <w:trPr>
          <w:trHeight w:val="628"/>
        </w:trPr>
        <w:tc>
          <w:tcPr>
            <w:tcW w:w="3492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20060">
              <w:rPr>
                <w:b/>
              </w:rPr>
              <w:t>Стаж муниципальной службы</w:t>
            </w:r>
          </w:p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3860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20060">
              <w:rPr>
                <w:b/>
              </w:rPr>
              <w:t>Проценты должностного оклада</w:t>
            </w:r>
          </w:p>
        </w:tc>
      </w:tr>
      <w:tr w:rsidR="00320060" w:rsidRPr="000D2D91" w:rsidTr="00C50473">
        <w:trPr>
          <w:trHeight w:val="293"/>
        </w:trPr>
        <w:tc>
          <w:tcPr>
            <w:tcW w:w="3492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lastRenderedPageBreak/>
              <w:t>от 1 до 5 лет</w:t>
            </w:r>
          </w:p>
        </w:tc>
        <w:tc>
          <w:tcPr>
            <w:tcW w:w="3860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10</w:t>
            </w:r>
          </w:p>
        </w:tc>
      </w:tr>
      <w:tr w:rsidR="00320060" w:rsidRPr="000D2D91" w:rsidTr="00C50473">
        <w:trPr>
          <w:trHeight w:val="479"/>
        </w:trPr>
        <w:tc>
          <w:tcPr>
            <w:tcW w:w="3492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от 5 до 10 лет</w:t>
            </w:r>
          </w:p>
        </w:tc>
        <w:tc>
          <w:tcPr>
            <w:tcW w:w="3860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15</w:t>
            </w:r>
          </w:p>
        </w:tc>
      </w:tr>
      <w:tr w:rsidR="00320060" w:rsidRPr="000D2D91" w:rsidTr="00C50473">
        <w:trPr>
          <w:trHeight w:val="479"/>
        </w:trPr>
        <w:tc>
          <w:tcPr>
            <w:tcW w:w="3492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от 10 до 15 лет</w:t>
            </w:r>
          </w:p>
        </w:tc>
        <w:tc>
          <w:tcPr>
            <w:tcW w:w="3860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20</w:t>
            </w:r>
          </w:p>
        </w:tc>
      </w:tr>
      <w:tr w:rsidR="00320060" w:rsidRPr="000D2D91" w:rsidTr="00C50473">
        <w:trPr>
          <w:trHeight w:val="479"/>
        </w:trPr>
        <w:tc>
          <w:tcPr>
            <w:tcW w:w="3492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свыше 15 лет</w:t>
            </w:r>
          </w:p>
        </w:tc>
        <w:tc>
          <w:tcPr>
            <w:tcW w:w="3860" w:type="dxa"/>
          </w:tcPr>
          <w:p w:rsidR="00320060" w:rsidRPr="00320060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320060">
              <w:t>30</w:t>
            </w:r>
          </w:p>
        </w:tc>
      </w:tr>
    </w:tbl>
    <w:p w:rsidR="009C4D8A" w:rsidRDefault="00F55F30" w:rsidP="009C4D8A">
      <w:pPr>
        <w:ind w:firstLine="567"/>
        <w:jc w:val="both"/>
      </w:pPr>
      <w:r w:rsidRPr="0032245A">
        <w:t xml:space="preserve">Исчисление стажа муниципальной службы осуществляется в соответствии с законодательством Республики Бурятия. Надбавка за выслугу лет начисляется, исходя из должностного оклада муниципального служащего, без учета доплат и надбавок и выплачивается ежемесячно одновременно с заработной платой. Ежемесячная надбавка за выслугу лет учитывается во всех случаях исчисления среднего заработка.         Ежемесячная надбавка за выслугу лет выплачивается с момента возникновения права на назначение или изменения размера этой надбавки. 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временной нетрудоспособности, выплата новой надбавки производится после окончания отпуска, периода временной нетрудоспособности. </w:t>
      </w:r>
      <w:proofErr w:type="gramStart"/>
      <w:r w:rsidRPr="0032245A">
        <w:t>В том случае, если изменение размера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заведении, где за слушателем сохраняется средняя заработная плата и в других аналогичных случаях, при которых за работником сохраняется средний заработок, устанавливается указанная надбавка с момента наступления этого права и производится соответствующий перерасчет среднего</w:t>
      </w:r>
      <w:proofErr w:type="gramEnd"/>
      <w:r w:rsidRPr="0032245A">
        <w:t xml:space="preserve"> заработка.                                                                                                                   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                                                                                                                                     </w:t>
      </w:r>
    </w:p>
    <w:p w:rsidR="00F55F30" w:rsidRPr="009740B9" w:rsidRDefault="00F55F30" w:rsidP="009C4D8A">
      <w:pPr>
        <w:ind w:firstLine="567"/>
        <w:jc w:val="both"/>
      </w:pPr>
      <w:r w:rsidRPr="0032245A">
        <w:t xml:space="preserve">Стаж работы для выплаты ежемесячной надбавки за выслугу лет определяется </w:t>
      </w:r>
      <w:r w:rsidRPr="009740B9">
        <w:t xml:space="preserve">комиссией по установлению трудового стажа. Состав комиссии утверждается главой администрации. </w:t>
      </w:r>
    </w:p>
    <w:p w:rsidR="00F55F30" w:rsidRPr="009740B9" w:rsidRDefault="003E017F" w:rsidP="009C4D8A">
      <w:pPr>
        <w:pStyle w:val="p13"/>
        <w:spacing w:before="0" w:beforeAutospacing="0" w:after="0" w:afterAutospacing="0"/>
        <w:ind w:firstLine="567"/>
        <w:jc w:val="both"/>
      </w:pPr>
      <w:r w:rsidRPr="009740B9">
        <w:t>3.3.</w:t>
      </w:r>
      <w:r w:rsidR="00F55F30" w:rsidRPr="009740B9">
        <w:t xml:space="preserve"> </w:t>
      </w:r>
      <w:r w:rsidR="00320060" w:rsidRPr="009740B9">
        <w:t>Е</w:t>
      </w:r>
      <w:r w:rsidR="00F55F30" w:rsidRPr="009740B9">
        <w:t>жемесячная надбавка к должностному окладу за особые условия муниципальной службы в размере;</w:t>
      </w:r>
    </w:p>
    <w:p w:rsidR="003277A4" w:rsidRPr="009740B9" w:rsidRDefault="00872FB3" w:rsidP="009C4D8A">
      <w:pPr>
        <w:pStyle w:val="p13"/>
        <w:spacing w:before="0" w:beforeAutospacing="0" w:after="0" w:afterAutospacing="0"/>
        <w:jc w:val="both"/>
      </w:pPr>
      <w:r w:rsidRPr="009740B9">
        <w:t xml:space="preserve"> -  от</w:t>
      </w:r>
      <w:r w:rsidR="00CC082C" w:rsidRPr="009740B9">
        <w:t xml:space="preserve"> 9</w:t>
      </w:r>
      <w:r w:rsidRPr="009740B9">
        <w:t>0 до</w:t>
      </w:r>
      <w:r w:rsidR="00CC082C" w:rsidRPr="009740B9">
        <w:t>11</w:t>
      </w:r>
      <w:r w:rsidRPr="009740B9">
        <w:t>0 процентов должностного оклада -</w:t>
      </w:r>
      <w:r w:rsidRPr="009740B9">
        <w:rPr>
          <w:color w:val="2D2D2D"/>
          <w:spacing w:val="2"/>
        </w:rPr>
        <w:t xml:space="preserve"> </w:t>
      </w:r>
      <w:r w:rsidR="00CC082C" w:rsidRPr="009740B9">
        <w:rPr>
          <w:color w:val="2D2D2D"/>
          <w:spacing w:val="2"/>
        </w:rPr>
        <w:t>по ведущи</w:t>
      </w:r>
      <w:r w:rsidRPr="009740B9">
        <w:rPr>
          <w:color w:val="2D2D2D"/>
          <w:spacing w:val="2"/>
        </w:rPr>
        <w:t>м должностям</w:t>
      </w:r>
      <w:r w:rsidR="009C4D8A" w:rsidRPr="009740B9">
        <w:t xml:space="preserve"> муниципальной службы;</w:t>
      </w:r>
      <w:r w:rsidRPr="009740B9">
        <w:t xml:space="preserve">                                                                                                                                          </w:t>
      </w:r>
      <w:r w:rsidRPr="009740B9">
        <w:rPr>
          <w:color w:val="2D2D2D"/>
          <w:spacing w:val="2"/>
        </w:rPr>
        <w:t xml:space="preserve"> </w:t>
      </w:r>
      <w:r w:rsidRPr="009740B9">
        <w:rPr>
          <w:color w:val="2D2D2D"/>
          <w:spacing w:val="2"/>
        </w:rPr>
        <w:br/>
      </w:r>
      <w:r w:rsidR="00F55F30" w:rsidRPr="009740B9">
        <w:t>-  от 60 до 90 процентов должностного оклада - по старшим должностям муниципальной службы</w:t>
      </w:r>
      <w:r w:rsidRPr="009740B9">
        <w:t>.</w:t>
      </w:r>
      <w:r w:rsidR="00F55F30" w:rsidRPr="009740B9">
        <w:t xml:space="preserve"> </w:t>
      </w:r>
    </w:p>
    <w:p w:rsidR="009C4D8A" w:rsidRDefault="00F55F30" w:rsidP="009C4D8A">
      <w:pPr>
        <w:pStyle w:val="p13"/>
        <w:spacing w:before="0" w:beforeAutospacing="0" w:after="0" w:afterAutospacing="0"/>
        <w:ind w:firstLine="567"/>
        <w:jc w:val="both"/>
      </w:pPr>
      <w:r w:rsidRPr="009740B9">
        <w:t>В период испытательного срока</w:t>
      </w:r>
      <w:r w:rsidRPr="0032245A">
        <w:t xml:space="preserve"> надбавка за особые условия муниципальной службы устанавливается в минимальном размере. Надбавка за особые условия муниципальной службы выплачивается с момента назначения.</w:t>
      </w:r>
      <w:r w:rsidRPr="0032245A">
        <w:rPr>
          <w:b/>
        </w:rPr>
        <w:t xml:space="preserve"> </w:t>
      </w:r>
      <w:r w:rsidRPr="0032245A">
        <w:t>При увольнении муниципального служащего, если ему была установлена надбавка за особые условия муниципальной службы, она начисляется пропорционально отработанному времени и ее выплата производится при окончательном расчете.</w:t>
      </w:r>
    </w:p>
    <w:p w:rsidR="009C4D8A" w:rsidRDefault="003277A4" w:rsidP="009C4D8A">
      <w:pPr>
        <w:pStyle w:val="p13"/>
        <w:spacing w:before="0" w:beforeAutospacing="0" w:after="0" w:afterAutospacing="0"/>
        <w:ind w:firstLine="567"/>
        <w:jc w:val="both"/>
      </w:pPr>
      <w:r w:rsidRPr="0032245A">
        <w:t xml:space="preserve">3.4. премии за выполнение особо важных и сложных заданий в размере 25% ежемесячно. Значение размеров премирования муниципальных служащих ограничивается пределами установленного фонда оплаты труда. </w:t>
      </w:r>
    </w:p>
    <w:p w:rsidR="009C4D8A" w:rsidRDefault="003277A4" w:rsidP="009C4D8A">
      <w:pPr>
        <w:pStyle w:val="p13"/>
        <w:spacing w:before="0" w:beforeAutospacing="0" w:after="0" w:afterAutospacing="0"/>
        <w:ind w:firstLine="567"/>
        <w:jc w:val="both"/>
      </w:pPr>
      <w:r w:rsidRPr="0032245A">
        <w:t xml:space="preserve">3.5. ежемесячное денежное поощрение  </w:t>
      </w:r>
      <w:r w:rsidR="008504E1" w:rsidRPr="0032245A">
        <w:t>выплачивается в размере  1,5</w:t>
      </w:r>
      <w:r w:rsidRPr="0032245A">
        <w:t xml:space="preserve"> должностных окладов.</w:t>
      </w:r>
    </w:p>
    <w:p w:rsidR="009C4D8A" w:rsidRDefault="003277A4" w:rsidP="009C4D8A">
      <w:pPr>
        <w:pStyle w:val="p13"/>
        <w:spacing w:before="0" w:beforeAutospacing="0" w:after="0" w:afterAutospacing="0"/>
        <w:ind w:firstLine="567"/>
        <w:jc w:val="both"/>
        <w:rPr>
          <w:color w:val="000000"/>
        </w:rPr>
      </w:pPr>
      <w:r w:rsidRPr="0032245A">
        <w:t xml:space="preserve">3.6. </w:t>
      </w:r>
      <w:proofErr w:type="gramStart"/>
      <w:r w:rsidRPr="0032245A">
        <w:rPr>
          <w:color w:val="000000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3277A4" w:rsidRPr="009C4D8A" w:rsidRDefault="003277A4" w:rsidP="009C4D8A">
      <w:pPr>
        <w:pStyle w:val="p13"/>
        <w:spacing w:before="0" w:beforeAutospacing="0" w:after="0" w:afterAutospacing="0"/>
        <w:ind w:firstLine="567"/>
        <w:jc w:val="both"/>
      </w:pPr>
      <w:r w:rsidRPr="0032245A">
        <w:rPr>
          <w:color w:val="000000"/>
        </w:rPr>
        <w:t>3.7.Единовременная выплата при предоставлении муниципальному служащему ежегодно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 оплачиваемого отпуска.</w:t>
      </w:r>
    </w:p>
    <w:p w:rsidR="003277A4" w:rsidRPr="0032245A" w:rsidRDefault="003277A4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3277A4" w:rsidRPr="0032245A" w:rsidRDefault="003277A4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3277A4" w:rsidRPr="0032245A" w:rsidRDefault="003277A4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3277A4" w:rsidRPr="0032245A" w:rsidRDefault="003277A4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9C4D8A" w:rsidRDefault="003277A4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3.8.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3A3A4E" w:rsidRPr="0032245A" w:rsidRDefault="003277A4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Выплата материальной помощи производится один раз в год в размере одного должностного оклада исходя из установленного штатным расписанием</w:t>
      </w:r>
      <w:r w:rsidR="009C4D8A">
        <w:rPr>
          <w:rFonts w:ascii="Times New Roman" w:hAnsi="Times New Roman" w:cs="Times New Roman"/>
          <w:sz w:val="24"/>
          <w:szCs w:val="24"/>
        </w:rPr>
        <w:t xml:space="preserve"> </w:t>
      </w:r>
      <w:r w:rsidR="003A3A4E" w:rsidRPr="0032245A">
        <w:rPr>
          <w:rFonts w:ascii="Times New Roman" w:hAnsi="Times New Roman" w:cs="Times New Roman"/>
          <w:color w:val="000000"/>
          <w:sz w:val="24"/>
          <w:szCs w:val="24"/>
        </w:rPr>
        <w:t>должностного оклада по замещаемой должности на момент выплаты материальной помощи.</w:t>
      </w:r>
    </w:p>
    <w:p w:rsidR="003A3A4E" w:rsidRPr="0032245A" w:rsidRDefault="003A3A4E" w:rsidP="009C4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3A3A4E" w:rsidRPr="0032245A" w:rsidRDefault="003A3A4E" w:rsidP="0032006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5A">
        <w:rPr>
          <w:rFonts w:ascii="Times New Roman" w:hAnsi="Times New Roman" w:cs="Times New Roman"/>
          <w:color w:val="000000"/>
          <w:sz w:val="24"/>
          <w:szCs w:val="24"/>
        </w:rPr>
        <w:t>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</w:t>
      </w:r>
    </w:p>
    <w:p w:rsidR="003277A4" w:rsidRPr="0032245A" w:rsidRDefault="003277A4" w:rsidP="003277A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77A4" w:rsidRPr="002C213B" w:rsidRDefault="003277A4" w:rsidP="00320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3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C213B">
        <w:rPr>
          <w:rFonts w:ascii="Times New Roman" w:hAnsi="Times New Roman" w:cs="Times New Roman"/>
          <w:b/>
          <w:sz w:val="24"/>
          <w:szCs w:val="24"/>
        </w:rPr>
        <w:t xml:space="preserve"> Другие вопро</w:t>
      </w:r>
      <w:r w:rsidR="00320060" w:rsidRPr="002C213B">
        <w:rPr>
          <w:rFonts w:ascii="Times New Roman" w:hAnsi="Times New Roman" w:cs="Times New Roman"/>
          <w:b/>
          <w:sz w:val="24"/>
          <w:szCs w:val="24"/>
        </w:rPr>
        <w:t>сы оплаты труда</w:t>
      </w:r>
    </w:p>
    <w:p w:rsidR="003277A4" w:rsidRPr="0032245A" w:rsidRDefault="003277A4" w:rsidP="003277A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7A4" w:rsidRPr="0032245A" w:rsidRDefault="003277A4" w:rsidP="003277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5A">
        <w:rPr>
          <w:rFonts w:ascii="Times New Roman" w:hAnsi="Times New Roman" w:cs="Times New Roman"/>
          <w:bCs/>
          <w:sz w:val="24"/>
          <w:szCs w:val="24"/>
        </w:rPr>
        <w:t>4.1.</w:t>
      </w:r>
      <w:r w:rsidRPr="0032245A">
        <w:rPr>
          <w:rFonts w:ascii="Times New Roman" w:hAnsi="Times New Roman" w:cs="Times New Roman"/>
          <w:sz w:val="24"/>
          <w:szCs w:val="24"/>
        </w:rPr>
        <w:t xml:space="preserve"> Все виды компенсационных и стимулирующих выплат, выплачиваются в соответствии и с трудовым договором,  учитываются при исчислении  среднемесячной заработной платы в соответствии с действующим законодательством.</w:t>
      </w:r>
    </w:p>
    <w:p w:rsidR="003277A4" w:rsidRPr="0032245A" w:rsidRDefault="003277A4" w:rsidP="003277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5A">
        <w:rPr>
          <w:rFonts w:ascii="Times New Roman" w:hAnsi="Times New Roman" w:cs="Times New Roman"/>
          <w:sz w:val="24"/>
          <w:szCs w:val="24"/>
        </w:rPr>
        <w:t>4.2. Штатные расписания администрации сельского поселения утверждаются главой администрации.</w:t>
      </w:r>
    </w:p>
    <w:p w:rsidR="003277A4" w:rsidRPr="0032245A" w:rsidRDefault="003277A4" w:rsidP="003277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5A">
        <w:rPr>
          <w:rFonts w:ascii="Times New Roman" w:hAnsi="Times New Roman" w:cs="Times New Roman"/>
          <w:sz w:val="24"/>
          <w:szCs w:val="24"/>
        </w:rPr>
        <w:t>4.3.В соответствии со статьей 136 Трудового кодекса Российской Федерации при выплате заработной платы работодатель обязан извещать каждого работника о составляющих  частях заработной платы, причитающихся работнику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3277A4" w:rsidRPr="0032245A" w:rsidRDefault="003277A4" w:rsidP="00327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7A4" w:rsidRPr="0032245A" w:rsidRDefault="003277A4" w:rsidP="00327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3A4E" w:rsidRPr="0032245A" w:rsidRDefault="003A3A4E" w:rsidP="003A3A4E">
      <w:pPr>
        <w:spacing w:before="100" w:beforeAutospacing="1" w:after="100" w:afterAutospacing="1"/>
        <w:rPr>
          <w:bCs/>
        </w:rPr>
      </w:pPr>
    </w:p>
    <w:p w:rsidR="003277A4" w:rsidRPr="0032245A" w:rsidRDefault="003277A4" w:rsidP="00327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7A4" w:rsidRPr="0032245A" w:rsidRDefault="003277A4" w:rsidP="003277A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77A4" w:rsidRPr="0032245A" w:rsidRDefault="003277A4" w:rsidP="00327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06D" w:rsidRPr="0032245A" w:rsidRDefault="0030506D" w:rsidP="0030506D"/>
    <w:p w:rsidR="003277A4" w:rsidRPr="0032245A" w:rsidRDefault="003277A4" w:rsidP="003A3A4E">
      <w:pPr>
        <w:spacing w:before="100" w:beforeAutospacing="1" w:after="100" w:afterAutospacing="1"/>
        <w:rPr>
          <w:bCs/>
        </w:rPr>
      </w:pPr>
    </w:p>
    <w:p w:rsidR="003A3A4E" w:rsidRPr="0032245A" w:rsidRDefault="003A3A4E" w:rsidP="003A3A4E">
      <w:pPr>
        <w:spacing w:before="100" w:beforeAutospacing="1" w:after="100" w:afterAutospacing="1"/>
        <w:rPr>
          <w:bCs/>
        </w:rPr>
      </w:pPr>
    </w:p>
    <w:p w:rsidR="003A3A4E" w:rsidRPr="0032245A" w:rsidRDefault="003A3A4E" w:rsidP="003A3A4E">
      <w:pPr>
        <w:spacing w:before="100" w:beforeAutospacing="1" w:after="100" w:afterAutospacing="1"/>
        <w:rPr>
          <w:bCs/>
        </w:rPr>
      </w:pPr>
    </w:p>
    <w:p w:rsidR="003A3A4E" w:rsidRPr="0032245A" w:rsidRDefault="003A3A4E" w:rsidP="003A3A4E">
      <w:pPr>
        <w:spacing w:before="100" w:beforeAutospacing="1" w:after="100" w:afterAutospacing="1"/>
        <w:rPr>
          <w:bCs/>
        </w:rPr>
      </w:pPr>
    </w:p>
    <w:p w:rsidR="0075766D" w:rsidRPr="0032245A" w:rsidRDefault="0075766D" w:rsidP="0075766D">
      <w:pPr>
        <w:autoSpaceDE w:val="0"/>
        <w:autoSpaceDN w:val="0"/>
        <w:adjustRightInd w:val="0"/>
      </w:pPr>
    </w:p>
    <w:p w:rsidR="0075766D" w:rsidRPr="0032245A" w:rsidRDefault="00467A9C" w:rsidP="00E01DA1">
      <w:pPr>
        <w:autoSpaceDE w:val="0"/>
        <w:autoSpaceDN w:val="0"/>
        <w:adjustRightInd w:val="0"/>
      </w:pPr>
      <w:r w:rsidRPr="0032245A">
        <w:t xml:space="preserve">   </w:t>
      </w:r>
    </w:p>
    <w:p w:rsidR="00F55F30" w:rsidRDefault="00F55F30" w:rsidP="00320060">
      <w:pPr>
        <w:spacing w:line="240" w:lineRule="atLeast"/>
      </w:pPr>
    </w:p>
    <w:p w:rsidR="00320060" w:rsidRDefault="00320060" w:rsidP="00320060">
      <w:pPr>
        <w:spacing w:line="240" w:lineRule="atLeast"/>
      </w:pPr>
    </w:p>
    <w:p w:rsidR="00320060" w:rsidRPr="0032245A" w:rsidRDefault="00320060" w:rsidP="00320060">
      <w:pPr>
        <w:spacing w:line="240" w:lineRule="atLeast"/>
      </w:pPr>
    </w:p>
    <w:p w:rsidR="009740B9" w:rsidRPr="009740B9" w:rsidRDefault="0030506D" w:rsidP="009740B9">
      <w:pPr>
        <w:jc w:val="right"/>
        <w:rPr>
          <w:iCs/>
        </w:rPr>
      </w:pPr>
      <w:r w:rsidRPr="0032245A">
        <w:t xml:space="preserve">Приложение № 1 </w:t>
      </w:r>
      <w:r w:rsidRPr="0032245A">
        <w:br/>
      </w:r>
      <w:r w:rsidRPr="009740B9">
        <w:t xml:space="preserve">к Положению об оплате труда </w:t>
      </w:r>
      <w:proofErr w:type="gramStart"/>
      <w:r w:rsidR="009740B9" w:rsidRPr="009740B9">
        <w:rPr>
          <w:iCs/>
        </w:rPr>
        <w:t>муниципальных</w:t>
      </w:r>
      <w:proofErr w:type="gramEnd"/>
      <w:r w:rsidR="009740B9" w:rsidRPr="009740B9">
        <w:rPr>
          <w:iCs/>
        </w:rPr>
        <w:t xml:space="preserve"> </w:t>
      </w:r>
    </w:p>
    <w:p w:rsidR="009740B9" w:rsidRPr="009740B9" w:rsidRDefault="009740B9" w:rsidP="009740B9">
      <w:pPr>
        <w:jc w:val="right"/>
        <w:rPr>
          <w:highlight w:val="yellow"/>
        </w:rPr>
      </w:pPr>
      <w:r w:rsidRPr="009740B9">
        <w:rPr>
          <w:iCs/>
        </w:rPr>
        <w:t>служащих,</w:t>
      </w:r>
      <w:r w:rsidRPr="009740B9">
        <w:t xml:space="preserve"> </w:t>
      </w:r>
      <w:r w:rsidRPr="009740B9">
        <w:rPr>
          <w:iCs/>
        </w:rPr>
        <w:t>замещающих муниципальные должности</w:t>
      </w:r>
      <w:r w:rsidRPr="009740B9">
        <w:rPr>
          <w:iCs/>
        </w:rPr>
        <w:br/>
        <w:t>в муниципальном образовании</w:t>
      </w:r>
      <w:r w:rsidRPr="009740B9">
        <w:t xml:space="preserve"> сельского поселения «Саганнурское»</w:t>
      </w:r>
    </w:p>
    <w:p w:rsidR="00320060" w:rsidRDefault="00320060" w:rsidP="00320060">
      <w:pPr>
        <w:tabs>
          <w:tab w:val="num" w:pos="567"/>
        </w:tabs>
        <w:autoSpaceDE w:val="0"/>
        <w:autoSpaceDN w:val="0"/>
        <w:adjustRightInd w:val="0"/>
        <w:ind w:left="426"/>
        <w:jc w:val="center"/>
        <w:outlineLvl w:val="1"/>
        <w:rPr>
          <w:b/>
        </w:rPr>
      </w:pPr>
    </w:p>
    <w:p w:rsidR="00320060" w:rsidRDefault="00320060" w:rsidP="00320060">
      <w:pPr>
        <w:tabs>
          <w:tab w:val="num" w:pos="567"/>
        </w:tabs>
        <w:autoSpaceDE w:val="0"/>
        <w:autoSpaceDN w:val="0"/>
        <w:adjustRightInd w:val="0"/>
        <w:ind w:left="426"/>
        <w:jc w:val="center"/>
        <w:outlineLvl w:val="1"/>
        <w:rPr>
          <w:b/>
        </w:rPr>
      </w:pPr>
    </w:p>
    <w:p w:rsidR="00320060" w:rsidRPr="000D2D91" w:rsidRDefault="00320060" w:rsidP="00320060">
      <w:pPr>
        <w:tabs>
          <w:tab w:val="num" w:pos="567"/>
        </w:tabs>
        <w:autoSpaceDE w:val="0"/>
        <w:autoSpaceDN w:val="0"/>
        <w:adjustRightInd w:val="0"/>
        <w:ind w:left="426"/>
        <w:jc w:val="center"/>
        <w:outlineLvl w:val="1"/>
        <w:rPr>
          <w:b/>
        </w:rPr>
      </w:pPr>
    </w:p>
    <w:p w:rsidR="00320060" w:rsidRPr="000D2D91" w:rsidRDefault="00320060" w:rsidP="00320060">
      <w:pPr>
        <w:tabs>
          <w:tab w:val="num" w:pos="567"/>
        </w:tabs>
        <w:autoSpaceDE w:val="0"/>
        <w:autoSpaceDN w:val="0"/>
        <w:adjustRightInd w:val="0"/>
        <w:ind w:left="426"/>
        <w:jc w:val="center"/>
        <w:outlineLvl w:val="1"/>
        <w:rPr>
          <w:b/>
          <w:caps/>
        </w:rPr>
      </w:pPr>
      <w:r w:rsidRPr="000D2D91">
        <w:rPr>
          <w:b/>
        </w:rPr>
        <w:t xml:space="preserve">Должностные оклады муниципальных служащих </w:t>
      </w:r>
    </w:p>
    <w:p w:rsidR="00320060" w:rsidRDefault="00320060" w:rsidP="00320060">
      <w:pPr>
        <w:tabs>
          <w:tab w:val="num" w:pos="567"/>
        </w:tabs>
        <w:autoSpaceDE w:val="0"/>
        <w:autoSpaceDN w:val="0"/>
        <w:adjustRightInd w:val="0"/>
        <w:ind w:left="426"/>
        <w:jc w:val="center"/>
        <w:outlineLvl w:val="1"/>
        <w:rPr>
          <w:b/>
        </w:rPr>
      </w:pPr>
      <w:r w:rsidRPr="000D2D91">
        <w:rPr>
          <w:b/>
        </w:rPr>
        <w:t>органов местного самоуправления МО СП «Саганнурское»</w:t>
      </w:r>
    </w:p>
    <w:p w:rsidR="00320060" w:rsidRPr="00320060" w:rsidRDefault="00320060" w:rsidP="00320060">
      <w:pPr>
        <w:tabs>
          <w:tab w:val="num" w:pos="567"/>
        </w:tabs>
        <w:autoSpaceDE w:val="0"/>
        <w:autoSpaceDN w:val="0"/>
        <w:adjustRightInd w:val="0"/>
        <w:ind w:left="426"/>
        <w:jc w:val="center"/>
        <w:outlineLvl w:val="1"/>
        <w:rPr>
          <w:b/>
        </w:rPr>
      </w:pPr>
    </w:p>
    <w:tbl>
      <w:tblPr>
        <w:tblW w:w="88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195"/>
        <w:gridCol w:w="2625"/>
      </w:tblGrid>
      <w:tr w:rsidR="00320060" w:rsidRPr="000D2D91" w:rsidTr="00C50473">
        <w:tc>
          <w:tcPr>
            <w:tcW w:w="986" w:type="dxa"/>
          </w:tcPr>
          <w:p w:rsidR="00320060" w:rsidRPr="000D2D91" w:rsidRDefault="00320060" w:rsidP="00C50473">
            <w:pPr>
              <w:pStyle w:val="ConsPlusNormal"/>
              <w:widowControl/>
              <w:tabs>
                <w:tab w:val="num" w:pos="567"/>
              </w:tabs>
              <w:ind w:left="42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0060" w:rsidRPr="000D2D91" w:rsidRDefault="00320060" w:rsidP="00C50473">
            <w:pPr>
              <w:pStyle w:val="ConsPlusNormal"/>
              <w:widowControl/>
              <w:tabs>
                <w:tab w:val="num" w:pos="567"/>
              </w:tabs>
              <w:ind w:left="42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2D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2D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2D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5" w:type="dxa"/>
          </w:tcPr>
          <w:p w:rsidR="00320060" w:rsidRPr="000D2D91" w:rsidRDefault="00320060" w:rsidP="00C50473">
            <w:pPr>
              <w:pStyle w:val="ConsPlusNormal"/>
              <w:widowControl/>
              <w:tabs>
                <w:tab w:val="num" w:pos="567"/>
              </w:tabs>
              <w:ind w:left="42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  <w:p w:rsidR="00320060" w:rsidRPr="000D2D91" w:rsidRDefault="00320060" w:rsidP="00C50473">
            <w:pPr>
              <w:pStyle w:val="ConsPlusNormal"/>
              <w:widowControl/>
              <w:tabs>
                <w:tab w:val="num" w:pos="567"/>
              </w:tabs>
              <w:ind w:left="42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  <w:p w:rsidR="00320060" w:rsidRPr="000D2D91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2625" w:type="dxa"/>
          </w:tcPr>
          <w:p w:rsidR="00320060" w:rsidRPr="000D2D91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D2D91">
              <w:rPr>
                <w:b/>
              </w:rPr>
              <w:t>Должностной оклад</w:t>
            </w:r>
          </w:p>
          <w:p w:rsidR="00320060" w:rsidRPr="000D2D91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D2D91">
              <w:rPr>
                <w:b/>
              </w:rPr>
              <w:t>(руб.)</w:t>
            </w:r>
          </w:p>
        </w:tc>
      </w:tr>
      <w:tr w:rsidR="00320060" w:rsidRPr="000D2D91" w:rsidTr="00C50473">
        <w:tc>
          <w:tcPr>
            <w:tcW w:w="986" w:type="dxa"/>
          </w:tcPr>
          <w:p w:rsidR="00320060" w:rsidRPr="000D2D91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0D2D91">
              <w:t>1.</w:t>
            </w:r>
          </w:p>
        </w:tc>
        <w:tc>
          <w:tcPr>
            <w:tcW w:w="5195" w:type="dxa"/>
          </w:tcPr>
          <w:p w:rsidR="00320060" w:rsidRPr="0032245A" w:rsidRDefault="00320060" w:rsidP="00C50473">
            <w:pPr>
              <w:spacing w:before="100" w:beforeAutospacing="1" w:after="100" w:afterAutospacing="1"/>
            </w:pPr>
            <w:r w:rsidRPr="0032245A">
              <w:t>Заместитель начальника отдела</w:t>
            </w:r>
          </w:p>
        </w:tc>
        <w:tc>
          <w:tcPr>
            <w:tcW w:w="2625" w:type="dxa"/>
          </w:tcPr>
          <w:p w:rsidR="00320060" w:rsidRPr="0032245A" w:rsidRDefault="00320060" w:rsidP="00C50473">
            <w:pPr>
              <w:spacing w:before="100" w:beforeAutospacing="1" w:after="100" w:afterAutospacing="1"/>
              <w:ind w:left="297"/>
              <w:jc w:val="center"/>
            </w:pPr>
            <w:r w:rsidRPr="0032245A">
              <w:t>4784</w:t>
            </w:r>
          </w:p>
        </w:tc>
      </w:tr>
      <w:tr w:rsidR="00320060" w:rsidRPr="000D2D91" w:rsidTr="00C50473">
        <w:trPr>
          <w:trHeight w:val="364"/>
        </w:trPr>
        <w:tc>
          <w:tcPr>
            <w:tcW w:w="986" w:type="dxa"/>
          </w:tcPr>
          <w:p w:rsidR="00320060" w:rsidRPr="000D2D91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 w:rsidRPr="000D2D91">
              <w:t>2</w:t>
            </w:r>
            <w:r>
              <w:t>.</w:t>
            </w:r>
          </w:p>
        </w:tc>
        <w:tc>
          <w:tcPr>
            <w:tcW w:w="5195" w:type="dxa"/>
          </w:tcPr>
          <w:p w:rsidR="00320060" w:rsidRPr="0032245A" w:rsidRDefault="00320060" w:rsidP="00C50473">
            <w:pPr>
              <w:spacing w:before="100" w:beforeAutospacing="1" w:after="100" w:afterAutospacing="1"/>
            </w:pPr>
            <w:r w:rsidRPr="0032245A">
              <w:t>Главный  специалист</w:t>
            </w:r>
          </w:p>
        </w:tc>
        <w:tc>
          <w:tcPr>
            <w:tcW w:w="2625" w:type="dxa"/>
          </w:tcPr>
          <w:p w:rsidR="00320060" w:rsidRPr="0032245A" w:rsidRDefault="00320060" w:rsidP="00C50473">
            <w:pPr>
              <w:spacing w:before="100" w:beforeAutospacing="1" w:after="100" w:afterAutospacing="1"/>
              <w:ind w:left="327"/>
              <w:jc w:val="center"/>
            </w:pPr>
            <w:r w:rsidRPr="0032245A">
              <w:t>4027</w:t>
            </w:r>
          </w:p>
        </w:tc>
      </w:tr>
      <w:tr w:rsidR="00320060" w:rsidRPr="000D2D91" w:rsidTr="00C50473">
        <w:trPr>
          <w:trHeight w:val="400"/>
        </w:trPr>
        <w:tc>
          <w:tcPr>
            <w:tcW w:w="986" w:type="dxa"/>
          </w:tcPr>
          <w:p w:rsidR="00320060" w:rsidRPr="000D2D91" w:rsidRDefault="00320060" w:rsidP="00C50473">
            <w:pPr>
              <w:tabs>
                <w:tab w:val="num" w:pos="567"/>
              </w:tabs>
              <w:autoSpaceDE w:val="0"/>
              <w:autoSpaceDN w:val="0"/>
              <w:adjustRightInd w:val="0"/>
              <w:ind w:left="426"/>
            </w:pPr>
            <w:r>
              <w:t>3.</w:t>
            </w:r>
          </w:p>
        </w:tc>
        <w:tc>
          <w:tcPr>
            <w:tcW w:w="5195" w:type="dxa"/>
          </w:tcPr>
          <w:p w:rsidR="00320060" w:rsidRPr="0032245A" w:rsidRDefault="00320060" w:rsidP="00C50473">
            <w:pPr>
              <w:spacing w:before="100" w:beforeAutospacing="1" w:after="100" w:afterAutospacing="1"/>
            </w:pPr>
            <w:r w:rsidRPr="0032245A">
              <w:t>Ведущий специалист</w:t>
            </w:r>
          </w:p>
        </w:tc>
        <w:tc>
          <w:tcPr>
            <w:tcW w:w="2625" w:type="dxa"/>
          </w:tcPr>
          <w:p w:rsidR="00320060" w:rsidRPr="0032245A" w:rsidRDefault="00320060" w:rsidP="00C50473">
            <w:pPr>
              <w:spacing w:before="100" w:beforeAutospacing="1" w:after="100" w:afterAutospacing="1"/>
              <w:ind w:left="372"/>
              <w:jc w:val="center"/>
            </w:pPr>
            <w:r w:rsidRPr="0032245A">
              <w:t>3666</w:t>
            </w:r>
          </w:p>
        </w:tc>
      </w:tr>
    </w:tbl>
    <w:p w:rsidR="00463726" w:rsidRPr="0032245A" w:rsidRDefault="00463726" w:rsidP="00320060">
      <w:pPr>
        <w:spacing w:before="100" w:beforeAutospacing="1" w:after="100" w:afterAutospacing="1"/>
        <w:jc w:val="both"/>
      </w:pPr>
    </w:p>
    <w:p w:rsidR="00463726" w:rsidRPr="0032245A" w:rsidRDefault="00463726" w:rsidP="00F55F30">
      <w:pPr>
        <w:spacing w:before="100" w:beforeAutospacing="1" w:after="100" w:afterAutospacing="1"/>
        <w:jc w:val="right"/>
      </w:pPr>
    </w:p>
    <w:p w:rsidR="00463726" w:rsidRPr="0032245A" w:rsidRDefault="00463726" w:rsidP="00F55F30">
      <w:pPr>
        <w:spacing w:before="100" w:beforeAutospacing="1" w:after="100" w:afterAutospacing="1"/>
        <w:jc w:val="right"/>
      </w:pPr>
    </w:p>
    <w:p w:rsidR="00F55F30" w:rsidRPr="0032245A" w:rsidRDefault="00F55F30" w:rsidP="00F55F30"/>
    <w:p w:rsidR="00F55F30" w:rsidRPr="0032245A" w:rsidRDefault="00F55F30" w:rsidP="00F55F30">
      <w:pPr>
        <w:spacing w:before="100" w:beforeAutospacing="1" w:after="100" w:afterAutospacing="1"/>
        <w:jc w:val="both"/>
        <w:rPr>
          <w:color w:val="000000"/>
        </w:rPr>
      </w:pPr>
    </w:p>
    <w:p w:rsidR="003277A4" w:rsidRPr="0032245A" w:rsidRDefault="003277A4" w:rsidP="0032245A">
      <w:pPr>
        <w:spacing w:before="100" w:beforeAutospacing="1" w:after="100" w:afterAutospacing="1"/>
      </w:pPr>
    </w:p>
    <w:p w:rsidR="003277A4" w:rsidRPr="0032245A" w:rsidRDefault="003277A4" w:rsidP="00F55F30">
      <w:pPr>
        <w:spacing w:before="100" w:beforeAutospacing="1" w:after="100" w:afterAutospacing="1"/>
        <w:jc w:val="right"/>
      </w:pPr>
    </w:p>
    <w:p w:rsidR="003277A4" w:rsidRPr="0032245A" w:rsidRDefault="003277A4" w:rsidP="00F55F30">
      <w:pPr>
        <w:spacing w:before="100" w:beforeAutospacing="1" w:after="100" w:afterAutospacing="1"/>
        <w:jc w:val="right"/>
      </w:pPr>
    </w:p>
    <w:p w:rsidR="003277A4" w:rsidRPr="0032245A" w:rsidRDefault="003277A4" w:rsidP="00F55F30">
      <w:pPr>
        <w:spacing w:before="100" w:beforeAutospacing="1" w:after="100" w:afterAutospacing="1"/>
        <w:jc w:val="right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4864"/>
      </w:tblGrid>
      <w:tr w:rsidR="005B10A9" w:rsidRPr="0032245A" w:rsidTr="00463726">
        <w:trPr>
          <w:tblCellSpacing w:w="15" w:type="dxa"/>
        </w:trPr>
        <w:tc>
          <w:tcPr>
            <w:tcW w:w="0" w:type="auto"/>
            <w:vAlign w:val="center"/>
          </w:tcPr>
          <w:p w:rsidR="005B10A9" w:rsidRPr="0032245A" w:rsidRDefault="005B10A9" w:rsidP="003277A4"/>
        </w:tc>
        <w:tc>
          <w:tcPr>
            <w:tcW w:w="0" w:type="auto"/>
            <w:vAlign w:val="center"/>
          </w:tcPr>
          <w:p w:rsidR="005B10A9" w:rsidRPr="0032245A" w:rsidRDefault="005B10A9" w:rsidP="00CE5DF9">
            <w:pPr>
              <w:spacing w:before="100" w:beforeAutospacing="1" w:after="100" w:afterAutospacing="1"/>
            </w:pPr>
          </w:p>
        </w:tc>
      </w:tr>
    </w:tbl>
    <w:p w:rsidR="00912E31" w:rsidRDefault="00912E31" w:rsidP="0032245A">
      <w:pPr>
        <w:rPr>
          <w:sz w:val="20"/>
          <w:szCs w:val="20"/>
        </w:rPr>
      </w:pPr>
    </w:p>
    <w:sectPr w:rsidR="00912E31" w:rsidSect="0032245A">
      <w:pgSz w:w="11906" w:h="16838"/>
      <w:pgMar w:top="56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52E"/>
    <w:multiLevelType w:val="multilevel"/>
    <w:tmpl w:val="C5DE8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0ED5435"/>
    <w:multiLevelType w:val="hybridMultilevel"/>
    <w:tmpl w:val="53E0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19BB"/>
    <w:rsid w:val="00016645"/>
    <w:rsid w:val="000213A9"/>
    <w:rsid w:val="000311F8"/>
    <w:rsid w:val="00032D4E"/>
    <w:rsid w:val="00033996"/>
    <w:rsid w:val="00041ED8"/>
    <w:rsid w:val="00041EE0"/>
    <w:rsid w:val="000560D1"/>
    <w:rsid w:val="000630F0"/>
    <w:rsid w:val="00064B2A"/>
    <w:rsid w:val="0006652A"/>
    <w:rsid w:val="00077EB2"/>
    <w:rsid w:val="00094A59"/>
    <w:rsid w:val="0009630D"/>
    <w:rsid w:val="000978DD"/>
    <w:rsid w:val="000B2645"/>
    <w:rsid w:val="000B755A"/>
    <w:rsid w:val="000C4149"/>
    <w:rsid w:val="000D5E3A"/>
    <w:rsid w:val="000E25E9"/>
    <w:rsid w:val="000F2B6E"/>
    <w:rsid w:val="00110859"/>
    <w:rsid w:val="00114950"/>
    <w:rsid w:val="00114C73"/>
    <w:rsid w:val="00123242"/>
    <w:rsid w:val="00127774"/>
    <w:rsid w:val="00132237"/>
    <w:rsid w:val="00146903"/>
    <w:rsid w:val="00154B2C"/>
    <w:rsid w:val="0017128A"/>
    <w:rsid w:val="001834D0"/>
    <w:rsid w:val="00196524"/>
    <w:rsid w:val="001A283D"/>
    <w:rsid w:val="001B0C14"/>
    <w:rsid w:val="001D0E52"/>
    <w:rsid w:val="001E342D"/>
    <w:rsid w:val="001E5E76"/>
    <w:rsid w:val="001F4969"/>
    <w:rsid w:val="002337DA"/>
    <w:rsid w:val="00235857"/>
    <w:rsid w:val="00237178"/>
    <w:rsid w:val="0023779D"/>
    <w:rsid w:val="00244A9A"/>
    <w:rsid w:val="00247490"/>
    <w:rsid w:val="00256AB4"/>
    <w:rsid w:val="00270428"/>
    <w:rsid w:val="00285617"/>
    <w:rsid w:val="0029383E"/>
    <w:rsid w:val="00296778"/>
    <w:rsid w:val="002B28C3"/>
    <w:rsid w:val="002C213B"/>
    <w:rsid w:val="002C428C"/>
    <w:rsid w:val="002C64A5"/>
    <w:rsid w:val="002C73C4"/>
    <w:rsid w:val="002D5D5D"/>
    <w:rsid w:val="002E2736"/>
    <w:rsid w:val="002F1394"/>
    <w:rsid w:val="002F41CF"/>
    <w:rsid w:val="00300CC5"/>
    <w:rsid w:val="00303717"/>
    <w:rsid w:val="0030506D"/>
    <w:rsid w:val="00306A71"/>
    <w:rsid w:val="00320060"/>
    <w:rsid w:val="0032245A"/>
    <w:rsid w:val="00325206"/>
    <w:rsid w:val="003277A4"/>
    <w:rsid w:val="00342C52"/>
    <w:rsid w:val="003436FC"/>
    <w:rsid w:val="003724C3"/>
    <w:rsid w:val="0037790A"/>
    <w:rsid w:val="003A3A4E"/>
    <w:rsid w:val="003A772A"/>
    <w:rsid w:val="003B1C1D"/>
    <w:rsid w:val="003B7EA8"/>
    <w:rsid w:val="003C2457"/>
    <w:rsid w:val="003D7209"/>
    <w:rsid w:val="003E017F"/>
    <w:rsid w:val="003F4AC3"/>
    <w:rsid w:val="003F6269"/>
    <w:rsid w:val="003F6CCC"/>
    <w:rsid w:val="00401AD3"/>
    <w:rsid w:val="004206FC"/>
    <w:rsid w:val="00433CE4"/>
    <w:rsid w:val="00436242"/>
    <w:rsid w:val="00455669"/>
    <w:rsid w:val="00463726"/>
    <w:rsid w:val="00463E62"/>
    <w:rsid w:val="00467A9C"/>
    <w:rsid w:val="00486277"/>
    <w:rsid w:val="00486808"/>
    <w:rsid w:val="00490A31"/>
    <w:rsid w:val="00493DBB"/>
    <w:rsid w:val="004C4C7D"/>
    <w:rsid w:val="004D570A"/>
    <w:rsid w:val="00500002"/>
    <w:rsid w:val="005003C0"/>
    <w:rsid w:val="00570844"/>
    <w:rsid w:val="0057576C"/>
    <w:rsid w:val="0058510E"/>
    <w:rsid w:val="0058580B"/>
    <w:rsid w:val="00595933"/>
    <w:rsid w:val="00596B31"/>
    <w:rsid w:val="00597275"/>
    <w:rsid w:val="005A347D"/>
    <w:rsid w:val="005B10A9"/>
    <w:rsid w:val="005C6BFF"/>
    <w:rsid w:val="005C7C8F"/>
    <w:rsid w:val="005E44EF"/>
    <w:rsid w:val="006234FA"/>
    <w:rsid w:val="006237D0"/>
    <w:rsid w:val="00634AE8"/>
    <w:rsid w:val="0065156B"/>
    <w:rsid w:val="00651873"/>
    <w:rsid w:val="0067748D"/>
    <w:rsid w:val="00680060"/>
    <w:rsid w:val="0069339C"/>
    <w:rsid w:val="006968A3"/>
    <w:rsid w:val="006B7F92"/>
    <w:rsid w:val="006C77B2"/>
    <w:rsid w:val="006D50BD"/>
    <w:rsid w:val="006F0F2E"/>
    <w:rsid w:val="007368BE"/>
    <w:rsid w:val="00737ECA"/>
    <w:rsid w:val="0075766D"/>
    <w:rsid w:val="00761BF4"/>
    <w:rsid w:val="00766ABD"/>
    <w:rsid w:val="00771405"/>
    <w:rsid w:val="00774901"/>
    <w:rsid w:val="00781E2F"/>
    <w:rsid w:val="0079656F"/>
    <w:rsid w:val="007A257C"/>
    <w:rsid w:val="007A6A09"/>
    <w:rsid w:val="007B2ABD"/>
    <w:rsid w:val="007C2E46"/>
    <w:rsid w:val="007F5B1A"/>
    <w:rsid w:val="00803004"/>
    <w:rsid w:val="008423C8"/>
    <w:rsid w:val="008504E1"/>
    <w:rsid w:val="00872FB3"/>
    <w:rsid w:val="0087354F"/>
    <w:rsid w:val="008803AE"/>
    <w:rsid w:val="008C4530"/>
    <w:rsid w:val="008C774C"/>
    <w:rsid w:val="008D05AF"/>
    <w:rsid w:val="008D1E67"/>
    <w:rsid w:val="008D231C"/>
    <w:rsid w:val="008D376D"/>
    <w:rsid w:val="008D3DF4"/>
    <w:rsid w:val="008D5934"/>
    <w:rsid w:val="008E7012"/>
    <w:rsid w:val="008F18C2"/>
    <w:rsid w:val="00900C17"/>
    <w:rsid w:val="00903394"/>
    <w:rsid w:val="009076DD"/>
    <w:rsid w:val="0091231D"/>
    <w:rsid w:val="00912E31"/>
    <w:rsid w:val="00921A62"/>
    <w:rsid w:val="009345A2"/>
    <w:rsid w:val="00961BAB"/>
    <w:rsid w:val="009740B9"/>
    <w:rsid w:val="00985AA7"/>
    <w:rsid w:val="00995334"/>
    <w:rsid w:val="00995DAD"/>
    <w:rsid w:val="009A005F"/>
    <w:rsid w:val="009A18EA"/>
    <w:rsid w:val="009C4D8A"/>
    <w:rsid w:val="009C4F51"/>
    <w:rsid w:val="009E3781"/>
    <w:rsid w:val="00A054E0"/>
    <w:rsid w:val="00A12365"/>
    <w:rsid w:val="00A15610"/>
    <w:rsid w:val="00A37B25"/>
    <w:rsid w:val="00A55240"/>
    <w:rsid w:val="00A619BB"/>
    <w:rsid w:val="00A80290"/>
    <w:rsid w:val="00A92F55"/>
    <w:rsid w:val="00AA46A1"/>
    <w:rsid w:val="00AB3DC6"/>
    <w:rsid w:val="00AB6E95"/>
    <w:rsid w:val="00AF347E"/>
    <w:rsid w:val="00AF629F"/>
    <w:rsid w:val="00B00E3E"/>
    <w:rsid w:val="00B11AD6"/>
    <w:rsid w:val="00B269D0"/>
    <w:rsid w:val="00B4766A"/>
    <w:rsid w:val="00B902B2"/>
    <w:rsid w:val="00BC3CC7"/>
    <w:rsid w:val="00BD41FE"/>
    <w:rsid w:val="00BE1BA2"/>
    <w:rsid w:val="00BE1BC4"/>
    <w:rsid w:val="00BF7485"/>
    <w:rsid w:val="00BF7D73"/>
    <w:rsid w:val="00C05D6C"/>
    <w:rsid w:val="00C346AE"/>
    <w:rsid w:val="00C55363"/>
    <w:rsid w:val="00C5703E"/>
    <w:rsid w:val="00C61D1E"/>
    <w:rsid w:val="00C7036B"/>
    <w:rsid w:val="00C7525E"/>
    <w:rsid w:val="00C83422"/>
    <w:rsid w:val="00C868B2"/>
    <w:rsid w:val="00CA0B4A"/>
    <w:rsid w:val="00CC082C"/>
    <w:rsid w:val="00CD22C5"/>
    <w:rsid w:val="00CD6869"/>
    <w:rsid w:val="00CE5DF9"/>
    <w:rsid w:val="00CF218E"/>
    <w:rsid w:val="00CF411C"/>
    <w:rsid w:val="00D2314A"/>
    <w:rsid w:val="00D25C3B"/>
    <w:rsid w:val="00D50450"/>
    <w:rsid w:val="00D64E10"/>
    <w:rsid w:val="00D80E1B"/>
    <w:rsid w:val="00D90A45"/>
    <w:rsid w:val="00D937D2"/>
    <w:rsid w:val="00D96F88"/>
    <w:rsid w:val="00DA2441"/>
    <w:rsid w:val="00DB4BBC"/>
    <w:rsid w:val="00DC23E3"/>
    <w:rsid w:val="00DE05C6"/>
    <w:rsid w:val="00DE067F"/>
    <w:rsid w:val="00DE2BB0"/>
    <w:rsid w:val="00DE4590"/>
    <w:rsid w:val="00DF1144"/>
    <w:rsid w:val="00DF35D6"/>
    <w:rsid w:val="00E01DA1"/>
    <w:rsid w:val="00E07FB9"/>
    <w:rsid w:val="00E14D3C"/>
    <w:rsid w:val="00E151C0"/>
    <w:rsid w:val="00E31AC4"/>
    <w:rsid w:val="00E56CC7"/>
    <w:rsid w:val="00E726B2"/>
    <w:rsid w:val="00E750CB"/>
    <w:rsid w:val="00E85D01"/>
    <w:rsid w:val="00E96904"/>
    <w:rsid w:val="00E96A5E"/>
    <w:rsid w:val="00EA4EC5"/>
    <w:rsid w:val="00EB2F8B"/>
    <w:rsid w:val="00EC3699"/>
    <w:rsid w:val="00EC3CD6"/>
    <w:rsid w:val="00ED542F"/>
    <w:rsid w:val="00EE0936"/>
    <w:rsid w:val="00EE30D3"/>
    <w:rsid w:val="00EE5EFA"/>
    <w:rsid w:val="00EF1526"/>
    <w:rsid w:val="00EF2671"/>
    <w:rsid w:val="00F01399"/>
    <w:rsid w:val="00F1017E"/>
    <w:rsid w:val="00F14043"/>
    <w:rsid w:val="00F23416"/>
    <w:rsid w:val="00F47795"/>
    <w:rsid w:val="00F55F30"/>
    <w:rsid w:val="00F659AC"/>
    <w:rsid w:val="00F66D80"/>
    <w:rsid w:val="00F92454"/>
    <w:rsid w:val="00F93A10"/>
    <w:rsid w:val="00FA099D"/>
    <w:rsid w:val="00FB0D71"/>
    <w:rsid w:val="00FB4536"/>
    <w:rsid w:val="00FB7AD9"/>
    <w:rsid w:val="00FC0AC6"/>
    <w:rsid w:val="00FC171D"/>
    <w:rsid w:val="00FC7419"/>
    <w:rsid w:val="00FD21E9"/>
    <w:rsid w:val="00FE09E0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5C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5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31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7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C171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AC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1AC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E31AC4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873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31A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94A59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094A59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E31AC4"/>
    <w:rPr>
      <w:sz w:val="24"/>
      <w:szCs w:val="24"/>
    </w:rPr>
  </w:style>
  <w:style w:type="paragraph" w:styleId="21">
    <w:name w:val="Body Text 2"/>
    <w:basedOn w:val="a"/>
    <w:rsid w:val="00094A59"/>
    <w:pPr>
      <w:spacing w:after="120" w:line="480" w:lineRule="auto"/>
    </w:pPr>
  </w:style>
  <w:style w:type="paragraph" w:styleId="22">
    <w:name w:val="Body Text Indent 2"/>
    <w:basedOn w:val="a"/>
    <w:link w:val="23"/>
    <w:rsid w:val="00094A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31AC4"/>
    <w:rPr>
      <w:sz w:val="24"/>
      <w:szCs w:val="24"/>
    </w:rPr>
  </w:style>
  <w:style w:type="paragraph" w:customStyle="1" w:styleId="xl31">
    <w:name w:val="xl31"/>
    <w:basedOn w:val="a"/>
    <w:rsid w:val="00FC17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9">
    <w:name w:val="Знак Знак Знак Знак Знак Знак Знак"/>
    <w:basedOn w:val="a"/>
    <w:rsid w:val="00FC171D"/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link w:val="ab"/>
    <w:rsid w:val="00E31A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E31AC4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E31AC4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E31AC4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E31AC4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ConsPlusTitle">
    <w:name w:val="ConsPlusTitle"/>
    <w:rsid w:val="00E31A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31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E31A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AC4"/>
    <w:rPr>
      <w:sz w:val="16"/>
      <w:szCs w:val="16"/>
    </w:rPr>
  </w:style>
  <w:style w:type="paragraph" w:customStyle="1" w:styleId="ConsPlusCell">
    <w:name w:val="ConsPlusCell"/>
    <w:rsid w:val="00E31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E31AC4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31AC4"/>
    <w:rPr>
      <w:sz w:val="28"/>
      <w:szCs w:val="28"/>
    </w:rPr>
  </w:style>
  <w:style w:type="paragraph" w:styleId="ae">
    <w:name w:val="Body Text"/>
    <w:basedOn w:val="a"/>
    <w:link w:val="af"/>
    <w:rsid w:val="00E31AC4"/>
    <w:pPr>
      <w:spacing w:after="120"/>
    </w:pPr>
  </w:style>
  <w:style w:type="character" w:customStyle="1" w:styleId="af">
    <w:name w:val="Основной текст Знак"/>
    <w:basedOn w:val="a0"/>
    <w:link w:val="ae"/>
    <w:rsid w:val="00E31AC4"/>
    <w:rPr>
      <w:sz w:val="24"/>
      <w:szCs w:val="24"/>
    </w:rPr>
  </w:style>
  <w:style w:type="paragraph" w:customStyle="1" w:styleId="u">
    <w:name w:val="u"/>
    <w:basedOn w:val="a"/>
    <w:rsid w:val="00E31AC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E31AC4"/>
    <w:pPr>
      <w:ind w:left="720"/>
      <w:contextualSpacing/>
    </w:pPr>
  </w:style>
  <w:style w:type="paragraph" w:customStyle="1" w:styleId="p13">
    <w:name w:val="p13"/>
    <w:basedOn w:val="a"/>
    <w:rsid w:val="00F66D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1CAA3-0F10-4435-A1E5-F853571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6</cp:revision>
  <cp:lastPrinted>2015-12-07T08:15:00Z</cp:lastPrinted>
  <dcterms:created xsi:type="dcterms:W3CDTF">2017-07-19T08:36:00Z</dcterms:created>
  <dcterms:modified xsi:type="dcterms:W3CDTF">2017-11-08T07:49:00Z</dcterms:modified>
</cp:coreProperties>
</file>